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5A59CD" w:rsidP="001647C5">
      <w:pPr>
        <w:jc w:val="center"/>
        <w:rPr>
          <w:rFonts w:ascii="Arial" w:hAnsi="Arial" w:cs="Arial"/>
          <w:b/>
          <w:noProof/>
          <w:sz w:val="22"/>
          <w:szCs w:val="22"/>
          <w:lang w:val="sr-Cyrl-CS"/>
        </w:rPr>
      </w:pPr>
      <w:r w:rsidRPr="00494646">
        <w:rPr>
          <w:rFonts w:ascii="Arial" w:hAnsi="Arial" w:cs="Arial"/>
          <w:noProof/>
        </w:rPr>
        <w:drawing>
          <wp:inline distT="0" distB="0" distL="0" distR="0">
            <wp:extent cx="838200" cy="819150"/>
            <wp:effectExtent l="1905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srcRect/>
                    <a:stretch>
                      <a:fillRect/>
                    </a:stretch>
                  </pic:blipFill>
                  <pic:spPr bwMode="auto">
                    <a:xfrm>
                      <a:off x="0" y="0"/>
                      <a:ext cx="838200" cy="819150"/>
                    </a:xfrm>
                    <a:prstGeom prst="rect">
                      <a:avLst/>
                    </a:prstGeom>
                    <a:noFill/>
                    <a:ln w="9525">
                      <a:noFill/>
                      <a:miter lim="800000"/>
                      <a:headEnd/>
                      <a:tailEnd/>
                    </a:ln>
                  </pic:spPr>
                </pic:pic>
              </a:graphicData>
            </a:graphic>
          </wp:inline>
        </w:drawing>
      </w: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5A59CD" w:rsidP="001647C5">
      <w:pPr>
        <w:jc w:val="center"/>
        <w:rPr>
          <w:rFonts w:ascii="Arial" w:hAnsi="Arial" w:cs="Arial"/>
          <w:b/>
          <w:noProof/>
          <w:sz w:val="28"/>
          <w:szCs w:val="28"/>
          <w:lang w:val="sr-Cyrl-CS"/>
        </w:rPr>
      </w:pPr>
      <w:r w:rsidRPr="00494646">
        <w:rPr>
          <w:rFonts w:ascii="Arial" w:hAnsi="Arial" w:cs="Arial"/>
          <w:b/>
          <w:noProof/>
          <w:sz w:val="28"/>
          <w:szCs w:val="28"/>
          <w:lang w:val="sr-Cyrl-CS"/>
        </w:rPr>
        <w:t>УНИВЕРЗИТЕТ У НИШУ</w:t>
      </w:r>
    </w:p>
    <w:p w:rsidR="005A59CD" w:rsidRPr="00494646" w:rsidRDefault="005A59CD" w:rsidP="001647C5">
      <w:pPr>
        <w:jc w:val="center"/>
        <w:rPr>
          <w:rFonts w:ascii="Arial" w:hAnsi="Arial" w:cs="Arial"/>
          <w:b/>
          <w:noProof/>
          <w:sz w:val="28"/>
          <w:szCs w:val="28"/>
          <w:lang w:val="sr-Cyrl-CS"/>
        </w:rPr>
      </w:pPr>
      <w:r w:rsidRPr="00494646">
        <w:rPr>
          <w:rFonts w:ascii="Arial" w:hAnsi="Arial" w:cs="Arial"/>
          <w:b/>
          <w:noProof/>
          <w:sz w:val="28"/>
          <w:szCs w:val="28"/>
          <w:lang w:val="sr-Cyrl-CS"/>
        </w:rPr>
        <w:t>Универзитетски трг број 2, 18000 Ниш</w:t>
      </w:r>
    </w:p>
    <w:p w:rsidR="005A59CD" w:rsidRPr="00494646" w:rsidRDefault="005A59CD" w:rsidP="001647C5">
      <w:pPr>
        <w:jc w:val="center"/>
        <w:rPr>
          <w:rFonts w:ascii="Arial" w:hAnsi="Arial" w:cs="Arial"/>
          <w:b/>
          <w:noProof/>
          <w:sz w:val="28"/>
          <w:szCs w:val="28"/>
          <w:lang w:val="sr-Cyrl-CS"/>
        </w:rPr>
      </w:pPr>
    </w:p>
    <w:p w:rsidR="005A59CD" w:rsidRPr="00494646" w:rsidRDefault="005A59CD" w:rsidP="001647C5">
      <w:pPr>
        <w:jc w:val="center"/>
        <w:rPr>
          <w:rFonts w:ascii="Arial" w:hAnsi="Arial" w:cs="Arial"/>
          <w:b/>
          <w:noProof/>
          <w:sz w:val="28"/>
          <w:szCs w:val="28"/>
          <w:lang w:val="sr-Cyrl-CS"/>
        </w:rPr>
      </w:pPr>
    </w:p>
    <w:p w:rsidR="005A59CD" w:rsidRPr="00494646" w:rsidRDefault="005A59CD" w:rsidP="001647C5">
      <w:pPr>
        <w:jc w:val="center"/>
        <w:rPr>
          <w:rFonts w:ascii="Arial" w:hAnsi="Arial" w:cs="Arial"/>
          <w:b/>
          <w:noProof/>
          <w:sz w:val="28"/>
          <w:szCs w:val="28"/>
          <w:lang w:val="sr-Cyrl-CS"/>
        </w:rPr>
      </w:pPr>
    </w:p>
    <w:p w:rsidR="005A59CD" w:rsidRPr="00494646" w:rsidRDefault="005A59CD" w:rsidP="001647C5">
      <w:pPr>
        <w:jc w:val="center"/>
        <w:rPr>
          <w:rFonts w:ascii="Arial" w:hAnsi="Arial" w:cs="Arial"/>
          <w:b/>
          <w:noProof/>
          <w:sz w:val="28"/>
          <w:szCs w:val="28"/>
          <w:lang w:val="sr-Cyrl-CS"/>
        </w:rPr>
      </w:pPr>
      <w:r w:rsidRPr="00494646">
        <w:rPr>
          <w:rFonts w:ascii="Arial" w:hAnsi="Arial" w:cs="Arial"/>
          <w:b/>
          <w:noProof/>
          <w:sz w:val="28"/>
          <w:szCs w:val="28"/>
          <w:lang w:val="sr-Cyrl-CS"/>
        </w:rPr>
        <w:t>КОНКУРСНА ДОКУМЕНТАЦИЈА</w:t>
      </w:r>
    </w:p>
    <w:p w:rsidR="005A59CD" w:rsidRPr="00494646" w:rsidRDefault="005A59CD" w:rsidP="001647C5">
      <w:pPr>
        <w:jc w:val="center"/>
        <w:rPr>
          <w:rFonts w:ascii="Arial" w:hAnsi="Arial" w:cs="Arial"/>
          <w:b/>
          <w:noProof/>
          <w:sz w:val="28"/>
          <w:szCs w:val="28"/>
          <w:lang w:val="sr-Cyrl-CS"/>
        </w:rPr>
      </w:pPr>
    </w:p>
    <w:p w:rsidR="005A59CD" w:rsidRPr="00494646" w:rsidRDefault="005A59CD" w:rsidP="001647C5">
      <w:pPr>
        <w:jc w:val="center"/>
        <w:rPr>
          <w:rFonts w:ascii="Arial" w:hAnsi="Arial" w:cs="Arial"/>
          <w:b/>
          <w:noProof/>
          <w:sz w:val="24"/>
          <w:szCs w:val="24"/>
          <w:lang w:val="sr-Cyrl-CS"/>
        </w:rPr>
      </w:pPr>
      <w:r w:rsidRPr="00494646">
        <w:rPr>
          <w:rFonts w:ascii="Arial" w:hAnsi="Arial" w:cs="Arial"/>
          <w:b/>
          <w:noProof/>
          <w:sz w:val="24"/>
          <w:szCs w:val="24"/>
          <w:lang w:val="sr-Cyrl-CS"/>
        </w:rPr>
        <w:t xml:space="preserve">ЗА ЈАВНУ НАБАВКУ </w:t>
      </w:r>
    </w:p>
    <w:p w:rsidR="005A59CD" w:rsidRPr="00B70F48" w:rsidRDefault="00B70F48" w:rsidP="001647C5">
      <w:pPr>
        <w:jc w:val="center"/>
        <w:rPr>
          <w:rFonts w:ascii="Arial" w:hAnsi="Arial" w:cs="Arial"/>
          <w:b/>
          <w:noProof/>
          <w:sz w:val="24"/>
          <w:szCs w:val="24"/>
          <w:lang w:val="sr-Latn-CS"/>
        </w:rPr>
      </w:pPr>
      <w:r>
        <w:rPr>
          <w:rFonts w:ascii="Arial" w:hAnsi="Arial" w:cs="Arial"/>
          <w:b/>
          <w:noProof/>
          <w:sz w:val="24"/>
          <w:szCs w:val="24"/>
          <w:lang w:val="sr-Cyrl-CS"/>
        </w:rPr>
        <w:t xml:space="preserve">УСЛУГЕ ИЗРАДЕ </w:t>
      </w:r>
      <w:r w:rsidR="00464E37">
        <w:rPr>
          <w:rFonts w:ascii="Arial" w:hAnsi="Arial" w:cs="Arial"/>
          <w:b/>
          <w:noProof/>
          <w:sz w:val="24"/>
          <w:szCs w:val="24"/>
          <w:lang w:val="sr-Cyrl-CS"/>
        </w:rPr>
        <w:t xml:space="preserve">ШТАМПАНИХ ОБРАЗАЦА </w:t>
      </w:r>
      <w:r>
        <w:rPr>
          <w:rFonts w:ascii="Arial" w:hAnsi="Arial" w:cs="Arial"/>
          <w:b/>
          <w:noProof/>
          <w:sz w:val="24"/>
          <w:szCs w:val="24"/>
          <w:lang w:val="sr-Cyrl-CS"/>
        </w:rPr>
        <w:t xml:space="preserve">ДИПЛОМА </w:t>
      </w:r>
      <w:r w:rsidR="00464E37">
        <w:rPr>
          <w:rFonts w:ascii="Arial" w:hAnsi="Arial" w:cs="Arial"/>
          <w:b/>
          <w:noProof/>
          <w:sz w:val="24"/>
          <w:szCs w:val="24"/>
          <w:lang w:val="sr-Cyrl-CS"/>
        </w:rPr>
        <w:t>НА ЗАШТИЋЕНОЈ ХАРТИЈИ СА ХОЛОГРАМОМ</w:t>
      </w:r>
    </w:p>
    <w:p w:rsidR="005A59CD" w:rsidRPr="00494646" w:rsidRDefault="005A59CD" w:rsidP="001647C5">
      <w:pPr>
        <w:jc w:val="center"/>
        <w:rPr>
          <w:rFonts w:ascii="Arial" w:hAnsi="Arial" w:cs="Arial"/>
          <w:b/>
          <w:noProof/>
          <w:sz w:val="24"/>
          <w:szCs w:val="24"/>
          <w:lang w:val="sr-Cyrl-CS"/>
        </w:rPr>
      </w:pPr>
      <w:r w:rsidRPr="00494646">
        <w:rPr>
          <w:rFonts w:ascii="Arial" w:hAnsi="Arial" w:cs="Arial"/>
          <w:b/>
          <w:noProof/>
          <w:sz w:val="24"/>
          <w:szCs w:val="24"/>
          <w:lang w:val="sr-Cyrl-CS"/>
        </w:rPr>
        <w:t>ЗА УНИВЕРЗИТЕТ У НИШУ</w:t>
      </w:r>
    </w:p>
    <w:p w:rsidR="005A59CD" w:rsidRPr="00494646" w:rsidRDefault="005A59CD" w:rsidP="001647C5">
      <w:pPr>
        <w:jc w:val="center"/>
        <w:rPr>
          <w:rFonts w:ascii="Arial" w:hAnsi="Arial" w:cs="Arial"/>
          <w:b/>
          <w:noProof/>
          <w:sz w:val="24"/>
          <w:szCs w:val="24"/>
          <w:lang w:val="sr-Cyrl-CS"/>
        </w:rPr>
      </w:pPr>
    </w:p>
    <w:p w:rsidR="005A59CD" w:rsidRPr="00494646" w:rsidRDefault="005A59CD" w:rsidP="001647C5">
      <w:pPr>
        <w:jc w:val="center"/>
        <w:rPr>
          <w:rFonts w:ascii="Arial" w:hAnsi="Arial" w:cs="Arial"/>
          <w:b/>
          <w:noProof/>
          <w:sz w:val="24"/>
          <w:szCs w:val="24"/>
          <w:lang w:val="sr-Cyrl-CS"/>
        </w:rPr>
      </w:pPr>
    </w:p>
    <w:p w:rsidR="005A59CD" w:rsidRPr="00494646" w:rsidRDefault="005A59CD" w:rsidP="001647C5">
      <w:pPr>
        <w:jc w:val="center"/>
        <w:rPr>
          <w:rFonts w:ascii="Arial" w:hAnsi="Arial" w:cs="Arial"/>
          <w:b/>
          <w:noProof/>
          <w:sz w:val="24"/>
          <w:szCs w:val="24"/>
          <w:lang w:val="sr-Cyrl-CS"/>
        </w:rPr>
      </w:pPr>
    </w:p>
    <w:p w:rsidR="005A59CD" w:rsidRPr="00494646" w:rsidRDefault="005A59CD" w:rsidP="001647C5">
      <w:pPr>
        <w:jc w:val="center"/>
        <w:rPr>
          <w:rFonts w:ascii="Arial" w:hAnsi="Arial" w:cs="Arial"/>
          <w:b/>
          <w:noProof/>
          <w:sz w:val="24"/>
          <w:szCs w:val="24"/>
          <w:lang w:val="sr-Cyrl-CS"/>
        </w:rPr>
      </w:pPr>
    </w:p>
    <w:p w:rsidR="005A59CD" w:rsidRPr="00494646" w:rsidRDefault="005A59CD" w:rsidP="001647C5">
      <w:pPr>
        <w:jc w:val="center"/>
        <w:rPr>
          <w:rFonts w:ascii="Arial" w:hAnsi="Arial" w:cs="Arial"/>
          <w:b/>
          <w:noProof/>
          <w:sz w:val="24"/>
          <w:szCs w:val="24"/>
          <w:lang w:val="sr-Cyrl-CS"/>
        </w:rPr>
      </w:pPr>
      <w:r w:rsidRPr="00494646">
        <w:rPr>
          <w:rFonts w:ascii="Arial" w:hAnsi="Arial" w:cs="Arial"/>
          <w:b/>
          <w:noProof/>
          <w:sz w:val="24"/>
          <w:szCs w:val="24"/>
          <w:lang w:val="sr-Cyrl-CS"/>
        </w:rPr>
        <w:t>У ПРЕГОВАРАЧКОМ ПОСТУПКУ БЕЗ ОБЈАВЉИВАЊА ПОЗИВА ЗА ПОДНОШЕЊЕ ПОНУДА</w:t>
      </w:r>
    </w:p>
    <w:p w:rsidR="005A59CD" w:rsidRPr="00494646" w:rsidRDefault="005A59CD" w:rsidP="001647C5">
      <w:pPr>
        <w:jc w:val="center"/>
        <w:rPr>
          <w:rFonts w:ascii="Arial" w:hAnsi="Arial" w:cs="Arial"/>
          <w:b/>
          <w:noProof/>
          <w:sz w:val="24"/>
          <w:szCs w:val="24"/>
          <w:lang w:val="sr-Cyrl-CS"/>
        </w:rPr>
      </w:pPr>
    </w:p>
    <w:p w:rsidR="005A59CD" w:rsidRPr="00494646" w:rsidRDefault="005A59CD" w:rsidP="001647C5">
      <w:pPr>
        <w:jc w:val="center"/>
        <w:rPr>
          <w:rFonts w:ascii="Arial" w:hAnsi="Arial" w:cs="Arial"/>
          <w:b/>
          <w:noProof/>
          <w:sz w:val="24"/>
          <w:szCs w:val="24"/>
          <w:lang w:val="sr-Cyrl-CS"/>
        </w:rPr>
      </w:pPr>
      <w:r w:rsidRPr="00494646">
        <w:rPr>
          <w:rFonts w:ascii="Arial" w:hAnsi="Arial" w:cs="Arial"/>
          <w:b/>
          <w:noProof/>
          <w:sz w:val="24"/>
          <w:szCs w:val="24"/>
          <w:lang w:val="sr-Cyrl-CS"/>
        </w:rPr>
        <w:t xml:space="preserve">ЈАВНА НАБАВКА број: </w:t>
      </w:r>
      <w:r w:rsidR="00B70F48">
        <w:rPr>
          <w:rFonts w:ascii="Arial" w:hAnsi="Arial" w:cs="Arial"/>
          <w:b/>
          <w:noProof/>
          <w:sz w:val="24"/>
          <w:szCs w:val="24"/>
          <w:lang w:val="sr-Cyrl-CS"/>
        </w:rPr>
        <w:t>9</w:t>
      </w:r>
      <w:r w:rsidRPr="00494646">
        <w:rPr>
          <w:rFonts w:ascii="Arial" w:hAnsi="Arial" w:cs="Arial"/>
          <w:b/>
          <w:noProof/>
          <w:sz w:val="24"/>
          <w:szCs w:val="24"/>
          <w:lang w:val="sr-Cyrl-CS"/>
        </w:rPr>
        <w:t>/2015</w:t>
      </w:r>
    </w:p>
    <w:p w:rsidR="005A59CD" w:rsidRPr="00B8221B" w:rsidRDefault="005A59CD" w:rsidP="001647C5">
      <w:pPr>
        <w:jc w:val="center"/>
        <w:rPr>
          <w:rFonts w:ascii="Arial" w:hAnsi="Arial" w:cs="Arial"/>
          <w:b/>
          <w:noProof/>
          <w:sz w:val="24"/>
          <w:szCs w:val="24"/>
        </w:rPr>
      </w:pPr>
      <w:r w:rsidRPr="006515D0">
        <w:rPr>
          <w:rFonts w:ascii="Arial" w:hAnsi="Arial" w:cs="Arial"/>
          <w:b/>
          <w:noProof/>
          <w:sz w:val="24"/>
          <w:szCs w:val="24"/>
          <w:lang w:val="sr-Cyrl-CS"/>
        </w:rPr>
        <w:t>7/00-33-</w:t>
      </w:r>
      <w:r w:rsidR="00B8221B" w:rsidRPr="006515D0">
        <w:rPr>
          <w:rFonts w:ascii="Arial" w:hAnsi="Arial" w:cs="Arial"/>
          <w:b/>
          <w:noProof/>
          <w:sz w:val="24"/>
          <w:szCs w:val="24"/>
        </w:rPr>
        <w:t>01</w:t>
      </w:r>
      <w:r w:rsidR="006515D0" w:rsidRPr="006515D0">
        <w:rPr>
          <w:rFonts w:ascii="Arial" w:hAnsi="Arial" w:cs="Arial"/>
          <w:b/>
          <w:noProof/>
          <w:sz w:val="24"/>
          <w:szCs w:val="24"/>
        </w:rPr>
        <w:t>5</w:t>
      </w:r>
      <w:r w:rsidR="00B8221B" w:rsidRPr="006515D0">
        <w:rPr>
          <w:rFonts w:ascii="Arial" w:hAnsi="Arial" w:cs="Arial"/>
          <w:b/>
          <w:noProof/>
          <w:sz w:val="24"/>
          <w:szCs w:val="24"/>
        </w:rPr>
        <w:t>/15-00</w:t>
      </w:r>
      <w:r w:rsidR="006515D0" w:rsidRPr="006515D0">
        <w:rPr>
          <w:rFonts w:ascii="Arial" w:hAnsi="Arial" w:cs="Arial"/>
          <w:b/>
          <w:noProof/>
          <w:sz w:val="24"/>
          <w:szCs w:val="24"/>
        </w:rPr>
        <w:t>5</w:t>
      </w: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D53643" w:rsidP="001647C5">
      <w:pPr>
        <w:jc w:val="center"/>
        <w:rPr>
          <w:rFonts w:ascii="Arial" w:hAnsi="Arial" w:cs="Arial"/>
          <w:b/>
          <w:noProof/>
          <w:sz w:val="22"/>
          <w:szCs w:val="22"/>
          <w:lang w:val="sr-Cyrl-CS"/>
        </w:rPr>
      </w:pPr>
    </w:p>
    <w:p w:rsidR="00D53643" w:rsidRPr="00494646" w:rsidRDefault="00B70F48" w:rsidP="001647C5">
      <w:pPr>
        <w:jc w:val="center"/>
        <w:rPr>
          <w:rFonts w:ascii="Arial" w:hAnsi="Arial" w:cs="Arial"/>
          <w:b/>
          <w:noProof/>
          <w:sz w:val="22"/>
          <w:szCs w:val="22"/>
          <w:lang w:val="sr-Cyrl-CS"/>
        </w:rPr>
      </w:pPr>
      <w:r>
        <w:rPr>
          <w:rFonts w:ascii="Arial" w:hAnsi="Arial" w:cs="Arial"/>
          <w:b/>
          <w:noProof/>
          <w:sz w:val="22"/>
          <w:szCs w:val="22"/>
          <w:lang w:val="sr-Cyrl-CS"/>
        </w:rPr>
        <w:t>јул</w:t>
      </w:r>
      <w:r w:rsidR="005A59CD" w:rsidRPr="00494646">
        <w:rPr>
          <w:rFonts w:ascii="Arial" w:hAnsi="Arial" w:cs="Arial"/>
          <w:b/>
          <w:noProof/>
          <w:sz w:val="22"/>
          <w:szCs w:val="22"/>
          <w:lang w:val="sr-Cyrl-CS"/>
        </w:rPr>
        <w:t xml:space="preserve"> 2015. године</w:t>
      </w:r>
    </w:p>
    <w:p w:rsidR="00D53643" w:rsidRPr="00494646" w:rsidRDefault="00D53643" w:rsidP="001647C5">
      <w:pPr>
        <w:jc w:val="center"/>
        <w:rPr>
          <w:rFonts w:ascii="Arial" w:hAnsi="Arial" w:cs="Arial"/>
          <w:b/>
          <w:noProof/>
          <w:sz w:val="22"/>
          <w:szCs w:val="22"/>
          <w:lang w:val="sr-Cyrl-CS"/>
        </w:rPr>
      </w:pPr>
    </w:p>
    <w:p w:rsidR="00BC42E2" w:rsidRDefault="00BC42E2" w:rsidP="00494646">
      <w:pPr>
        <w:ind w:firstLine="720"/>
        <w:jc w:val="both"/>
        <w:rPr>
          <w:rFonts w:ascii="Arial" w:hAnsi="Arial" w:cs="Arial"/>
          <w:sz w:val="24"/>
          <w:szCs w:val="24"/>
          <w:lang w:val="sr-Cyrl-CS"/>
        </w:rPr>
      </w:pPr>
    </w:p>
    <w:p w:rsidR="00BC42E2" w:rsidRDefault="00BC42E2" w:rsidP="00494646">
      <w:pPr>
        <w:ind w:firstLine="720"/>
        <w:jc w:val="both"/>
        <w:rPr>
          <w:rFonts w:ascii="Arial" w:hAnsi="Arial" w:cs="Arial"/>
          <w:sz w:val="24"/>
          <w:szCs w:val="24"/>
          <w:lang w:val="sr-Cyrl-CS"/>
        </w:rPr>
      </w:pPr>
    </w:p>
    <w:p w:rsidR="00494646" w:rsidRPr="00494646" w:rsidRDefault="00494646" w:rsidP="00494646">
      <w:pPr>
        <w:ind w:firstLine="720"/>
        <w:jc w:val="both"/>
        <w:rPr>
          <w:rFonts w:ascii="Arial" w:hAnsi="Arial" w:cs="Arial"/>
          <w:sz w:val="24"/>
          <w:szCs w:val="24"/>
        </w:rPr>
      </w:pPr>
      <w:proofErr w:type="gramStart"/>
      <w:r w:rsidRPr="00464E37">
        <w:rPr>
          <w:rFonts w:ascii="Arial" w:hAnsi="Arial" w:cs="Arial"/>
          <w:sz w:val="24"/>
          <w:szCs w:val="24"/>
        </w:rPr>
        <w:t xml:space="preserve">На основу члана </w:t>
      </w:r>
      <w:r w:rsidRPr="00464E37">
        <w:rPr>
          <w:rFonts w:ascii="Arial" w:hAnsi="Arial" w:cs="Arial"/>
          <w:sz w:val="24"/>
          <w:szCs w:val="24"/>
          <w:lang w:val="sr-Cyrl-CS"/>
        </w:rPr>
        <w:t>36</w:t>
      </w:r>
      <w:r w:rsidRPr="00464E37">
        <w:rPr>
          <w:rFonts w:ascii="Arial" w:hAnsi="Arial" w:cs="Arial"/>
          <w:sz w:val="24"/>
          <w:szCs w:val="24"/>
        </w:rPr>
        <w:t>.</w:t>
      </w:r>
      <w:proofErr w:type="gramEnd"/>
      <w:r w:rsidRPr="00464E37">
        <w:rPr>
          <w:rFonts w:ascii="Arial" w:hAnsi="Arial" w:cs="Arial"/>
          <w:sz w:val="24"/>
          <w:szCs w:val="24"/>
          <w:lang w:val="sr-Cyrl-CS"/>
        </w:rPr>
        <w:t xml:space="preserve"> став 1 тачка 2) </w:t>
      </w:r>
      <w:r w:rsidRPr="00464E37">
        <w:rPr>
          <w:rFonts w:ascii="Arial" w:hAnsi="Arial" w:cs="Arial"/>
          <w:sz w:val="24"/>
          <w:szCs w:val="24"/>
        </w:rPr>
        <w:t xml:space="preserve">и 61. </w:t>
      </w:r>
      <w:proofErr w:type="gramStart"/>
      <w:r w:rsidRPr="00464E37">
        <w:rPr>
          <w:rFonts w:ascii="Arial" w:hAnsi="Arial" w:cs="Arial"/>
          <w:sz w:val="24"/>
          <w:szCs w:val="24"/>
        </w:rPr>
        <w:t xml:space="preserve">Закона о јавним набавкама („Сл. Гласник РС” бр.124/2012, у даљем тексту ЗЈН), члана </w:t>
      </w:r>
      <w:r w:rsidRPr="00464E37">
        <w:rPr>
          <w:rFonts w:ascii="Arial" w:hAnsi="Arial" w:cs="Arial"/>
          <w:sz w:val="24"/>
          <w:szCs w:val="24"/>
          <w:lang w:val="sr-Cyrl-CS"/>
        </w:rPr>
        <w:t>5</w:t>
      </w:r>
      <w:r w:rsidRPr="00464E37">
        <w:rPr>
          <w:rFonts w:ascii="Arial" w:hAnsi="Arial" w:cs="Arial"/>
          <w:sz w:val="24"/>
          <w:szCs w:val="24"/>
        </w:rPr>
        <w:t>.</w:t>
      </w:r>
      <w:proofErr w:type="gramEnd"/>
      <w:r w:rsidRPr="00464E37">
        <w:rPr>
          <w:rFonts w:ascii="Arial" w:hAnsi="Arial" w:cs="Arial"/>
          <w:sz w:val="24"/>
          <w:szCs w:val="24"/>
        </w:rPr>
        <w:t xml:space="preserve"> Правилника о обавезним елементима конкурсне</w:t>
      </w:r>
      <w:r w:rsidRPr="00464E37">
        <w:rPr>
          <w:rFonts w:ascii="Arial" w:hAnsi="Arial" w:cs="Arial"/>
          <w:sz w:val="24"/>
          <w:szCs w:val="24"/>
          <w:lang w:val="sr-Cyrl-CS"/>
        </w:rPr>
        <w:t xml:space="preserve"> </w:t>
      </w:r>
      <w:r w:rsidRPr="00464E37">
        <w:rPr>
          <w:rFonts w:ascii="Arial" w:hAnsi="Arial" w:cs="Arial"/>
          <w:sz w:val="24"/>
          <w:szCs w:val="24"/>
        </w:rPr>
        <w:t>документације у поступцима јавних набавки и начину доказивања испуњености услова</w:t>
      </w:r>
      <w:r w:rsidRPr="00464E37">
        <w:rPr>
          <w:rFonts w:ascii="Arial" w:hAnsi="Arial" w:cs="Arial"/>
          <w:sz w:val="24"/>
          <w:szCs w:val="24"/>
          <w:lang w:val="sr-Cyrl-CS"/>
        </w:rPr>
        <w:t xml:space="preserve"> </w:t>
      </w:r>
      <w:r w:rsidRPr="00464E37">
        <w:rPr>
          <w:rFonts w:ascii="Arial" w:hAnsi="Arial" w:cs="Arial"/>
          <w:sz w:val="24"/>
          <w:szCs w:val="24"/>
        </w:rPr>
        <w:t xml:space="preserve">(„Сл. Гласник РС” бр. 29/2013), </w:t>
      </w:r>
      <w:r w:rsidRPr="00464E37">
        <w:rPr>
          <w:rFonts w:ascii="Arial" w:hAnsi="Arial" w:cs="Arial"/>
          <w:sz w:val="24"/>
          <w:szCs w:val="24"/>
          <w:lang w:val="sr-Cyrl-CS"/>
        </w:rPr>
        <w:t xml:space="preserve">Мишљења Управе за јавне набавке број </w:t>
      </w:r>
      <w:r w:rsidR="00BC42E2" w:rsidRPr="00464E37">
        <w:rPr>
          <w:rFonts w:ascii="Arial" w:hAnsi="Arial" w:cs="Arial"/>
          <w:sz w:val="24"/>
          <w:szCs w:val="24"/>
          <w:lang w:val="sr-Cyrl-CS"/>
        </w:rPr>
        <w:t>404-02-</w:t>
      </w:r>
      <w:r w:rsidR="00464E37" w:rsidRPr="00464E37">
        <w:rPr>
          <w:rFonts w:ascii="Arial" w:hAnsi="Arial" w:cs="Arial"/>
          <w:sz w:val="24"/>
          <w:szCs w:val="24"/>
          <w:lang w:val="sr-Cyrl-CS"/>
        </w:rPr>
        <w:t>2109</w:t>
      </w:r>
      <w:r w:rsidR="00BC42E2" w:rsidRPr="00464E37">
        <w:rPr>
          <w:rFonts w:ascii="Arial" w:hAnsi="Arial" w:cs="Arial"/>
          <w:sz w:val="24"/>
          <w:szCs w:val="24"/>
          <w:lang w:val="sr-Cyrl-CS"/>
        </w:rPr>
        <w:t>/15</w:t>
      </w:r>
      <w:r w:rsidRPr="00464E37">
        <w:rPr>
          <w:rFonts w:ascii="Arial" w:hAnsi="Arial" w:cs="Arial"/>
          <w:sz w:val="24"/>
          <w:szCs w:val="24"/>
          <w:lang w:val="sr-Cyrl-CS"/>
        </w:rPr>
        <w:t xml:space="preserve"> од </w:t>
      </w:r>
      <w:r w:rsidR="00464E37" w:rsidRPr="00464E37">
        <w:rPr>
          <w:rFonts w:ascii="Arial" w:hAnsi="Arial" w:cs="Arial"/>
          <w:sz w:val="24"/>
          <w:szCs w:val="24"/>
          <w:lang w:val="sr-Cyrl-CS"/>
        </w:rPr>
        <w:t>17</w:t>
      </w:r>
      <w:r w:rsidR="00BC42E2" w:rsidRPr="00464E37">
        <w:rPr>
          <w:rFonts w:ascii="Arial" w:hAnsi="Arial" w:cs="Arial"/>
          <w:sz w:val="24"/>
          <w:szCs w:val="24"/>
          <w:lang w:val="sr-Cyrl-CS"/>
        </w:rPr>
        <w:t>.0</w:t>
      </w:r>
      <w:r w:rsidR="00464E37" w:rsidRPr="00464E37">
        <w:rPr>
          <w:rFonts w:ascii="Arial" w:hAnsi="Arial" w:cs="Arial"/>
          <w:sz w:val="24"/>
          <w:szCs w:val="24"/>
          <w:lang w:val="sr-Cyrl-CS"/>
        </w:rPr>
        <w:t>6</w:t>
      </w:r>
      <w:r w:rsidR="00BC42E2" w:rsidRPr="00464E37">
        <w:rPr>
          <w:rFonts w:ascii="Arial" w:hAnsi="Arial" w:cs="Arial"/>
          <w:sz w:val="24"/>
          <w:szCs w:val="24"/>
          <w:lang w:val="sr-Cyrl-CS"/>
        </w:rPr>
        <w:t>.</w:t>
      </w:r>
      <w:r w:rsidRPr="00464E37">
        <w:rPr>
          <w:rFonts w:ascii="Arial" w:hAnsi="Arial" w:cs="Arial"/>
          <w:sz w:val="24"/>
          <w:szCs w:val="24"/>
          <w:lang w:val="sr-Cyrl-CS"/>
        </w:rPr>
        <w:t>2015.</w:t>
      </w:r>
      <w:r w:rsidR="00BC42E2" w:rsidRPr="00464E37">
        <w:rPr>
          <w:rFonts w:ascii="Arial" w:hAnsi="Arial" w:cs="Arial"/>
          <w:sz w:val="24"/>
          <w:szCs w:val="24"/>
          <w:lang w:val="sr-Cyrl-CS"/>
        </w:rPr>
        <w:t>г</w:t>
      </w:r>
      <w:r w:rsidRPr="00464E37">
        <w:rPr>
          <w:rFonts w:ascii="Arial" w:hAnsi="Arial" w:cs="Arial"/>
          <w:sz w:val="24"/>
          <w:szCs w:val="24"/>
          <w:lang w:val="sr-Cyrl-CS"/>
        </w:rPr>
        <w:t xml:space="preserve">одине, </w:t>
      </w:r>
      <w:r w:rsidRPr="00464E37">
        <w:rPr>
          <w:rFonts w:ascii="Arial" w:hAnsi="Arial" w:cs="Arial"/>
          <w:sz w:val="24"/>
          <w:szCs w:val="24"/>
        </w:rPr>
        <w:t xml:space="preserve">Одлуке о покретању </w:t>
      </w:r>
      <w:r w:rsidR="000C3BC9" w:rsidRPr="00464E37">
        <w:rPr>
          <w:rFonts w:ascii="Arial" w:hAnsi="Arial" w:cs="Arial"/>
          <w:sz w:val="24"/>
          <w:szCs w:val="24"/>
          <w:lang w:val="sr-Cyrl-CS"/>
        </w:rPr>
        <w:t>преговарачког поступка без објављивања позва</w:t>
      </w:r>
      <w:r w:rsidRPr="00464E37">
        <w:rPr>
          <w:rFonts w:ascii="Arial" w:hAnsi="Arial" w:cs="Arial"/>
          <w:sz w:val="24"/>
          <w:szCs w:val="24"/>
        </w:rPr>
        <w:t xml:space="preserve"> (</w:t>
      </w:r>
      <w:r w:rsidRPr="00690C19">
        <w:rPr>
          <w:rFonts w:ascii="Arial" w:hAnsi="Arial" w:cs="Arial"/>
          <w:sz w:val="24"/>
          <w:szCs w:val="24"/>
          <w:lang w:val="sr-Cyrl-CS"/>
        </w:rPr>
        <w:t>7/00-33-0</w:t>
      </w:r>
      <w:r w:rsidR="00B8221B" w:rsidRPr="00690C19">
        <w:rPr>
          <w:rFonts w:ascii="Arial" w:hAnsi="Arial" w:cs="Arial"/>
          <w:sz w:val="24"/>
          <w:szCs w:val="24"/>
        </w:rPr>
        <w:t>1</w:t>
      </w:r>
      <w:r w:rsidR="006515D0" w:rsidRPr="00690C19">
        <w:rPr>
          <w:rFonts w:ascii="Arial" w:hAnsi="Arial" w:cs="Arial"/>
          <w:sz w:val="24"/>
          <w:szCs w:val="24"/>
        </w:rPr>
        <w:t>5</w:t>
      </w:r>
      <w:r w:rsidR="00B8221B" w:rsidRPr="00690C19">
        <w:rPr>
          <w:rFonts w:ascii="Arial" w:hAnsi="Arial" w:cs="Arial"/>
          <w:sz w:val="24"/>
          <w:szCs w:val="24"/>
        </w:rPr>
        <w:t>/15-00</w:t>
      </w:r>
      <w:r w:rsidR="006515D0" w:rsidRPr="00690C19">
        <w:rPr>
          <w:rFonts w:ascii="Arial" w:hAnsi="Arial" w:cs="Arial"/>
          <w:sz w:val="24"/>
          <w:szCs w:val="24"/>
        </w:rPr>
        <w:t>3</w:t>
      </w:r>
      <w:r w:rsidRPr="00690C19">
        <w:rPr>
          <w:rFonts w:ascii="Arial" w:hAnsi="Arial" w:cs="Arial"/>
          <w:sz w:val="24"/>
          <w:szCs w:val="24"/>
        </w:rPr>
        <w:t>) и Решења о образовању Комисије за</w:t>
      </w:r>
      <w:r w:rsidRPr="00690C19">
        <w:rPr>
          <w:rFonts w:ascii="Arial" w:hAnsi="Arial" w:cs="Arial"/>
          <w:sz w:val="24"/>
          <w:szCs w:val="24"/>
          <w:lang w:val="sr-Cyrl-CS"/>
        </w:rPr>
        <w:t xml:space="preserve"> </w:t>
      </w:r>
      <w:r w:rsidR="000C3BC9" w:rsidRPr="00690C19">
        <w:rPr>
          <w:rFonts w:ascii="Arial" w:hAnsi="Arial" w:cs="Arial"/>
          <w:sz w:val="24"/>
          <w:szCs w:val="24"/>
          <w:lang w:val="sr-Cyrl-CS"/>
        </w:rPr>
        <w:t>спровођење преговарачког поступка без објављивања позива</w:t>
      </w:r>
      <w:r w:rsidRPr="00690C19">
        <w:rPr>
          <w:rFonts w:ascii="Arial" w:hAnsi="Arial" w:cs="Arial"/>
          <w:sz w:val="24"/>
          <w:szCs w:val="24"/>
        </w:rPr>
        <w:t xml:space="preserve"> (</w:t>
      </w:r>
      <w:r w:rsidRPr="00690C19">
        <w:rPr>
          <w:rFonts w:ascii="Arial" w:hAnsi="Arial" w:cs="Arial"/>
          <w:sz w:val="24"/>
          <w:szCs w:val="24"/>
          <w:lang w:val="sr-Cyrl-CS"/>
        </w:rPr>
        <w:t>7/00-33-</w:t>
      </w:r>
      <w:r w:rsidR="00B8221B" w:rsidRPr="00690C19">
        <w:rPr>
          <w:rFonts w:ascii="Arial" w:hAnsi="Arial" w:cs="Arial"/>
          <w:sz w:val="24"/>
          <w:szCs w:val="24"/>
        </w:rPr>
        <w:t>01</w:t>
      </w:r>
      <w:r w:rsidR="006515D0" w:rsidRPr="00690C19">
        <w:rPr>
          <w:rFonts w:ascii="Arial" w:hAnsi="Arial" w:cs="Arial"/>
          <w:sz w:val="24"/>
          <w:szCs w:val="24"/>
        </w:rPr>
        <w:t>5/</w:t>
      </w:r>
      <w:r w:rsidR="00B8221B" w:rsidRPr="00690C19">
        <w:rPr>
          <w:rFonts w:ascii="Arial" w:hAnsi="Arial" w:cs="Arial"/>
          <w:sz w:val="24"/>
          <w:szCs w:val="24"/>
        </w:rPr>
        <w:t>15-00</w:t>
      </w:r>
      <w:r w:rsidR="006515D0" w:rsidRPr="00690C19">
        <w:rPr>
          <w:rFonts w:ascii="Arial" w:hAnsi="Arial" w:cs="Arial"/>
          <w:sz w:val="24"/>
          <w:szCs w:val="24"/>
        </w:rPr>
        <w:t>4</w:t>
      </w:r>
      <w:r w:rsidRPr="00690C19">
        <w:rPr>
          <w:rFonts w:ascii="Arial" w:hAnsi="Arial" w:cs="Arial"/>
          <w:sz w:val="24"/>
          <w:szCs w:val="24"/>
        </w:rPr>
        <w:t>), припремљена је:</w:t>
      </w:r>
    </w:p>
    <w:p w:rsidR="00494646" w:rsidRPr="00494646" w:rsidRDefault="00494646" w:rsidP="00494646">
      <w:pPr>
        <w:jc w:val="center"/>
        <w:rPr>
          <w:rFonts w:ascii="Arial" w:hAnsi="Arial" w:cs="Arial"/>
          <w:b/>
          <w:bCs/>
          <w:sz w:val="24"/>
          <w:szCs w:val="24"/>
          <w:lang w:val="sr-Cyrl-CS"/>
        </w:rPr>
      </w:pPr>
    </w:p>
    <w:p w:rsidR="00494646" w:rsidRPr="00494646" w:rsidRDefault="00494646" w:rsidP="00494646">
      <w:pPr>
        <w:jc w:val="center"/>
        <w:rPr>
          <w:rFonts w:ascii="Arial" w:hAnsi="Arial" w:cs="Arial"/>
          <w:b/>
          <w:bCs/>
          <w:sz w:val="24"/>
          <w:szCs w:val="24"/>
        </w:rPr>
      </w:pPr>
      <w:r w:rsidRPr="00494646">
        <w:rPr>
          <w:rFonts w:ascii="Arial" w:hAnsi="Arial" w:cs="Arial"/>
          <w:b/>
          <w:bCs/>
          <w:sz w:val="24"/>
          <w:szCs w:val="24"/>
        </w:rPr>
        <w:t>КОНКУРСНА ДОКУМЕНТАЦИЈА</w:t>
      </w:r>
    </w:p>
    <w:p w:rsidR="00494646" w:rsidRPr="00494646" w:rsidRDefault="00BC42E2" w:rsidP="00494646">
      <w:pPr>
        <w:jc w:val="center"/>
        <w:rPr>
          <w:rFonts w:ascii="Arial" w:hAnsi="Arial" w:cs="Arial"/>
          <w:b/>
          <w:bCs/>
          <w:sz w:val="24"/>
          <w:szCs w:val="24"/>
          <w:lang w:val="sr-Cyrl-CS"/>
        </w:rPr>
      </w:pPr>
      <w:r>
        <w:rPr>
          <w:rFonts w:ascii="Arial" w:hAnsi="Arial" w:cs="Arial"/>
          <w:b/>
          <w:bCs/>
          <w:sz w:val="24"/>
          <w:szCs w:val="24"/>
          <w:lang w:val="sr-Cyrl-CS"/>
        </w:rPr>
        <w:t>у</w:t>
      </w:r>
      <w:r w:rsidR="00494646" w:rsidRPr="00494646">
        <w:rPr>
          <w:rFonts w:ascii="Arial" w:hAnsi="Arial" w:cs="Arial"/>
          <w:b/>
          <w:bCs/>
          <w:sz w:val="24"/>
          <w:szCs w:val="24"/>
          <w:lang w:val="sr-Cyrl-CS"/>
        </w:rPr>
        <w:t xml:space="preserve"> преговарачком поступку без објављивања позива за подношење понуда за јавну набавку – услуга израде </w:t>
      </w:r>
      <w:r w:rsidR="00464E37">
        <w:rPr>
          <w:rFonts w:ascii="Arial" w:hAnsi="Arial" w:cs="Arial"/>
          <w:b/>
          <w:bCs/>
          <w:sz w:val="24"/>
          <w:szCs w:val="24"/>
          <w:lang w:val="sr-Cyrl-CS"/>
        </w:rPr>
        <w:t>штампаних образаца диплома на заштићеној хартији са холограмом</w:t>
      </w:r>
      <w:r w:rsidR="00494646" w:rsidRPr="00494646">
        <w:rPr>
          <w:rFonts w:ascii="Arial" w:hAnsi="Arial" w:cs="Arial"/>
          <w:b/>
          <w:bCs/>
          <w:sz w:val="24"/>
          <w:szCs w:val="24"/>
          <w:lang w:val="sr-Cyrl-CS"/>
        </w:rPr>
        <w:t xml:space="preserve"> за Универзитет у Нишу</w:t>
      </w:r>
    </w:p>
    <w:p w:rsidR="00494646" w:rsidRPr="00494646" w:rsidRDefault="00494646" w:rsidP="00494646">
      <w:pPr>
        <w:jc w:val="center"/>
        <w:rPr>
          <w:rFonts w:ascii="Arial" w:hAnsi="Arial" w:cs="Arial"/>
          <w:b/>
          <w:bCs/>
          <w:sz w:val="24"/>
          <w:szCs w:val="24"/>
          <w:lang w:val="sr-Cyrl-CS"/>
        </w:rPr>
      </w:pPr>
      <w:r w:rsidRPr="00494646">
        <w:rPr>
          <w:rFonts w:ascii="Arial" w:hAnsi="Arial" w:cs="Arial"/>
          <w:b/>
          <w:bCs/>
          <w:sz w:val="24"/>
          <w:szCs w:val="24"/>
          <w:lang w:val="sr-Cyrl-CS"/>
        </w:rPr>
        <w:t xml:space="preserve">Број: ЈН </w:t>
      </w:r>
      <w:r w:rsidR="00B70F48">
        <w:rPr>
          <w:rFonts w:ascii="Arial" w:hAnsi="Arial" w:cs="Arial"/>
          <w:b/>
          <w:bCs/>
          <w:sz w:val="24"/>
          <w:szCs w:val="24"/>
          <w:lang w:val="sr-Cyrl-CS"/>
        </w:rPr>
        <w:t>9</w:t>
      </w:r>
      <w:r w:rsidRPr="00494646">
        <w:rPr>
          <w:rFonts w:ascii="Arial" w:hAnsi="Arial" w:cs="Arial"/>
          <w:b/>
          <w:bCs/>
          <w:sz w:val="24"/>
          <w:szCs w:val="24"/>
          <w:lang w:val="sr-Cyrl-CS"/>
        </w:rPr>
        <w:t>/2015</w:t>
      </w:r>
    </w:p>
    <w:p w:rsidR="00494646" w:rsidRPr="00494646" w:rsidRDefault="00494646" w:rsidP="00494646">
      <w:pPr>
        <w:jc w:val="both"/>
        <w:rPr>
          <w:rFonts w:ascii="Arial" w:hAnsi="Arial" w:cs="Arial"/>
          <w:sz w:val="24"/>
          <w:szCs w:val="24"/>
          <w:lang w:val="sr-Cyrl-CS"/>
        </w:rPr>
      </w:pPr>
    </w:p>
    <w:p w:rsidR="00494646" w:rsidRPr="00494646" w:rsidRDefault="00494646" w:rsidP="00494646">
      <w:pPr>
        <w:jc w:val="both"/>
        <w:rPr>
          <w:rFonts w:ascii="Arial" w:hAnsi="Arial" w:cs="Arial"/>
          <w:sz w:val="24"/>
          <w:szCs w:val="24"/>
        </w:rPr>
      </w:pPr>
      <w:r w:rsidRPr="00494646">
        <w:rPr>
          <w:rFonts w:ascii="Arial" w:hAnsi="Arial" w:cs="Arial"/>
          <w:sz w:val="24"/>
          <w:szCs w:val="24"/>
        </w:rPr>
        <w:t>Конкурсна документација садржи:</w:t>
      </w:r>
    </w:p>
    <w:p w:rsidR="00494646" w:rsidRPr="00494646" w:rsidRDefault="00494646" w:rsidP="00494646">
      <w:pPr>
        <w:jc w:val="both"/>
        <w:rPr>
          <w:rFonts w:ascii="Arial" w:hAnsi="Arial" w:cs="Arial"/>
          <w:sz w:val="24"/>
          <w:szCs w:val="24"/>
        </w:rPr>
      </w:pPr>
    </w:p>
    <w:tbl>
      <w:tblPr>
        <w:tblW w:w="9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2"/>
        <w:gridCol w:w="7535"/>
        <w:gridCol w:w="647"/>
      </w:tblGrid>
      <w:tr w:rsidR="00494646" w:rsidRPr="00494646" w:rsidTr="005D4F03">
        <w:tc>
          <w:tcPr>
            <w:tcW w:w="1362" w:type="dxa"/>
            <w:tcBorders>
              <w:right w:val="single" w:sz="4" w:space="0" w:color="auto"/>
            </w:tcBorders>
          </w:tcPr>
          <w:p w:rsidR="00494646" w:rsidRPr="00494646" w:rsidRDefault="00494646" w:rsidP="00494646">
            <w:pPr>
              <w:ind w:left="720" w:hanging="720"/>
              <w:rPr>
                <w:rFonts w:ascii="Arial" w:hAnsi="Arial" w:cs="Arial"/>
                <w:bCs/>
                <w:sz w:val="24"/>
                <w:szCs w:val="24"/>
                <w:lang w:val="sr-Cyrl-CS"/>
              </w:rPr>
            </w:pPr>
            <w:r w:rsidRPr="00494646">
              <w:rPr>
                <w:rFonts w:ascii="Arial" w:hAnsi="Arial" w:cs="Arial"/>
                <w:bCs/>
                <w:sz w:val="24"/>
                <w:szCs w:val="24"/>
                <w:lang w:val="sr-Cyrl-CS"/>
              </w:rPr>
              <w:t>Поглавље</w:t>
            </w:r>
          </w:p>
        </w:tc>
        <w:tc>
          <w:tcPr>
            <w:tcW w:w="7535" w:type="dxa"/>
            <w:tcBorders>
              <w:right w:val="single" w:sz="4" w:space="0" w:color="auto"/>
            </w:tcBorders>
          </w:tcPr>
          <w:p w:rsidR="00494646" w:rsidRPr="00494646" w:rsidRDefault="00494646" w:rsidP="00494646">
            <w:pPr>
              <w:rPr>
                <w:rFonts w:ascii="Arial" w:hAnsi="Arial" w:cs="Arial"/>
                <w:sz w:val="24"/>
                <w:szCs w:val="24"/>
                <w:lang w:val="sr-Cyrl-CS"/>
              </w:rPr>
            </w:pPr>
            <w:r w:rsidRPr="00494646">
              <w:rPr>
                <w:rFonts w:ascii="Arial" w:hAnsi="Arial" w:cs="Arial"/>
                <w:sz w:val="24"/>
                <w:szCs w:val="24"/>
                <w:lang w:val="sr-Cyrl-CS"/>
              </w:rPr>
              <w:t>Назив поглавља</w:t>
            </w:r>
          </w:p>
        </w:tc>
        <w:tc>
          <w:tcPr>
            <w:tcW w:w="647" w:type="dxa"/>
            <w:tcBorders>
              <w:left w:val="single" w:sz="4" w:space="0" w:color="auto"/>
            </w:tcBorders>
          </w:tcPr>
          <w:p w:rsidR="00494646" w:rsidRPr="00494646" w:rsidRDefault="00494646" w:rsidP="00494646">
            <w:pPr>
              <w:jc w:val="right"/>
              <w:rPr>
                <w:rFonts w:ascii="Arial" w:hAnsi="Arial" w:cs="Arial"/>
                <w:sz w:val="24"/>
                <w:szCs w:val="24"/>
                <w:lang w:val="sr-Cyrl-CS"/>
              </w:rPr>
            </w:pPr>
            <w:r w:rsidRPr="00494646">
              <w:rPr>
                <w:rFonts w:ascii="Arial" w:hAnsi="Arial" w:cs="Arial"/>
                <w:sz w:val="24"/>
                <w:szCs w:val="24"/>
                <w:lang w:val="sr-Cyrl-CS"/>
              </w:rPr>
              <w:t>стр.</w:t>
            </w:r>
          </w:p>
        </w:tc>
      </w:tr>
      <w:tr w:rsidR="00494646" w:rsidRPr="00494646" w:rsidTr="005D4F03">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rPr>
            </w:pPr>
            <w:r w:rsidRPr="00494646">
              <w:rPr>
                <w:rFonts w:ascii="Arial" w:hAnsi="Arial" w:cs="Arial"/>
                <w:sz w:val="24"/>
                <w:szCs w:val="24"/>
              </w:rPr>
              <w:t>ОПШТИ ПОДАЦИ О НАБАВЦИ</w:t>
            </w:r>
          </w:p>
        </w:tc>
        <w:tc>
          <w:tcPr>
            <w:tcW w:w="647" w:type="dxa"/>
            <w:tcBorders>
              <w:left w:val="single" w:sz="4" w:space="0" w:color="auto"/>
            </w:tcBorders>
          </w:tcPr>
          <w:p w:rsidR="00494646" w:rsidRPr="00494646" w:rsidRDefault="00494646" w:rsidP="00494646">
            <w:pPr>
              <w:jc w:val="right"/>
              <w:rPr>
                <w:rFonts w:ascii="Arial" w:hAnsi="Arial" w:cs="Arial"/>
                <w:sz w:val="24"/>
                <w:szCs w:val="24"/>
              </w:rPr>
            </w:pPr>
            <w:r w:rsidRPr="00494646">
              <w:rPr>
                <w:rFonts w:ascii="Arial" w:hAnsi="Arial" w:cs="Arial"/>
                <w:sz w:val="24"/>
                <w:szCs w:val="24"/>
              </w:rPr>
              <w:t>3</w:t>
            </w:r>
          </w:p>
        </w:tc>
      </w:tr>
      <w:tr w:rsidR="00494646" w:rsidRPr="00494646" w:rsidTr="005D4F03">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rPr>
            </w:pPr>
            <w:r w:rsidRPr="00494646">
              <w:rPr>
                <w:rFonts w:ascii="Arial" w:hAnsi="Arial" w:cs="Arial"/>
                <w:sz w:val="24"/>
                <w:szCs w:val="24"/>
              </w:rPr>
              <w:t>ПОДАЦИ О ПРЕДМЕТУ ЈАВНЕ</w:t>
            </w:r>
            <w:r w:rsidRPr="00494646">
              <w:rPr>
                <w:rFonts w:ascii="Arial" w:hAnsi="Arial" w:cs="Arial"/>
                <w:sz w:val="24"/>
                <w:szCs w:val="24"/>
                <w:lang w:val="sr-Cyrl-CS"/>
              </w:rPr>
              <w:t xml:space="preserve"> </w:t>
            </w:r>
            <w:r w:rsidRPr="00494646">
              <w:rPr>
                <w:rFonts w:ascii="Arial" w:hAnsi="Arial" w:cs="Arial"/>
                <w:sz w:val="24"/>
                <w:szCs w:val="24"/>
              </w:rPr>
              <w:t xml:space="preserve">НАБАВКЕ </w:t>
            </w:r>
          </w:p>
        </w:tc>
        <w:tc>
          <w:tcPr>
            <w:tcW w:w="647" w:type="dxa"/>
            <w:tcBorders>
              <w:left w:val="single" w:sz="4" w:space="0" w:color="auto"/>
            </w:tcBorders>
          </w:tcPr>
          <w:p w:rsidR="00494646" w:rsidRPr="007B426A" w:rsidRDefault="007B426A" w:rsidP="00494646">
            <w:pPr>
              <w:jc w:val="right"/>
              <w:rPr>
                <w:rFonts w:ascii="Arial" w:hAnsi="Arial" w:cs="Arial"/>
                <w:sz w:val="24"/>
                <w:szCs w:val="24"/>
                <w:lang w:val="sr-Cyrl-CS"/>
              </w:rPr>
            </w:pPr>
            <w:r>
              <w:rPr>
                <w:rFonts w:ascii="Arial" w:hAnsi="Arial" w:cs="Arial"/>
                <w:sz w:val="24"/>
                <w:szCs w:val="24"/>
                <w:lang w:val="sr-Cyrl-CS"/>
              </w:rPr>
              <w:t>5</w:t>
            </w:r>
          </w:p>
        </w:tc>
      </w:tr>
      <w:tr w:rsidR="00494646" w:rsidRPr="00494646" w:rsidTr="005D4F03">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rPr>
            </w:pPr>
            <w:r w:rsidRPr="00494646">
              <w:rPr>
                <w:rFonts w:ascii="Arial" w:hAnsi="Arial" w:cs="Arial"/>
                <w:sz w:val="24"/>
                <w:szCs w:val="24"/>
              </w:rPr>
              <w:t>ТЕХНИЧКЕ</w:t>
            </w:r>
            <w:r w:rsidRPr="00494646">
              <w:rPr>
                <w:rFonts w:ascii="Arial" w:hAnsi="Arial" w:cs="Arial"/>
                <w:sz w:val="24"/>
                <w:szCs w:val="24"/>
                <w:lang w:val="sr-Cyrl-CS"/>
              </w:rPr>
              <w:t xml:space="preserve"> </w:t>
            </w:r>
            <w:r w:rsidRPr="00494646">
              <w:rPr>
                <w:rFonts w:ascii="Arial" w:hAnsi="Arial" w:cs="Arial"/>
                <w:sz w:val="24"/>
                <w:szCs w:val="24"/>
              </w:rPr>
              <w:t>КАРАКТЕРИСТИКЕ</w:t>
            </w:r>
          </w:p>
        </w:tc>
        <w:tc>
          <w:tcPr>
            <w:tcW w:w="647" w:type="dxa"/>
            <w:tcBorders>
              <w:left w:val="single" w:sz="4" w:space="0" w:color="auto"/>
            </w:tcBorders>
          </w:tcPr>
          <w:p w:rsidR="00494646" w:rsidRPr="007B426A" w:rsidRDefault="007B426A" w:rsidP="00494646">
            <w:pPr>
              <w:jc w:val="right"/>
              <w:rPr>
                <w:rFonts w:ascii="Arial" w:hAnsi="Arial" w:cs="Arial"/>
                <w:sz w:val="24"/>
                <w:szCs w:val="24"/>
                <w:lang w:val="sr-Cyrl-CS"/>
              </w:rPr>
            </w:pPr>
            <w:r>
              <w:rPr>
                <w:rFonts w:ascii="Arial" w:hAnsi="Arial" w:cs="Arial"/>
                <w:sz w:val="24"/>
                <w:szCs w:val="24"/>
                <w:lang w:val="sr-Cyrl-CS"/>
              </w:rPr>
              <w:t>6</w:t>
            </w:r>
          </w:p>
        </w:tc>
      </w:tr>
      <w:tr w:rsidR="00494646" w:rsidRPr="00494646" w:rsidTr="005D4F03">
        <w:trPr>
          <w:trHeight w:val="437"/>
        </w:trPr>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lang w:val="ru-RU"/>
              </w:rPr>
            </w:pPr>
            <w:r w:rsidRPr="00494646">
              <w:rPr>
                <w:rFonts w:ascii="Arial" w:hAnsi="Arial" w:cs="Arial"/>
                <w:sz w:val="24"/>
                <w:szCs w:val="24"/>
                <w:lang w:val="ru-RU"/>
              </w:rPr>
              <w:t>УСЛОВИ ЗА УЧЕШЋЕ У ПОСТУПКУ ЈАВНЕ НАБАВКЕ И УПУТСТВО ЗА ДОКАЗИВАЊЕ ТИХ УСЛОВА</w:t>
            </w:r>
          </w:p>
        </w:tc>
        <w:tc>
          <w:tcPr>
            <w:tcW w:w="647" w:type="dxa"/>
            <w:tcBorders>
              <w:left w:val="single" w:sz="4" w:space="0" w:color="auto"/>
            </w:tcBorders>
          </w:tcPr>
          <w:p w:rsidR="00494646" w:rsidRPr="00657469" w:rsidRDefault="007B426A" w:rsidP="00494646">
            <w:pPr>
              <w:jc w:val="right"/>
              <w:rPr>
                <w:rFonts w:ascii="Arial" w:hAnsi="Arial" w:cs="Arial"/>
                <w:sz w:val="24"/>
                <w:szCs w:val="24"/>
                <w:lang w:val="sr-Cyrl-CS"/>
              </w:rPr>
            </w:pPr>
            <w:r>
              <w:rPr>
                <w:rFonts w:ascii="Arial" w:hAnsi="Arial" w:cs="Arial"/>
                <w:sz w:val="24"/>
                <w:szCs w:val="24"/>
                <w:lang w:val="sr-Cyrl-CS"/>
              </w:rPr>
              <w:t>6</w:t>
            </w:r>
          </w:p>
        </w:tc>
      </w:tr>
      <w:tr w:rsidR="00494646" w:rsidRPr="00494646" w:rsidTr="005D4F03">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rPr>
            </w:pPr>
            <w:r w:rsidRPr="00494646">
              <w:rPr>
                <w:rFonts w:ascii="Arial" w:hAnsi="Arial" w:cs="Arial"/>
                <w:sz w:val="24"/>
                <w:szCs w:val="24"/>
              </w:rPr>
              <w:t>УПУТСТВО ПОНУЂАЧИМА КАКО ДА САЧИНЕ ПОНУДУ</w:t>
            </w:r>
          </w:p>
        </w:tc>
        <w:tc>
          <w:tcPr>
            <w:tcW w:w="647" w:type="dxa"/>
            <w:tcBorders>
              <w:left w:val="single" w:sz="4" w:space="0" w:color="auto"/>
            </w:tcBorders>
          </w:tcPr>
          <w:p w:rsidR="00494646" w:rsidRPr="00657469" w:rsidRDefault="00657469" w:rsidP="00494646">
            <w:pPr>
              <w:jc w:val="right"/>
              <w:rPr>
                <w:rFonts w:ascii="Arial" w:hAnsi="Arial" w:cs="Arial"/>
                <w:sz w:val="24"/>
                <w:szCs w:val="24"/>
                <w:lang w:val="sr-Cyrl-CS"/>
              </w:rPr>
            </w:pPr>
            <w:r>
              <w:rPr>
                <w:rFonts w:ascii="Arial" w:hAnsi="Arial" w:cs="Arial"/>
                <w:sz w:val="24"/>
                <w:szCs w:val="24"/>
                <w:lang w:val="sr-Cyrl-CS"/>
              </w:rPr>
              <w:t>7</w:t>
            </w:r>
          </w:p>
        </w:tc>
      </w:tr>
      <w:tr w:rsidR="00494646" w:rsidRPr="00494646" w:rsidTr="005D4F03">
        <w:trPr>
          <w:trHeight w:val="1076"/>
        </w:trPr>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rPr>
            </w:pPr>
            <w:r w:rsidRPr="00494646">
              <w:rPr>
                <w:rFonts w:ascii="Arial" w:hAnsi="Arial" w:cs="Arial"/>
                <w:sz w:val="24"/>
                <w:szCs w:val="24"/>
              </w:rPr>
              <w:t>ОБРАЗАЦ ПОНУДЕ</w:t>
            </w:r>
          </w:p>
          <w:p w:rsidR="00494646" w:rsidRPr="00494646" w:rsidRDefault="00494646" w:rsidP="00494646">
            <w:pPr>
              <w:rPr>
                <w:rFonts w:ascii="Arial" w:hAnsi="Arial" w:cs="Arial"/>
                <w:sz w:val="24"/>
                <w:szCs w:val="24"/>
              </w:rPr>
            </w:pPr>
            <w:r w:rsidRPr="00494646">
              <w:rPr>
                <w:rFonts w:ascii="Arial" w:hAnsi="Arial" w:cs="Arial"/>
                <w:sz w:val="24"/>
                <w:szCs w:val="24"/>
              </w:rPr>
              <w:t>ПРИЛОГ 1</w:t>
            </w:r>
          </w:p>
          <w:p w:rsidR="00494646" w:rsidRPr="00494646" w:rsidRDefault="00494646" w:rsidP="00494646">
            <w:pPr>
              <w:rPr>
                <w:rFonts w:ascii="Arial" w:hAnsi="Arial" w:cs="Arial"/>
                <w:sz w:val="24"/>
                <w:szCs w:val="24"/>
              </w:rPr>
            </w:pPr>
            <w:r w:rsidRPr="00494646">
              <w:rPr>
                <w:rFonts w:ascii="Arial" w:hAnsi="Arial" w:cs="Arial"/>
                <w:sz w:val="24"/>
                <w:szCs w:val="24"/>
              </w:rPr>
              <w:t>ПРИЛОГ 2</w:t>
            </w:r>
          </w:p>
          <w:p w:rsidR="00494646" w:rsidRPr="00494646" w:rsidRDefault="00494646" w:rsidP="00494646">
            <w:pPr>
              <w:rPr>
                <w:rFonts w:ascii="Arial" w:hAnsi="Arial" w:cs="Arial"/>
                <w:sz w:val="24"/>
                <w:szCs w:val="24"/>
              </w:rPr>
            </w:pPr>
            <w:r w:rsidRPr="00494646">
              <w:rPr>
                <w:rFonts w:ascii="Arial" w:hAnsi="Arial" w:cs="Arial"/>
                <w:sz w:val="24"/>
                <w:szCs w:val="24"/>
              </w:rPr>
              <w:t>ПРИЛОГ 3</w:t>
            </w:r>
          </w:p>
        </w:tc>
        <w:tc>
          <w:tcPr>
            <w:tcW w:w="647" w:type="dxa"/>
            <w:tcBorders>
              <w:left w:val="single" w:sz="4" w:space="0" w:color="auto"/>
            </w:tcBorders>
          </w:tcPr>
          <w:p w:rsidR="00494646" w:rsidRPr="00494646" w:rsidRDefault="00657469" w:rsidP="00494646">
            <w:pPr>
              <w:jc w:val="right"/>
              <w:rPr>
                <w:rFonts w:ascii="Arial" w:hAnsi="Arial" w:cs="Arial"/>
                <w:sz w:val="24"/>
                <w:szCs w:val="24"/>
                <w:lang w:val="sr-Cyrl-CS"/>
              </w:rPr>
            </w:pPr>
            <w:r>
              <w:rPr>
                <w:rFonts w:ascii="Arial" w:hAnsi="Arial" w:cs="Arial"/>
                <w:sz w:val="24"/>
                <w:szCs w:val="24"/>
                <w:lang w:val="sr-Cyrl-CS"/>
              </w:rPr>
              <w:t>1</w:t>
            </w:r>
            <w:r w:rsidR="007B426A">
              <w:rPr>
                <w:rFonts w:ascii="Arial" w:hAnsi="Arial" w:cs="Arial"/>
                <w:sz w:val="24"/>
                <w:szCs w:val="24"/>
                <w:lang w:val="sr-Cyrl-CS"/>
              </w:rPr>
              <w:t>8</w:t>
            </w:r>
          </w:p>
          <w:p w:rsidR="00494646" w:rsidRPr="00494646" w:rsidRDefault="00494646" w:rsidP="00494646">
            <w:pPr>
              <w:jc w:val="right"/>
              <w:rPr>
                <w:rFonts w:ascii="Arial" w:hAnsi="Arial" w:cs="Arial"/>
                <w:sz w:val="24"/>
                <w:szCs w:val="24"/>
              </w:rPr>
            </w:pPr>
          </w:p>
        </w:tc>
      </w:tr>
      <w:tr w:rsidR="00494646" w:rsidRPr="00494646" w:rsidTr="005D4F03">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657469" w:rsidRDefault="00657469" w:rsidP="00657469">
            <w:pPr>
              <w:tabs>
                <w:tab w:val="left" w:pos="2475"/>
              </w:tabs>
              <w:rPr>
                <w:rFonts w:ascii="Arial" w:hAnsi="Arial" w:cs="Arial"/>
                <w:sz w:val="24"/>
                <w:szCs w:val="24"/>
                <w:lang w:val="sr-Cyrl-CS"/>
              </w:rPr>
            </w:pPr>
            <w:r>
              <w:rPr>
                <w:rFonts w:ascii="Arial" w:hAnsi="Arial" w:cs="Arial"/>
                <w:sz w:val="24"/>
                <w:szCs w:val="24"/>
                <w:lang w:val="sr-Cyrl-CS"/>
              </w:rPr>
              <w:t>ОБРАЗАЦ СТРУКТУРЕ ЦЕНЕ СА УПУТСТВОМ КАКО ДА СЕ ПОПУНИ</w:t>
            </w:r>
          </w:p>
        </w:tc>
        <w:tc>
          <w:tcPr>
            <w:tcW w:w="647" w:type="dxa"/>
            <w:tcBorders>
              <w:left w:val="single" w:sz="4" w:space="0" w:color="auto"/>
            </w:tcBorders>
          </w:tcPr>
          <w:p w:rsidR="00494646" w:rsidRPr="00657469" w:rsidRDefault="00657469" w:rsidP="007B426A">
            <w:pPr>
              <w:jc w:val="right"/>
              <w:rPr>
                <w:rFonts w:ascii="Arial" w:hAnsi="Arial" w:cs="Arial"/>
                <w:sz w:val="24"/>
                <w:szCs w:val="24"/>
                <w:lang w:val="sr-Cyrl-CS"/>
              </w:rPr>
            </w:pPr>
            <w:r>
              <w:rPr>
                <w:rFonts w:ascii="Arial" w:hAnsi="Arial" w:cs="Arial"/>
                <w:sz w:val="24"/>
                <w:szCs w:val="24"/>
                <w:lang w:val="sr-Cyrl-CS"/>
              </w:rPr>
              <w:t>2</w:t>
            </w:r>
            <w:r w:rsidR="007B426A">
              <w:rPr>
                <w:rFonts w:ascii="Arial" w:hAnsi="Arial" w:cs="Arial"/>
                <w:sz w:val="24"/>
                <w:szCs w:val="24"/>
                <w:lang w:val="sr-Cyrl-CS"/>
              </w:rPr>
              <w:t>2</w:t>
            </w:r>
          </w:p>
        </w:tc>
      </w:tr>
      <w:tr w:rsidR="00494646" w:rsidRPr="00494646" w:rsidTr="005D4F03">
        <w:trPr>
          <w:trHeight w:val="598"/>
        </w:trPr>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lang w:val="sr-Cyrl-CS"/>
              </w:rPr>
            </w:pPr>
            <w:r w:rsidRPr="00494646">
              <w:rPr>
                <w:rFonts w:ascii="Arial" w:hAnsi="Arial" w:cs="Arial"/>
                <w:sz w:val="24"/>
                <w:szCs w:val="24"/>
              </w:rPr>
              <w:t xml:space="preserve">ОБРАЗАЦ ИЗЈАВЕ О ИСПУЊЕНОСТИ УСЛОВА ЗА УЧЕШЋЕ У </w:t>
            </w:r>
          </w:p>
          <w:p w:rsidR="00494646" w:rsidRPr="00494646" w:rsidRDefault="00494646" w:rsidP="00494646">
            <w:pPr>
              <w:rPr>
                <w:rFonts w:ascii="Arial" w:hAnsi="Arial" w:cs="Arial"/>
                <w:sz w:val="24"/>
                <w:szCs w:val="24"/>
                <w:lang w:val="sr-Cyrl-CS"/>
              </w:rPr>
            </w:pPr>
            <w:r w:rsidRPr="00494646">
              <w:rPr>
                <w:rFonts w:ascii="Arial" w:hAnsi="Arial" w:cs="Arial"/>
                <w:sz w:val="24"/>
                <w:szCs w:val="24"/>
              </w:rPr>
              <w:t>ПОСТУПКУ ЈАВНЕ</w:t>
            </w:r>
            <w:r w:rsidRPr="00494646">
              <w:rPr>
                <w:rFonts w:ascii="Arial" w:hAnsi="Arial" w:cs="Arial"/>
                <w:sz w:val="24"/>
                <w:szCs w:val="24"/>
                <w:lang w:val="sr-Cyrl-CS"/>
              </w:rPr>
              <w:t xml:space="preserve"> </w:t>
            </w:r>
            <w:r w:rsidRPr="00494646">
              <w:rPr>
                <w:rFonts w:ascii="Arial" w:hAnsi="Arial" w:cs="Arial"/>
                <w:sz w:val="24"/>
                <w:szCs w:val="24"/>
              </w:rPr>
              <w:t>НАБАВКЕ</w:t>
            </w:r>
          </w:p>
        </w:tc>
        <w:tc>
          <w:tcPr>
            <w:tcW w:w="647" w:type="dxa"/>
            <w:tcBorders>
              <w:left w:val="single" w:sz="4" w:space="0" w:color="auto"/>
            </w:tcBorders>
          </w:tcPr>
          <w:p w:rsidR="00494646" w:rsidRPr="00494646" w:rsidRDefault="00657469" w:rsidP="007B426A">
            <w:pPr>
              <w:jc w:val="right"/>
              <w:rPr>
                <w:rFonts w:ascii="Arial" w:hAnsi="Arial" w:cs="Arial"/>
                <w:sz w:val="24"/>
                <w:szCs w:val="24"/>
                <w:lang w:val="sr-Cyrl-CS"/>
              </w:rPr>
            </w:pPr>
            <w:r>
              <w:rPr>
                <w:rFonts w:ascii="Arial" w:hAnsi="Arial" w:cs="Arial"/>
                <w:sz w:val="24"/>
                <w:szCs w:val="24"/>
                <w:lang w:val="sr-Cyrl-CS"/>
              </w:rPr>
              <w:t>2</w:t>
            </w:r>
            <w:r w:rsidR="007B426A">
              <w:rPr>
                <w:rFonts w:ascii="Arial" w:hAnsi="Arial" w:cs="Arial"/>
                <w:sz w:val="24"/>
                <w:szCs w:val="24"/>
                <w:lang w:val="sr-Cyrl-CS"/>
              </w:rPr>
              <w:t>4</w:t>
            </w:r>
          </w:p>
        </w:tc>
      </w:tr>
      <w:tr w:rsidR="00494646" w:rsidRPr="00494646" w:rsidTr="005D4F03">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rPr>
            </w:pPr>
            <w:r w:rsidRPr="00494646">
              <w:rPr>
                <w:rFonts w:ascii="Arial" w:hAnsi="Arial" w:cs="Arial"/>
                <w:sz w:val="24"/>
                <w:szCs w:val="24"/>
              </w:rPr>
              <w:t>ОБРАЗАЦ ИЗЈАВЕ О ТРОШКОВИМА ПРИПРЕМЕ ПОНУДЕ</w:t>
            </w:r>
          </w:p>
        </w:tc>
        <w:tc>
          <w:tcPr>
            <w:tcW w:w="647" w:type="dxa"/>
            <w:tcBorders>
              <w:left w:val="single" w:sz="4" w:space="0" w:color="auto"/>
            </w:tcBorders>
          </w:tcPr>
          <w:p w:rsidR="00494646" w:rsidRPr="00494646" w:rsidRDefault="00657469" w:rsidP="007B426A">
            <w:pPr>
              <w:jc w:val="right"/>
              <w:rPr>
                <w:rFonts w:ascii="Arial" w:hAnsi="Arial" w:cs="Arial"/>
                <w:sz w:val="24"/>
                <w:szCs w:val="24"/>
                <w:lang w:val="sr-Cyrl-CS"/>
              </w:rPr>
            </w:pPr>
            <w:r>
              <w:rPr>
                <w:rFonts w:ascii="Arial" w:hAnsi="Arial" w:cs="Arial"/>
                <w:sz w:val="24"/>
                <w:szCs w:val="24"/>
                <w:lang w:val="sr-Cyrl-CS"/>
              </w:rPr>
              <w:t>2</w:t>
            </w:r>
            <w:r w:rsidR="007B426A">
              <w:rPr>
                <w:rFonts w:ascii="Arial" w:hAnsi="Arial" w:cs="Arial"/>
                <w:sz w:val="24"/>
                <w:szCs w:val="24"/>
                <w:lang w:val="sr-Cyrl-CS"/>
              </w:rPr>
              <w:t>6</w:t>
            </w:r>
          </w:p>
        </w:tc>
      </w:tr>
      <w:tr w:rsidR="00494646" w:rsidRPr="00494646" w:rsidTr="005D4F03">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rPr>
            </w:pPr>
            <w:r w:rsidRPr="00494646">
              <w:rPr>
                <w:rFonts w:ascii="Arial" w:hAnsi="Arial" w:cs="Arial"/>
                <w:sz w:val="24"/>
                <w:szCs w:val="24"/>
              </w:rPr>
              <w:t>ОБРАЗАЦ ИЗЈАВЕ О НЕЗАВИСНОЈ ПОНУДИ</w:t>
            </w:r>
          </w:p>
        </w:tc>
        <w:tc>
          <w:tcPr>
            <w:tcW w:w="647" w:type="dxa"/>
            <w:tcBorders>
              <w:left w:val="single" w:sz="4" w:space="0" w:color="auto"/>
            </w:tcBorders>
          </w:tcPr>
          <w:p w:rsidR="00494646" w:rsidRPr="00494646" w:rsidRDefault="007B426A" w:rsidP="00494646">
            <w:pPr>
              <w:jc w:val="right"/>
              <w:rPr>
                <w:rFonts w:ascii="Arial" w:hAnsi="Arial" w:cs="Arial"/>
                <w:sz w:val="24"/>
                <w:szCs w:val="24"/>
              </w:rPr>
            </w:pPr>
            <w:r>
              <w:rPr>
                <w:rFonts w:ascii="Arial" w:hAnsi="Arial" w:cs="Arial"/>
                <w:sz w:val="24"/>
                <w:szCs w:val="24"/>
                <w:lang w:val="sr-Cyrl-CS"/>
              </w:rPr>
              <w:t>27</w:t>
            </w:r>
          </w:p>
        </w:tc>
      </w:tr>
      <w:tr w:rsidR="00494646" w:rsidRPr="00494646" w:rsidTr="005D4F03">
        <w:trPr>
          <w:trHeight w:val="472"/>
        </w:trPr>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lang w:val="sr-Cyrl-CS"/>
              </w:rPr>
            </w:pPr>
            <w:r w:rsidRPr="00494646">
              <w:rPr>
                <w:rFonts w:ascii="Arial" w:hAnsi="Arial" w:cs="Arial"/>
                <w:sz w:val="24"/>
                <w:szCs w:val="24"/>
              </w:rPr>
              <w:t>ОБРАЗАЦ ИЗЈАВЕ О ПОШТОВАЊУ ОБАВЕЗА КОЈЕ ПРОИЗИЛАЗЕ ИЗ ВАЖЕЋИХ</w:t>
            </w:r>
            <w:r w:rsidRPr="00494646">
              <w:rPr>
                <w:rFonts w:ascii="Arial" w:hAnsi="Arial" w:cs="Arial"/>
                <w:sz w:val="24"/>
                <w:szCs w:val="24"/>
                <w:lang w:val="sr-Cyrl-CS"/>
              </w:rPr>
              <w:t xml:space="preserve"> </w:t>
            </w:r>
            <w:r w:rsidRPr="00494646">
              <w:rPr>
                <w:rFonts w:ascii="Arial" w:hAnsi="Arial" w:cs="Arial"/>
                <w:sz w:val="24"/>
                <w:szCs w:val="24"/>
              </w:rPr>
              <w:t>ПРОПИСА</w:t>
            </w:r>
          </w:p>
        </w:tc>
        <w:tc>
          <w:tcPr>
            <w:tcW w:w="647" w:type="dxa"/>
            <w:tcBorders>
              <w:left w:val="single" w:sz="4" w:space="0" w:color="auto"/>
            </w:tcBorders>
          </w:tcPr>
          <w:p w:rsidR="00494646" w:rsidRPr="00494646" w:rsidRDefault="00657469" w:rsidP="007B426A">
            <w:pPr>
              <w:jc w:val="right"/>
              <w:rPr>
                <w:rFonts w:ascii="Arial" w:hAnsi="Arial" w:cs="Arial"/>
                <w:sz w:val="24"/>
                <w:szCs w:val="24"/>
                <w:lang w:val="sr-Cyrl-CS"/>
              </w:rPr>
            </w:pPr>
            <w:r>
              <w:rPr>
                <w:rFonts w:ascii="Arial" w:hAnsi="Arial" w:cs="Arial"/>
                <w:sz w:val="24"/>
                <w:szCs w:val="24"/>
                <w:lang w:val="sr-Cyrl-CS"/>
              </w:rPr>
              <w:t>2</w:t>
            </w:r>
            <w:r w:rsidR="007B426A">
              <w:rPr>
                <w:rFonts w:ascii="Arial" w:hAnsi="Arial" w:cs="Arial"/>
                <w:sz w:val="24"/>
                <w:szCs w:val="24"/>
                <w:lang w:val="sr-Cyrl-CS"/>
              </w:rPr>
              <w:t>8</w:t>
            </w:r>
          </w:p>
        </w:tc>
      </w:tr>
      <w:tr w:rsidR="00494646" w:rsidRPr="00494646" w:rsidTr="005D4F03">
        <w:trPr>
          <w:trHeight w:val="523"/>
        </w:trPr>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rPr>
            </w:pPr>
            <w:r w:rsidRPr="00494646">
              <w:rPr>
                <w:rFonts w:ascii="Arial" w:hAnsi="Arial" w:cs="Arial"/>
                <w:sz w:val="24"/>
                <w:szCs w:val="24"/>
              </w:rPr>
              <w:t>ОБРАЗАЦ ИЗЈАВЕ У ВЕЗИ КОРИШЋЕЊЕ ПАТЕНАТА И ПРАВА</w:t>
            </w:r>
          </w:p>
          <w:p w:rsidR="00494646" w:rsidRPr="00494646" w:rsidRDefault="00494646" w:rsidP="00494646">
            <w:pPr>
              <w:rPr>
                <w:rFonts w:ascii="Arial" w:hAnsi="Arial" w:cs="Arial"/>
                <w:sz w:val="24"/>
                <w:szCs w:val="24"/>
              </w:rPr>
            </w:pPr>
            <w:r w:rsidRPr="00494646">
              <w:rPr>
                <w:rFonts w:ascii="Arial" w:hAnsi="Arial" w:cs="Arial"/>
                <w:sz w:val="24"/>
                <w:szCs w:val="24"/>
              </w:rPr>
              <w:t>ИНТЕЛЕКТУАЛНЕ СВОЈИНЕ</w:t>
            </w:r>
          </w:p>
        </w:tc>
        <w:tc>
          <w:tcPr>
            <w:tcW w:w="647" w:type="dxa"/>
            <w:tcBorders>
              <w:left w:val="single" w:sz="4" w:space="0" w:color="auto"/>
            </w:tcBorders>
          </w:tcPr>
          <w:p w:rsidR="00494646" w:rsidRPr="00494646" w:rsidRDefault="00657469" w:rsidP="007B426A">
            <w:pPr>
              <w:jc w:val="right"/>
              <w:rPr>
                <w:rFonts w:ascii="Arial" w:hAnsi="Arial" w:cs="Arial"/>
                <w:sz w:val="24"/>
                <w:szCs w:val="24"/>
                <w:lang w:val="sr-Cyrl-CS"/>
              </w:rPr>
            </w:pPr>
            <w:r>
              <w:rPr>
                <w:rFonts w:ascii="Arial" w:hAnsi="Arial" w:cs="Arial"/>
                <w:sz w:val="24"/>
                <w:szCs w:val="24"/>
                <w:lang w:val="sr-Cyrl-CS"/>
              </w:rPr>
              <w:t>2</w:t>
            </w:r>
            <w:r w:rsidR="007B426A">
              <w:rPr>
                <w:rFonts w:ascii="Arial" w:hAnsi="Arial" w:cs="Arial"/>
                <w:sz w:val="24"/>
                <w:szCs w:val="24"/>
                <w:lang w:val="sr-Cyrl-CS"/>
              </w:rPr>
              <w:t>9</w:t>
            </w:r>
          </w:p>
        </w:tc>
      </w:tr>
      <w:tr w:rsidR="00494646" w:rsidRPr="00494646" w:rsidTr="005D4F03">
        <w:trPr>
          <w:trHeight w:val="523"/>
        </w:trPr>
        <w:tc>
          <w:tcPr>
            <w:tcW w:w="1362" w:type="dxa"/>
            <w:tcBorders>
              <w:right w:val="single" w:sz="4" w:space="0" w:color="auto"/>
            </w:tcBorders>
          </w:tcPr>
          <w:p w:rsidR="00494646" w:rsidRPr="00494646" w:rsidRDefault="00494646" w:rsidP="00494646">
            <w:pPr>
              <w:numPr>
                <w:ilvl w:val="0"/>
                <w:numId w:val="10"/>
              </w:numPr>
              <w:overflowPunct/>
              <w:textAlignment w:val="auto"/>
              <w:rPr>
                <w:rFonts w:ascii="Arial" w:hAnsi="Arial" w:cs="Arial"/>
                <w:b/>
                <w:bCs/>
                <w:sz w:val="24"/>
                <w:szCs w:val="24"/>
              </w:rPr>
            </w:pPr>
          </w:p>
        </w:tc>
        <w:tc>
          <w:tcPr>
            <w:tcW w:w="7535" w:type="dxa"/>
            <w:tcBorders>
              <w:right w:val="single" w:sz="4" w:space="0" w:color="auto"/>
            </w:tcBorders>
          </w:tcPr>
          <w:p w:rsidR="00494646" w:rsidRPr="00494646" w:rsidRDefault="00494646" w:rsidP="00494646">
            <w:pPr>
              <w:rPr>
                <w:rFonts w:ascii="Arial" w:hAnsi="Arial" w:cs="Arial"/>
                <w:sz w:val="24"/>
                <w:szCs w:val="24"/>
                <w:lang w:val="sr-Cyrl-CS"/>
              </w:rPr>
            </w:pPr>
            <w:r w:rsidRPr="00494646">
              <w:rPr>
                <w:rFonts w:ascii="Arial" w:hAnsi="Arial" w:cs="Arial"/>
                <w:sz w:val="24"/>
                <w:szCs w:val="24"/>
              </w:rPr>
              <w:t xml:space="preserve">ОБРАЗАЦ ИЗЈАВЕ </w:t>
            </w:r>
            <w:r w:rsidRPr="00494646">
              <w:rPr>
                <w:rFonts w:ascii="Arial" w:hAnsi="Arial" w:cs="Arial"/>
                <w:sz w:val="24"/>
                <w:szCs w:val="24"/>
                <w:lang w:val="sr-Cyrl-CS"/>
              </w:rPr>
              <w:t>ПОНУЂАЧА ДА ЋЕ ОБАВЕСТИТИ НАРУЧИОЦА О БИТНИМ ПРОМЕНАМА</w:t>
            </w:r>
          </w:p>
        </w:tc>
        <w:tc>
          <w:tcPr>
            <w:tcW w:w="647" w:type="dxa"/>
            <w:tcBorders>
              <w:left w:val="single" w:sz="4" w:space="0" w:color="auto"/>
            </w:tcBorders>
          </w:tcPr>
          <w:p w:rsidR="00494646" w:rsidRPr="00494646" w:rsidRDefault="007B426A" w:rsidP="00494646">
            <w:pPr>
              <w:jc w:val="right"/>
              <w:rPr>
                <w:rFonts w:ascii="Arial" w:hAnsi="Arial" w:cs="Arial"/>
                <w:sz w:val="24"/>
                <w:szCs w:val="24"/>
                <w:lang w:val="sr-Cyrl-CS"/>
              </w:rPr>
            </w:pPr>
            <w:r>
              <w:rPr>
                <w:rFonts w:ascii="Arial" w:hAnsi="Arial" w:cs="Arial"/>
                <w:sz w:val="24"/>
                <w:szCs w:val="24"/>
                <w:lang w:val="sr-Cyrl-CS"/>
              </w:rPr>
              <w:t>30</w:t>
            </w:r>
          </w:p>
        </w:tc>
      </w:tr>
    </w:tbl>
    <w:p w:rsidR="00494646" w:rsidRPr="00494646" w:rsidRDefault="00494646" w:rsidP="00494646">
      <w:pPr>
        <w:jc w:val="both"/>
        <w:rPr>
          <w:rFonts w:ascii="Arial" w:hAnsi="Arial" w:cs="Arial"/>
          <w:sz w:val="24"/>
          <w:szCs w:val="24"/>
          <w:lang w:val="sr-Cyrl-CS"/>
        </w:rPr>
      </w:pPr>
    </w:p>
    <w:p w:rsidR="00494646" w:rsidRPr="00494646" w:rsidRDefault="00494646" w:rsidP="00494646">
      <w:pPr>
        <w:jc w:val="both"/>
        <w:rPr>
          <w:rFonts w:ascii="Arial" w:hAnsi="Arial" w:cs="Arial"/>
          <w:sz w:val="24"/>
          <w:szCs w:val="24"/>
          <w:lang w:val="sr-Cyrl-CS"/>
        </w:rPr>
      </w:pPr>
    </w:p>
    <w:p w:rsidR="00494646" w:rsidRPr="00494646" w:rsidRDefault="00494646" w:rsidP="00494646">
      <w:pPr>
        <w:jc w:val="both"/>
        <w:rPr>
          <w:rFonts w:ascii="Arial" w:hAnsi="Arial" w:cs="Arial"/>
          <w:sz w:val="24"/>
          <w:szCs w:val="24"/>
          <w:lang w:val="sr-Cyrl-CS"/>
        </w:rPr>
      </w:pPr>
    </w:p>
    <w:p w:rsidR="00494646" w:rsidRPr="00494646" w:rsidRDefault="00494646" w:rsidP="00494646">
      <w:pPr>
        <w:jc w:val="both"/>
        <w:rPr>
          <w:rFonts w:ascii="Arial" w:hAnsi="Arial" w:cs="Arial"/>
          <w:sz w:val="24"/>
          <w:szCs w:val="24"/>
          <w:lang w:val="sr-Cyrl-CS"/>
        </w:rPr>
      </w:pPr>
    </w:p>
    <w:p w:rsidR="00494646" w:rsidRPr="00494646" w:rsidRDefault="00494646" w:rsidP="00494646">
      <w:pPr>
        <w:jc w:val="both"/>
        <w:rPr>
          <w:rFonts w:ascii="Arial" w:hAnsi="Arial" w:cs="Arial"/>
          <w:sz w:val="24"/>
          <w:szCs w:val="24"/>
          <w:lang w:val="sr-Cyrl-CS"/>
        </w:rPr>
      </w:pPr>
    </w:p>
    <w:p w:rsidR="001647C5" w:rsidRPr="0067480F" w:rsidRDefault="0067480F" w:rsidP="0067480F">
      <w:pPr>
        <w:rPr>
          <w:rFonts w:ascii="Arial" w:hAnsi="Arial" w:cs="Arial"/>
          <w:b/>
          <w:noProof/>
          <w:sz w:val="24"/>
          <w:szCs w:val="24"/>
          <w:lang w:val="sr-Cyrl-CS"/>
        </w:rPr>
      </w:pPr>
      <w:r>
        <w:rPr>
          <w:rFonts w:ascii="Arial" w:hAnsi="Arial" w:cs="Arial"/>
          <w:b/>
          <w:noProof/>
          <w:sz w:val="24"/>
          <w:szCs w:val="24"/>
        </w:rPr>
        <w:lastRenderedPageBreak/>
        <w:t xml:space="preserve">I </w:t>
      </w:r>
      <w:r w:rsidR="001647C5" w:rsidRPr="0067480F">
        <w:rPr>
          <w:rFonts w:ascii="Arial" w:hAnsi="Arial" w:cs="Arial"/>
          <w:b/>
          <w:noProof/>
          <w:sz w:val="24"/>
          <w:szCs w:val="24"/>
          <w:lang w:val="sr-Cyrl-CS"/>
        </w:rPr>
        <w:t>ОПШТИ ПОДАЦИ О ЈАВНОЈ НАБАВЦИ</w:t>
      </w:r>
    </w:p>
    <w:p w:rsidR="00494646" w:rsidRPr="00494646" w:rsidRDefault="00494646" w:rsidP="00494646">
      <w:pPr>
        <w:pStyle w:val="ListParagraph"/>
        <w:ind w:left="1080"/>
        <w:rPr>
          <w:rFonts w:ascii="Arial" w:hAnsi="Arial" w:cs="Arial"/>
          <w:b/>
          <w:noProof/>
          <w:lang w:val="sr-Cyrl-CS"/>
        </w:rPr>
      </w:pPr>
    </w:p>
    <w:p w:rsidR="00494646" w:rsidRPr="00494646" w:rsidRDefault="00494646" w:rsidP="00494646">
      <w:pPr>
        <w:pStyle w:val="ListParagraph"/>
        <w:numPr>
          <w:ilvl w:val="0"/>
          <w:numId w:val="12"/>
        </w:numPr>
        <w:rPr>
          <w:rFonts w:ascii="Arial" w:hAnsi="Arial" w:cs="Arial"/>
          <w:b/>
          <w:noProof/>
          <w:sz w:val="24"/>
          <w:szCs w:val="24"/>
          <w:lang w:val="sr-Cyrl-CS"/>
        </w:rPr>
      </w:pPr>
      <w:r w:rsidRPr="00494646">
        <w:rPr>
          <w:rFonts w:ascii="Arial" w:hAnsi="Arial" w:cs="Arial"/>
          <w:b/>
          <w:noProof/>
          <w:sz w:val="24"/>
          <w:szCs w:val="24"/>
          <w:lang w:val="sr-Cyrl-CS"/>
        </w:rPr>
        <w:t>Подаци о наручиоцу</w:t>
      </w:r>
    </w:p>
    <w:p w:rsidR="00494646" w:rsidRPr="00494646" w:rsidRDefault="00494646" w:rsidP="00494646">
      <w:pPr>
        <w:jc w:val="both"/>
        <w:rPr>
          <w:rFonts w:ascii="Arial" w:hAnsi="Arial" w:cs="Arial"/>
          <w:b/>
          <w:bCs/>
          <w:sz w:val="24"/>
          <w:szCs w:val="24"/>
        </w:rPr>
      </w:pPr>
      <w:r w:rsidRPr="00494646">
        <w:rPr>
          <w:rFonts w:ascii="Arial" w:hAnsi="Arial" w:cs="Arial"/>
          <w:sz w:val="24"/>
          <w:szCs w:val="24"/>
        </w:rPr>
        <w:t xml:space="preserve">Назив наручиоца: </w:t>
      </w:r>
      <w:r w:rsidRPr="00494646">
        <w:rPr>
          <w:rFonts w:ascii="Arial" w:hAnsi="Arial" w:cs="Arial"/>
          <w:b/>
          <w:bCs/>
          <w:sz w:val="24"/>
          <w:szCs w:val="24"/>
        </w:rPr>
        <w:t>Универзитет у Нишу</w:t>
      </w:r>
    </w:p>
    <w:p w:rsidR="00494646" w:rsidRPr="00494646" w:rsidRDefault="00494646" w:rsidP="00494646">
      <w:pPr>
        <w:jc w:val="both"/>
        <w:rPr>
          <w:rFonts w:ascii="Arial" w:hAnsi="Arial" w:cs="Arial"/>
          <w:b/>
          <w:bCs/>
          <w:sz w:val="24"/>
          <w:szCs w:val="24"/>
        </w:rPr>
      </w:pPr>
      <w:r w:rsidRPr="00494646">
        <w:rPr>
          <w:rFonts w:ascii="Arial" w:hAnsi="Arial" w:cs="Arial"/>
          <w:sz w:val="24"/>
          <w:szCs w:val="24"/>
        </w:rPr>
        <w:t xml:space="preserve">Седиште наручиоца: </w:t>
      </w:r>
      <w:r w:rsidRPr="00494646">
        <w:rPr>
          <w:rFonts w:ascii="Arial" w:hAnsi="Arial" w:cs="Arial"/>
          <w:b/>
          <w:bCs/>
          <w:sz w:val="24"/>
          <w:szCs w:val="24"/>
          <w:lang w:val="sr-Cyrl-CS"/>
        </w:rPr>
        <w:t>Универзитетски трг број 2, 18000</w:t>
      </w:r>
      <w:r w:rsidRPr="00494646">
        <w:rPr>
          <w:rFonts w:ascii="Arial" w:hAnsi="Arial" w:cs="Arial"/>
          <w:b/>
          <w:bCs/>
          <w:sz w:val="24"/>
          <w:szCs w:val="24"/>
        </w:rPr>
        <w:t xml:space="preserve"> Ниш</w:t>
      </w:r>
    </w:p>
    <w:p w:rsidR="00494646" w:rsidRPr="00494646" w:rsidRDefault="00494646" w:rsidP="00494646">
      <w:pPr>
        <w:jc w:val="both"/>
        <w:rPr>
          <w:rFonts w:ascii="Arial" w:hAnsi="Arial" w:cs="Arial"/>
          <w:b/>
          <w:bCs/>
          <w:sz w:val="24"/>
          <w:szCs w:val="24"/>
          <w:lang w:val="sr-Cyrl-CS"/>
        </w:rPr>
      </w:pPr>
      <w:r w:rsidRPr="00494646">
        <w:rPr>
          <w:rFonts w:ascii="Arial" w:hAnsi="Arial" w:cs="Arial"/>
          <w:sz w:val="24"/>
          <w:szCs w:val="24"/>
        </w:rPr>
        <w:t xml:space="preserve">Матични број наручиоца: </w:t>
      </w:r>
      <w:r w:rsidRPr="00494646">
        <w:rPr>
          <w:rFonts w:ascii="Arial" w:hAnsi="Arial" w:cs="Arial"/>
          <w:b/>
          <w:bCs/>
          <w:sz w:val="24"/>
          <w:szCs w:val="24"/>
        </w:rPr>
        <w:t>071</w:t>
      </w:r>
      <w:r w:rsidRPr="00494646">
        <w:rPr>
          <w:rFonts w:ascii="Arial" w:hAnsi="Arial" w:cs="Arial"/>
          <w:b/>
          <w:bCs/>
          <w:sz w:val="24"/>
          <w:szCs w:val="24"/>
          <w:lang w:val="sr-Cyrl-CS"/>
        </w:rPr>
        <w:t>85286</w:t>
      </w:r>
    </w:p>
    <w:p w:rsidR="00494646" w:rsidRPr="00494646" w:rsidRDefault="00494646" w:rsidP="00494646">
      <w:pPr>
        <w:jc w:val="both"/>
        <w:rPr>
          <w:rFonts w:ascii="Arial" w:hAnsi="Arial" w:cs="Arial"/>
          <w:b/>
          <w:bCs/>
          <w:sz w:val="24"/>
          <w:szCs w:val="24"/>
          <w:lang w:val="sr-Cyrl-CS"/>
        </w:rPr>
      </w:pPr>
      <w:r w:rsidRPr="00494646">
        <w:rPr>
          <w:rFonts w:ascii="Arial" w:hAnsi="Arial" w:cs="Arial"/>
          <w:sz w:val="24"/>
          <w:szCs w:val="24"/>
        </w:rPr>
        <w:t xml:space="preserve">ПИБ наручиоца: </w:t>
      </w:r>
      <w:r w:rsidRPr="00494646">
        <w:rPr>
          <w:rFonts w:ascii="Arial" w:hAnsi="Arial" w:cs="Arial"/>
          <w:b/>
          <w:bCs/>
          <w:sz w:val="24"/>
          <w:szCs w:val="24"/>
        </w:rPr>
        <w:t>10</w:t>
      </w:r>
      <w:r w:rsidR="00690C19">
        <w:rPr>
          <w:rFonts w:ascii="Arial" w:hAnsi="Arial" w:cs="Arial"/>
          <w:b/>
          <w:bCs/>
          <w:sz w:val="24"/>
          <w:szCs w:val="24"/>
        </w:rPr>
        <w:t>0</w:t>
      </w:r>
      <w:r w:rsidRPr="00494646">
        <w:rPr>
          <w:rFonts w:ascii="Arial" w:hAnsi="Arial" w:cs="Arial"/>
          <w:b/>
          <w:bCs/>
          <w:sz w:val="24"/>
          <w:szCs w:val="24"/>
          <w:lang w:val="sr-Cyrl-CS"/>
        </w:rPr>
        <w:t>335096</w:t>
      </w:r>
    </w:p>
    <w:p w:rsidR="00494646" w:rsidRPr="00494646" w:rsidRDefault="00494646" w:rsidP="00494646">
      <w:pPr>
        <w:jc w:val="both"/>
        <w:rPr>
          <w:rFonts w:ascii="Arial" w:hAnsi="Arial" w:cs="Arial"/>
          <w:sz w:val="24"/>
          <w:szCs w:val="24"/>
        </w:rPr>
      </w:pPr>
      <w:r w:rsidRPr="00494646">
        <w:rPr>
          <w:rFonts w:ascii="Arial" w:hAnsi="Arial" w:cs="Arial"/>
          <w:sz w:val="24"/>
          <w:szCs w:val="24"/>
        </w:rPr>
        <w:t xml:space="preserve">Врста наручиоца: </w:t>
      </w:r>
      <w:r w:rsidRPr="00494646">
        <w:rPr>
          <w:rFonts w:ascii="Arial" w:hAnsi="Arial" w:cs="Arial"/>
          <w:b/>
          <w:bCs/>
          <w:sz w:val="24"/>
          <w:szCs w:val="24"/>
        </w:rPr>
        <w:t xml:space="preserve">установа </w:t>
      </w:r>
      <w:proofErr w:type="gramStart"/>
      <w:r w:rsidRPr="00494646">
        <w:rPr>
          <w:rFonts w:ascii="Arial" w:hAnsi="Arial" w:cs="Arial"/>
          <w:sz w:val="24"/>
          <w:szCs w:val="24"/>
        </w:rPr>
        <w:t>F(</w:t>
      </w:r>
      <w:proofErr w:type="gramEnd"/>
      <w:r w:rsidRPr="00494646">
        <w:rPr>
          <w:rFonts w:ascii="Arial" w:hAnsi="Arial" w:cs="Arial"/>
          <w:sz w:val="24"/>
          <w:szCs w:val="24"/>
        </w:rPr>
        <w:t>категорија просвета-високо образовање)</w:t>
      </w:r>
    </w:p>
    <w:p w:rsidR="00494646" w:rsidRPr="00494646" w:rsidRDefault="00494646" w:rsidP="00494646">
      <w:pPr>
        <w:jc w:val="both"/>
        <w:rPr>
          <w:rFonts w:ascii="Arial" w:hAnsi="Arial" w:cs="Arial"/>
          <w:b/>
          <w:bCs/>
          <w:sz w:val="24"/>
          <w:szCs w:val="24"/>
        </w:rPr>
      </w:pPr>
      <w:r w:rsidRPr="00494646">
        <w:rPr>
          <w:rFonts w:ascii="Arial" w:hAnsi="Arial" w:cs="Arial"/>
          <w:sz w:val="24"/>
          <w:szCs w:val="24"/>
        </w:rPr>
        <w:t xml:space="preserve">Интернет страница наручиоца: </w:t>
      </w:r>
      <w:r w:rsidRPr="00494646">
        <w:rPr>
          <w:rFonts w:ascii="Arial" w:hAnsi="Arial" w:cs="Arial"/>
          <w:b/>
          <w:bCs/>
          <w:sz w:val="24"/>
          <w:szCs w:val="24"/>
        </w:rPr>
        <w:t>www.ni.ac.rs (линк јавне набавке)</w:t>
      </w:r>
    </w:p>
    <w:p w:rsidR="00BC42E2" w:rsidRPr="00494646" w:rsidRDefault="00BC42E2" w:rsidP="00494646">
      <w:pPr>
        <w:jc w:val="both"/>
        <w:rPr>
          <w:rFonts w:ascii="Arial" w:hAnsi="Arial" w:cs="Arial"/>
          <w:b/>
          <w:bCs/>
          <w:sz w:val="24"/>
          <w:szCs w:val="24"/>
          <w:lang w:val="sr-Cyrl-CS"/>
        </w:rPr>
      </w:pPr>
    </w:p>
    <w:p w:rsidR="001647C5" w:rsidRPr="00494646" w:rsidRDefault="001647C5" w:rsidP="001647C5">
      <w:pPr>
        <w:overflowPunct/>
        <w:autoSpaceDE/>
        <w:autoSpaceDN/>
        <w:adjustRightInd/>
        <w:jc w:val="center"/>
        <w:textAlignment w:val="auto"/>
        <w:rPr>
          <w:rFonts w:ascii="Arial" w:hAnsi="Arial" w:cs="Arial"/>
          <w:noProof/>
          <w:sz w:val="22"/>
          <w:szCs w:val="22"/>
          <w:lang w:val="sr-Cyrl-CS"/>
        </w:rPr>
      </w:pPr>
    </w:p>
    <w:p w:rsidR="001647C5" w:rsidRPr="00494646" w:rsidRDefault="005A59CD" w:rsidP="005A59CD">
      <w:pPr>
        <w:overflowPunct/>
        <w:autoSpaceDE/>
        <w:autoSpaceDN/>
        <w:adjustRightInd/>
        <w:textAlignment w:val="auto"/>
        <w:rPr>
          <w:rFonts w:ascii="Arial" w:hAnsi="Arial" w:cs="Arial"/>
          <w:b/>
          <w:noProof/>
          <w:sz w:val="24"/>
          <w:szCs w:val="24"/>
          <w:lang w:val="sr-Cyrl-CS"/>
        </w:rPr>
      </w:pPr>
      <w:r w:rsidRPr="00494646">
        <w:rPr>
          <w:rFonts w:ascii="Arial" w:hAnsi="Arial" w:cs="Arial"/>
          <w:b/>
          <w:noProof/>
          <w:sz w:val="24"/>
          <w:szCs w:val="24"/>
          <w:lang w:val="sr-Cyrl-CS"/>
        </w:rPr>
        <w:t>2. Врста поступка јавне набавке</w:t>
      </w:r>
    </w:p>
    <w:p w:rsidR="005A59CD" w:rsidRPr="00494646" w:rsidRDefault="005A59CD" w:rsidP="0040230D">
      <w:pPr>
        <w:overflowPunct/>
        <w:autoSpaceDE/>
        <w:autoSpaceDN/>
        <w:adjustRightInd/>
        <w:ind w:firstLine="720"/>
        <w:jc w:val="both"/>
        <w:textAlignment w:val="auto"/>
        <w:rPr>
          <w:rFonts w:ascii="Arial" w:hAnsi="Arial" w:cs="Arial"/>
          <w:noProof/>
          <w:sz w:val="24"/>
          <w:szCs w:val="24"/>
          <w:lang w:val="sr-Cyrl-CS"/>
        </w:rPr>
      </w:pPr>
      <w:r w:rsidRPr="00494646">
        <w:rPr>
          <w:rFonts w:ascii="Arial" w:hAnsi="Arial" w:cs="Arial"/>
          <w:noProof/>
          <w:sz w:val="24"/>
          <w:szCs w:val="24"/>
          <w:lang w:val="sr-Cyrl-CS"/>
        </w:rPr>
        <w:t xml:space="preserve">Предметна јавна набавка се спроводи у преговарачком поступку </w:t>
      </w:r>
      <w:r w:rsidR="00494646" w:rsidRPr="00494646">
        <w:rPr>
          <w:rFonts w:ascii="Arial" w:hAnsi="Arial" w:cs="Arial"/>
          <w:noProof/>
          <w:sz w:val="24"/>
          <w:szCs w:val="24"/>
          <w:lang w:val="sr-Cyrl-CS"/>
        </w:rPr>
        <w:t>без објављивања позива за подношење понуда, у складу са Законом и подзаконским активма којима се уређују јавне набавке.</w:t>
      </w:r>
    </w:p>
    <w:p w:rsidR="00BC42E2" w:rsidRDefault="00BC42E2" w:rsidP="0040230D">
      <w:pPr>
        <w:overflowPunct/>
        <w:autoSpaceDE/>
        <w:autoSpaceDN/>
        <w:adjustRightInd/>
        <w:ind w:firstLine="360"/>
        <w:jc w:val="both"/>
        <w:textAlignment w:val="auto"/>
        <w:rPr>
          <w:rFonts w:ascii="Arial" w:hAnsi="Arial" w:cs="Arial"/>
          <w:noProof/>
          <w:sz w:val="24"/>
          <w:szCs w:val="24"/>
          <w:lang w:val="sr-Cyrl-CS"/>
        </w:rPr>
      </w:pPr>
      <w:r w:rsidRPr="005F7E89">
        <w:rPr>
          <w:rFonts w:ascii="Arial" w:hAnsi="Arial" w:cs="Arial"/>
          <w:noProof/>
          <w:sz w:val="24"/>
          <w:szCs w:val="24"/>
          <w:lang w:val="sr-Cyrl-CS"/>
        </w:rPr>
        <w:t>Основ за примену преговарачког поступка без објављивања позива:</w:t>
      </w:r>
      <w:r w:rsidRPr="00B70F48">
        <w:rPr>
          <w:rFonts w:ascii="Arial" w:hAnsi="Arial" w:cs="Arial"/>
          <w:noProof/>
          <w:sz w:val="24"/>
          <w:szCs w:val="24"/>
          <w:highlight w:val="yellow"/>
          <w:lang w:val="sr-Cyrl-CS"/>
        </w:rPr>
        <w:t xml:space="preserve"> </w:t>
      </w:r>
      <w:r w:rsidR="00224536">
        <w:rPr>
          <w:rFonts w:ascii="Arial" w:hAnsi="Arial" w:cs="Arial"/>
          <w:noProof/>
          <w:sz w:val="24"/>
          <w:szCs w:val="24"/>
          <w:lang w:val="sr-Cyrl-CS"/>
        </w:rPr>
        <w:t xml:space="preserve">Универзитет у Нишу и Завод за израду новчаниха и кованог новца Топчидер – Београд </w:t>
      </w:r>
      <w:r w:rsidR="005F7E89">
        <w:rPr>
          <w:rFonts w:ascii="Arial" w:hAnsi="Arial" w:cs="Arial"/>
          <w:noProof/>
          <w:sz w:val="24"/>
          <w:szCs w:val="24"/>
          <w:lang w:val="sr-Cyrl-CS"/>
        </w:rPr>
        <w:t xml:space="preserve">успоставили су пословну сарадњу у току 2010. године, закључивањем Уговора о изради диплома од 9.7.2010. године. Завод је израдио дипломе за све нивое студија на хартији вишеструко заштићеној од фалсификовања, са континуираним воденим знаком. Завод је израдио високо сигурносни холограм </w:t>
      </w:r>
      <w:r w:rsidR="005F7E89">
        <w:rPr>
          <w:rFonts w:ascii="Arial" w:hAnsi="Arial" w:cs="Arial"/>
          <w:noProof/>
          <w:sz w:val="24"/>
          <w:szCs w:val="24"/>
        </w:rPr>
        <w:t xml:space="preserve">Trust seal ZIN </w:t>
      </w:r>
      <w:r w:rsidR="005F7E89">
        <w:rPr>
          <w:rFonts w:ascii="Arial" w:hAnsi="Arial" w:cs="Arial"/>
          <w:noProof/>
          <w:sz w:val="24"/>
          <w:szCs w:val="24"/>
          <w:lang w:val="sr-Cyrl-CS"/>
        </w:rPr>
        <w:t xml:space="preserve">наменски за потребе заштите диплома Универзитета у Нишу, са скраћеницом УНИ и оптички променљивом бојом. Хартија на којој се штампају обрасци диплома је четворостепено хемијски заштићена (способност папира да видљиво реагује приликом покушаја уклањања података), без избељивача, са влаканцима која флуоресцирају под УВ светлом. Завод је урадио и механизам нумерације диплома, тако да и серијски број дипломе флуоресцира под УВ светлом. Универзитет у Нишу до сада је од Завода преузео око 5000 диплома </w:t>
      </w:r>
      <w:r w:rsidR="009A47E9">
        <w:rPr>
          <w:rFonts w:ascii="Arial" w:hAnsi="Arial" w:cs="Arial"/>
          <w:noProof/>
          <w:sz w:val="24"/>
          <w:szCs w:val="24"/>
          <w:lang w:val="sr-Cyrl-CS"/>
        </w:rPr>
        <w:t xml:space="preserve">за све степене студија (основне струковне, основне академске, специјалистичке студије, мастер студије, докторске студије) по уговору из 2010. године тако да сада постоји потреба за израдом нових количина образаца диплома за све нивое студија. </w:t>
      </w:r>
    </w:p>
    <w:p w:rsidR="009A47E9" w:rsidRDefault="009A47E9" w:rsidP="0040230D">
      <w:pPr>
        <w:overflowPunct/>
        <w:autoSpaceDE/>
        <w:autoSpaceDN/>
        <w:adjustRightInd/>
        <w:ind w:firstLine="360"/>
        <w:jc w:val="both"/>
        <w:textAlignment w:val="auto"/>
        <w:rPr>
          <w:rFonts w:ascii="Arial" w:hAnsi="Arial" w:cs="Arial"/>
          <w:noProof/>
          <w:sz w:val="24"/>
          <w:szCs w:val="24"/>
          <w:lang w:val="sr-Cyrl-CS"/>
        </w:rPr>
      </w:pPr>
      <w:r>
        <w:rPr>
          <w:rFonts w:ascii="Arial" w:hAnsi="Arial" w:cs="Arial"/>
          <w:noProof/>
          <w:sz w:val="24"/>
          <w:szCs w:val="24"/>
          <w:lang w:val="sr-Cyrl-CS"/>
        </w:rPr>
        <w:t>Завод већ има комплетну техничку припрему за израду поменутих диплома. Евентуална техничка припрема код других фирми значила би вишеструко увећање набавне цене. Поред тога, према проверама које смо извршили, не постоји испоручилац који може обезбедити истоветан степен заштите диплома од фалсификовања, као што може Завод за израду новчаница, а посебно кроз утискивање холограма Универзитета у Нишу у обрасце диплома.</w:t>
      </w:r>
    </w:p>
    <w:p w:rsidR="009A47E9" w:rsidRPr="005F7E89" w:rsidRDefault="009A47E9" w:rsidP="0040230D">
      <w:pPr>
        <w:overflowPunct/>
        <w:autoSpaceDE/>
        <w:autoSpaceDN/>
        <w:adjustRightInd/>
        <w:ind w:firstLine="360"/>
        <w:jc w:val="both"/>
        <w:textAlignment w:val="auto"/>
        <w:rPr>
          <w:rFonts w:ascii="Arial" w:hAnsi="Arial" w:cs="Arial"/>
          <w:noProof/>
          <w:sz w:val="24"/>
          <w:szCs w:val="24"/>
          <w:lang w:val="sr-Cyrl-CS"/>
        </w:rPr>
      </w:pPr>
      <w:r>
        <w:rPr>
          <w:rFonts w:ascii="Arial" w:hAnsi="Arial" w:cs="Arial"/>
          <w:noProof/>
          <w:sz w:val="24"/>
          <w:szCs w:val="24"/>
          <w:lang w:val="sr-Cyrl-CS"/>
        </w:rPr>
        <w:t>Универзитет је обавезан да обезбеди овакву врсту заштите диплома, укључујући и холограмску заштиту, према Правилнику о садржају јавних исправа које издаје високошколска установа („Службени гласник РС“  број 40/2009 и 69/2011).</w:t>
      </w:r>
    </w:p>
    <w:p w:rsidR="00BC42E2" w:rsidRDefault="00BC42E2" w:rsidP="001647C5">
      <w:pPr>
        <w:overflowPunct/>
        <w:autoSpaceDE/>
        <w:autoSpaceDN/>
        <w:adjustRightInd/>
        <w:jc w:val="both"/>
        <w:textAlignment w:val="auto"/>
        <w:rPr>
          <w:rFonts w:ascii="Arial" w:hAnsi="Arial" w:cs="Arial"/>
          <w:noProof/>
          <w:sz w:val="24"/>
          <w:szCs w:val="24"/>
          <w:lang w:val="sr-Cyrl-CS"/>
        </w:rPr>
      </w:pPr>
    </w:p>
    <w:p w:rsidR="00BC42E2" w:rsidRPr="00BC42E2" w:rsidRDefault="00BC42E2" w:rsidP="00BC42E2">
      <w:pPr>
        <w:pStyle w:val="ListParagraph"/>
        <w:numPr>
          <w:ilvl w:val="0"/>
          <w:numId w:val="13"/>
        </w:numPr>
        <w:jc w:val="both"/>
        <w:rPr>
          <w:rFonts w:ascii="Arial" w:hAnsi="Arial" w:cs="Arial"/>
          <w:b/>
          <w:noProof/>
          <w:sz w:val="24"/>
          <w:szCs w:val="24"/>
          <w:lang w:val="sr-Cyrl-CS"/>
        </w:rPr>
      </w:pPr>
      <w:r w:rsidRPr="00BC42E2">
        <w:rPr>
          <w:rFonts w:ascii="Arial" w:hAnsi="Arial" w:cs="Arial"/>
          <w:b/>
          <w:noProof/>
          <w:sz w:val="24"/>
          <w:szCs w:val="24"/>
          <w:lang w:val="sr-Cyrl-CS"/>
        </w:rPr>
        <w:t>Предмет јавне набавке</w:t>
      </w:r>
    </w:p>
    <w:p w:rsidR="001647C5" w:rsidRDefault="00BC42E2" w:rsidP="001647C5">
      <w:pPr>
        <w:overflowPunct/>
        <w:autoSpaceDE/>
        <w:autoSpaceDN/>
        <w:adjustRightInd/>
        <w:jc w:val="both"/>
        <w:textAlignment w:val="auto"/>
        <w:rPr>
          <w:rFonts w:ascii="Arial" w:hAnsi="Arial" w:cs="Arial"/>
          <w:noProof/>
          <w:sz w:val="24"/>
          <w:szCs w:val="24"/>
          <w:lang w:val="sr-Cyrl-CS"/>
        </w:rPr>
      </w:pPr>
      <w:r>
        <w:rPr>
          <w:rFonts w:ascii="Arial" w:hAnsi="Arial" w:cs="Arial"/>
          <w:noProof/>
          <w:sz w:val="24"/>
          <w:szCs w:val="24"/>
          <w:lang w:val="sr-Cyrl-CS"/>
        </w:rPr>
        <w:t xml:space="preserve"> Предмет јавне набавке број </w:t>
      </w:r>
      <w:r w:rsidR="00B70F48">
        <w:rPr>
          <w:rFonts w:ascii="Arial" w:hAnsi="Arial" w:cs="Arial"/>
          <w:noProof/>
          <w:sz w:val="24"/>
          <w:szCs w:val="24"/>
          <w:lang w:val="sr-Cyrl-CS"/>
        </w:rPr>
        <w:t>9</w:t>
      </w:r>
      <w:r>
        <w:rPr>
          <w:rFonts w:ascii="Arial" w:hAnsi="Arial" w:cs="Arial"/>
          <w:noProof/>
          <w:sz w:val="24"/>
          <w:szCs w:val="24"/>
          <w:lang w:val="sr-Cyrl-CS"/>
        </w:rPr>
        <w:t xml:space="preserve">/2015 је услуга израде </w:t>
      </w:r>
      <w:r w:rsidR="00464E37" w:rsidRPr="00464E37">
        <w:rPr>
          <w:rFonts w:ascii="Arial" w:hAnsi="Arial" w:cs="Arial"/>
          <w:bCs/>
          <w:sz w:val="24"/>
          <w:szCs w:val="24"/>
          <w:lang w:val="sr-Cyrl-CS"/>
        </w:rPr>
        <w:t>штампаних образаца диплома на заштићеној хартији са холограмом</w:t>
      </w:r>
      <w:r>
        <w:rPr>
          <w:rFonts w:ascii="Arial" w:hAnsi="Arial" w:cs="Arial"/>
          <w:noProof/>
          <w:sz w:val="24"/>
          <w:szCs w:val="24"/>
          <w:lang w:val="sr-Cyrl-CS"/>
        </w:rPr>
        <w:t xml:space="preserve"> за Универзитет у Нишу.</w:t>
      </w:r>
    </w:p>
    <w:p w:rsidR="00BC42E2" w:rsidRDefault="00BC42E2" w:rsidP="001647C5">
      <w:pPr>
        <w:overflowPunct/>
        <w:autoSpaceDE/>
        <w:autoSpaceDN/>
        <w:adjustRightInd/>
        <w:jc w:val="both"/>
        <w:textAlignment w:val="auto"/>
        <w:rPr>
          <w:rFonts w:ascii="Arial" w:hAnsi="Arial" w:cs="Arial"/>
          <w:noProof/>
          <w:sz w:val="24"/>
          <w:szCs w:val="24"/>
        </w:rPr>
      </w:pPr>
    </w:p>
    <w:p w:rsidR="0021048C" w:rsidRPr="0021048C" w:rsidRDefault="0021048C" w:rsidP="001647C5">
      <w:pPr>
        <w:overflowPunct/>
        <w:autoSpaceDE/>
        <w:autoSpaceDN/>
        <w:adjustRightInd/>
        <w:jc w:val="both"/>
        <w:textAlignment w:val="auto"/>
        <w:rPr>
          <w:rFonts w:ascii="Arial" w:hAnsi="Arial" w:cs="Arial"/>
          <w:noProof/>
          <w:sz w:val="24"/>
          <w:szCs w:val="24"/>
        </w:rPr>
      </w:pPr>
    </w:p>
    <w:p w:rsidR="00BC42E2" w:rsidRPr="00BC42E2" w:rsidRDefault="00BC42E2" w:rsidP="00BC42E2">
      <w:pPr>
        <w:pStyle w:val="ListParagraph"/>
        <w:numPr>
          <w:ilvl w:val="0"/>
          <w:numId w:val="13"/>
        </w:numPr>
        <w:jc w:val="both"/>
        <w:rPr>
          <w:rFonts w:ascii="Arial" w:hAnsi="Arial" w:cs="Arial"/>
          <w:b/>
          <w:noProof/>
          <w:sz w:val="24"/>
          <w:szCs w:val="24"/>
          <w:lang w:val="sr-Cyrl-CS"/>
        </w:rPr>
      </w:pPr>
      <w:r w:rsidRPr="00BC42E2">
        <w:rPr>
          <w:rFonts w:ascii="Arial" w:hAnsi="Arial" w:cs="Arial"/>
          <w:b/>
          <w:noProof/>
          <w:sz w:val="24"/>
          <w:szCs w:val="24"/>
          <w:lang w:val="sr-Cyrl-CS"/>
        </w:rPr>
        <w:lastRenderedPageBreak/>
        <w:t>Контакт (лице или служба)</w:t>
      </w:r>
    </w:p>
    <w:p w:rsidR="005A59CD" w:rsidRPr="00BC42E2" w:rsidRDefault="00BC42E2" w:rsidP="005A59CD">
      <w:pPr>
        <w:jc w:val="both"/>
        <w:rPr>
          <w:rFonts w:ascii="Arial" w:hAnsi="Arial" w:cs="Arial"/>
          <w:sz w:val="24"/>
          <w:szCs w:val="24"/>
          <w:lang w:val="sr-Cyrl-CS"/>
        </w:rPr>
      </w:pPr>
      <w:r w:rsidRPr="00BC42E2">
        <w:rPr>
          <w:rFonts w:ascii="Arial" w:hAnsi="Arial" w:cs="Arial"/>
          <w:bCs/>
          <w:sz w:val="24"/>
          <w:szCs w:val="24"/>
          <w:lang w:val="sr-Cyrl-CS"/>
        </w:rPr>
        <w:t>Гордана Стошић</w:t>
      </w:r>
      <w:r>
        <w:rPr>
          <w:rFonts w:ascii="Arial" w:hAnsi="Arial" w:cs="Arial"/>
          <w:bCs/>
          <w:sz w:val="24"/>
          <w:szCs w:val="24"/>
          <w:lang w:val="sr-Cyrl-CS"/>
        </w:rPr>
        <w:t xml:space="preserve">, </w:t>
      </w:r>
      <w:r w:rsidRPr="00494646">
        <w:rPr>
          <w:rFonts w:ascii="Arial" w:hAnsi="Arial" w:cs="Arial"/>
          <w:b/>
          <w:bCs/>
          <w:sz w:val="24"/>
          <w:szCs w:val="24"/>
        </w:rPr>
        <w:t>gocad@ni.ac.rs</w:t>
      </w:r>
    </w:p>
    <w:p w:rsidR="005A59CD" w:rsidRPr="00494646" w:rsidRDefault="005A59CD" w:rsidP="005A59CD">
      <w:pPr>
        <w:jc w:val="both"/>
        <w:rPr>
          <w:rFonts w:ascii="Arial" w:hAnsi="Arial" w:cs="Arial"/>
          <w:sz w:val="24"/>
          <w:szCs w:val="24"/>
          <w:lang w:val="sr-Cyrl-CS"/>
        </w:rPr>
      </w:pPr>
    </w:p>
    <w:p w:rsidR="007B426A" w:rsidRPr="00A96E65" w:rsidRDefault="00B90ED9" w:rsidP="007B426A">
      <w:pPr>
        <w:pStyle w:val="ListParagraph"/>
        <w:numPr>
          <w:ilvl w:val="0"/>
          <w:numId w:val="13"/>
        </w:numPr>
        <w:jc w:val="both"/>
        <w:rPr>
          <w:rFonts w:ascii="Arial" w:hAnsi="Arial" w:cs="Arial"/>
          <w:b/>
          <w:sz w:val="24"/>
          <w:szCs w:val="24"/>
          <w:lang w:val="ru-RU"/>
        </w:rPr>
      </w:pPr>
      <w:r w:rsidRPr="00A96E65">
        <w:rPr>
          <w:rFonts w:ascii="Arial" w:hAnsi="Arial" w:cs="Arial"/>
          <w:b/>
          <w:bCs/>
          <w:sz w:val="24"/>
          <w:szCs w:val="24"/>
          <w:lang w:val="ru-RU"/>
        </w:rPr>
        <w:t>Начин и рок за подношење понуда</w:t>
      </w:r>
      <w:r w:rsidRPr="00A96E65">
        <w:rPr>
          <w:rFonts w:ascii="Arial" w:hAnsi="Arial" w:cs="Arial"/>
          <w:b/>
          <w:sz w:val="24"/>
          <w:szCs w:val="24"/>
          <w:lang w:val="ru-RU"/>
        </w:rPr>
        <w:t xml:space="preserve">: </w:t>
      </w:r>
    </w:p>
    <w:p w:rsidR="00B90ED9" w:rsidRPr="007B426A" w:rsidRDefault="00B90ED9" w:rsidP="007B426A">
      <w:pPr>
        <w:ind w:firstLine="720"/>
        <w:jc w:val="both"/>
        <w:rPr>
          <w:rFonts w:ascii="Arial" w:hAnsi="Arial" w:cs="Arial"/>
          <w:sz w:val="24"/>
          <w:szCs w:val="24"/>
          <w:lang w:val="ru-RU"/>
        </w:rPr>
      </w:pPr>
      <w:r w:rsidRPr="007B426A">
        <w:rPr>
          <w:rFonts w:ascii="Arial" w:hAnsi="Arial" w:cs="Arial"/>
          <w:sz w:val="24"/>
          <w:szCs w:val="24"/>
          <w:lang w:val="ru-RU"/>
        </w:rPr>
        <w:t xml:space="preserve">Понуде, са припадајућом документацијом, достављају се у затвореној коверти, </w:t>
      </w:r>
      <w:r w:rsidRPr="007B426A">
        <w:rPr>
          <w:rFonts w:ascii="Arial" w:hAnsi="Arial" w:cs="Arial"/>
          <w:bCs/>
          <w:sz w:val="24"/>
          <w:szCs w:val="24"/>
          <w:lang w:val="ru-RU"/>
        </w:rPr>
        <w:t>на начин да се приликом отварања</w:t>
      </w:r>
      <w:r w:rsidRPr="007B426A">
        <w:rPr>
          <w:rFonts w:ascii="Arial" w:hAnsi="Arial" w:cs="Arial"/>
          <w:sz w:val="24"/>
          <w:szCs w:val="24"/>
          <w:lang w:val="ru-RU"/>
        </w:rPr>
        <w:t xml:space="preserve"> </w:t>
      </w:r>
      <w:r w:rsidRPr="007B426A">
        <w:rPr>
          <w:rFonts w:ascii="Arial" w:hAnsi="Arial" w:cs="Arial"/>
          <w:bCs/>
          <w:sz w:val="24"/>
          <w:szCs w:val="24"/>
          <w:lang w:val="ru-RU"/>
        </w:rPr>
        <w:t>понуда може са сигурношћу утврдити да се први пут отвара,</w:t>
      </w:r>
      <w:r w:rsidRPr="007B426A">
        <w:rPr>
          <w:rFonts w:ascii="Arial" w:hAnsi="Arial" w:cs="Arial"/>
          <w:b/>
          <w:bCs/>
          <w:sz w:val="24"/>
          <w:szCs w:val="24"/>
          <w:lang w:val="ru-RU"/>
        </w:rPr>
        <w:t xml:space="preserve"> </w:t>
      </w:r>
      <w:r w:rsidRPr="007B426A">
        <w:rPr>
          <w:rFonts w:ascii="Arial" w:hAnsi="Arial" w:cs="Arial"/>
          <w:sz w:val="24"/>
          <w:szCs w:val="24"/>
          <w:lang w:val="ru-RU"/>
        </w:rPr>
        <w:t>на адресу наручиоца:</w:t>
      </w:r>
    </w:p>
    <w:p w:rsidR="00B90ED9" w:rsidRPr="00870538" w:rsidRDefault="00B90ED9" w:rsidP="007B426A">
      <w:pPr>
        <w:ind w:firstLine="720"/>
        <w:jc w:val="both"/>
        <w:rPr>
          <w:rFonts w:ascii="Arial" w:hAnsi="Arial" w:cs="Arial"/>
          <w:sz w:val="24"/>
          <w:szCs w:val="24"/>
          <w:lang w:val="ru-RU"/>
        </w:rPr>
      </w:pPr>
      <w:r w:rsidRPr="00CD0286">
        <w:rPr>
          <w:rFonts w:ascii="Arial" w:hAnsi="Arial" w:cs="Arial"/>
          <w:sz w:val="24"/>
          <w:szCs w:val="24"/>
          <w:lang w:val="sr-Cyrl-CS"/>
        </w:rPr>
        <w:t>Универзитет</w:t>
      </w:r>
      <w:r w:rsidRPr="00870538">
        <w:rPr>
          <w:rFonts w:ascii="Arial" w:hAnsi="Arial" w:cs="Arial"/>
          <w:sz w:val="24"/>
          <w:szCs w:val="24"/>
          <w:lang w:val="ru-RU"/>
        </w:rPr>
        <w:t xml:space="preserve"> у Нишу, </w:t>
      </w:r>
      <w:r w:rsidRPr="00CD0286">
        <w:rPr>
          <w:rFonts w:ascii="Arial" w:hAnsi="Arial" w:cs="Arial"/>
          <w:sz w:val="24"/>
          <w:szCs w:val="24"/>
          <w:lang w:val="sr-Cyrl-CS"/>
        </w:rPr>
        <w:t>Универзитетски трг број 2, 18000 Ниш</w:t>
      </w:r>
      <w:r w:rsidRPr="00870538">
        <w:rPr>
          <w:rFonts w:ascii="Arial" w:hAnsi="Arial" w:cs="Arial"/>
          <w:sz w:val="24"/>
          <w:szCs w:val="24"/>
          <w:lang w:val="ru-RU"/>
        </w:rPr>
        <w:t>, са обавезном назнаком на лицу</w:t>
      </w:r>
      <w:r w:rsidRPr="00CD0286">
        <w:rPr>
          <w:rFonts w:ascii="Arial" w:hAnsi="Arial" w:cs="Arial"/>
          <w:sz w:val="24"/>
          <w:szCs w:val="24"/>
          <w:lang w:val="sr-Cyrl-CS"/>
        </w:rPr>
        <w:t xml:space="preserve"> </w:t>
      </w:r>
      <w:r w:rsidRPr="00870538">
        <w:rPr>
          <w:rFonts w:ascii="Arial" w:hAnsi="Arial" w:cs="Arial"/>
          <w:sz w:val="24"/>
          <w:szCs w:val="24"/>
          <w:lang w:val="ru-RU"/>
        </w:rPr>
        <w:t>коверте: "Понуда за</w:t>
      </w:r>
      <w:r w:rsidRPr="007B426A">
        <w:rPr>
          <w:rFonts w:ascii="Arial" w:hAnsi="Arial" w:cs="Arial"/>
          <w:sz w:val="24"/>
          <w:szCs w:val="24"/>
          <w:lang w:val="ru-RU"/>
        </w:rPr>
        <w:t xml:space="preserve"> </w:t>
      </w:r>
      <w:r w:rsidR="007B426A" w:rsidRPr="007B426A">
        <w:rPr>
          <w:rFonts w:ascii="Arial" w:hAnsi="Arial" w:cs="Arial"/>
          <w:sz w:val="24"/>
          <w:szCs w:val="24"/>
          <w:lang w:val="ru-RU"/>
        </w:rPr>
        <w:t>ј</w:t>
      </w:r>
      <w:r w:rsidR="007B426A" w:rsidRPr="007B426A">
        <w:rPr>
          <w:rFonts w:ascii="Arial" w:hAnsi="Arial" w:cs="Arial"/>
          <w:bCs/>
          <w:sz w:val="24"/>
          <w:szCs w:val="24"/>
          <w:lang w:val="sr-Cyrl-CS"/>
        </w:rPr>
        <w:t xml:space="preserve">авну набавку – услуга израде </w:t>
      </w:r>
      <w:r w:rsidR="00464E37">
        <w:rPr>
          <w:rFonts w:ascii="Arial" w:hAnsi="Arial" w:cs="Arial"/>
          <w:noProof/>
          <w:sz w:val="24"/>
          <w:szCs w:val="24"/>
          <w:lang w:val="sr-Cyrl-CS"/>
        </w:rPr>
        <w:t xml:space="preserve">израде </w:t>
      </w:r>
      <w:r w:rsidR="00464E37" w:rsidRPr="00464E37">
        <w:rPr>
          <w:rFonts w:ascii="Arial" w:hAnsi="Arial" w:cs="Arial"/>
          <w:bCs/>
          <w:sz w:val="24"/>
          <w:szCs w:val="24"/>
          <w:lang w:val="sr-Cyrl-CS"/>
        </w:rPr>
        <w:t>штампаних образаца диплома на заштићеној хартији са холограмом</w:t>
      </w:r>
      <w:r w:rsidR="007B426A" w:rsidRPr="007B426A">
        <w:rPr>
          <w:rFonts w:ascii="Arial" w:hAnsi="Arial" w:cs="Arial"/>
          <w:bCs/>
          <w:sz w:val="24"/>
          <w:szCs w:val="24"/>
          <w:lang w:val="sr-Cyrl-CS"/>
        </w:rPr>
        <w:t xml:space="preserve"> за Универзитет у Нишу</w:t>
      </w:r>
      <w:r w:rsidRPr="00870538">
        <w:rPr>
          <w:rFonts w:ascii="Arial" w:hAnsi="Arial" w:cs="Arial"/>
          <w:sz w:val="24"/>
          <w:szCs w:val="24"/>
          <w:lang w:val="ru-RU"/>
        </w:rPr>
        <w:t>“- не отварати, препоручено поштом</w:t>
      </w:r>
      <w:r w:rsidRPr="00CD0286">
        <w:rPr>
          <w:rFonts w:ascii="Arial" w:hAnsi="Arial" w:cs="Arial"/>
          <w:sz w:val="24"/>
          <w:szCs w:val="24"/>
          <w:lang w:val="sr-Cyrl-CS"/>
        </w:rPr>
        <w:t xml:space="preserve"> </w:t>
      </w:r>
      <w:r w:rsidRPr="00870538">
        <w:rPr>
          <w:rFonts w:ascii="Arial" w:hAnsi="Arial" w:cs="Arial"/>
          <w:sz w:val="24"/>
          <w:szCs w:val="24"/>
          <w:lang w:val="ru-RU"/>
        </w:rPr>
        <w:t>или лично преко писарнице Наручиоца. На полеђини коверте навести назив, адресу и број</w:t>
      </w:r>
      <w:r w:rsidRPr="00CD0286">
        <w:rPr>
          <w:rFonts w:ascii="Arial" w:hAnsi="Arial" w:cs="Arial"/>
          <w:sz w:val="24"/>
          <w:szCs w:val="24"/>
          <w:lang w:val="sr-Cyrl-CS"/>
        </w:rPr>
        <w:t xml:space="preserve"> </w:t>
      </w:r>
      <w:r w:rsidRPr="00870538">
        <w:rPr>
          <w:rFonts w:ascii="Arial" w:hAnsi="Arial" w:cs="Arial"/>
          <w:sz w:val="24"/>
          <w:szCs w:val="24"/>
          <w:lang w:val="ru-RU"/>
        </w:rPr>
        <w:t>телефона понуђача.</w:t>
      </w:r>
    </w:p>
    <w:p w:rsidR="00B90ED9" w:rsidRPr="00870538" w:rsidRDefault="00B90ED9" w:rsidP="007B426A">
      <w:pPr>
        <w:ind w:firstLine="720"/>
        <w:jc w:val="both"/>
        <w:rPr>
          <w:rFonts w:ascii="Arial" w:hAnsi="Arial" w:cs="Arial"/>
          <w:sz w:val="24"/>
          <w:szCs w:val="24"/>
          <w:lang w:val="ru-RU"/>
        </w:rPr>
      </w:pPr>
      <w:r w:rsidRPr="00870538">
        <w:rPr>
          <w:rFonts w:ascii="Arial" w:hAnsi="Arial" w:cs="Arial"/>
          <w:sz w:val="24"/>
          <w:szCs w:val="24"/>
          <w:lang w:val="ru-RU"/>
        </w:rPr>
        <w:t>Последњи дан рока, односно датум и сат за подношење понуда:</w:t>
      </w:r>
    </w:p>
    <w:p w:rsidR="00B90ED9" w:rsidRPr="007C0504" w:rsidRDefault="00B90ED9" w:rsidP="007B426A">
      <w:pPr>
        <w:ind w:firstLine="720"/>
        <w:jc w:val="both"/>
        <w:rPr>
          <w:rFonts w:ascii="Arial" w:hAnsi="Arial" w:cs="Arial"/>
          <w:b/>
          <w:bCs/>
          <w:sz w:val="24"/>
          <w:szCs w:val="24"/>
          <w:lang w:val="ru-RU"/>
        </w:rPr>
      </w:pPr>
      <w:r w:rsidRPr="00F95325">
        <w:rPr>
          <w:rFonts w:ascii="Arial" w:hAnsi="Arial" w:cs="Arial"/>
          <w:b/>
          <w:bCs/>
          <w:sz w:val="24"/>
          <w:szCs w:val="24"/>
          <w:lang w:val="ru-RU"/>
        </w:rPr>
        <w:t xml:space="preserve">Рок за достављање понуда је </w:t>
      </w:r>
      <w:r w:rsidR="00892650" w:rsidRPr="007C0504">
        <w:rPr>
          <w:rFonts w:ascii="Arial" w:hAnsi="Arial" w:cs="Arial"/>
          <w:b/>
          <w:bCs/>
          <w:sz w:val="24"/>
          <w:szCs w:val="24"/>
        </w:rPr>
        <w:t>13</w:t>
      </w:r>
      <w:r w:rsidRPr="007C0504">
        <w:rPr>
          <w:rFonts w:ascii="Arial" w:hAnsi="Arial" w:cs="Arial"/>
          <w:b/>
          <w:bCs/>
          <w:sz w:val="24"/>
          <w:szCs w:val="24"/>
          <w:lang w:val="sr-Cyrl-CS"/>
        </w:rPr>
        <w:t>.0</w:t>
      </w:r>
      <w:r w:rsidR="00B70F48" w:rsidRPr="007C0504">
        <w:rPr>
          <w:rFonts w:ascii="Arial" w:hAnsi="Arial" w:cs="Arial"/>
          <w:b/>
          <w:bCs/>
          <w:sz w:val="24"/>
          <w:szCs w:val="24"/>
          <w:lang w:val="sr-Cyrl-CS"/>
        </w:rPr>
        <w:t>7</w:t>
      </w:r>
      <w:r w:rsidRPr="007C0504">
        <w:rPr>
          <w:rFonts w:ascii="Arial" w:hAnsi="Arial" w:cs="Arial"/>
          <w:b/>
          <w:bCs/>
          <w:sz w:val="24"/>
          <w:szCs w:val="24"/>
          <w:lang w:val="ru-RU"/>
        </w:rPr>
        <w:t>.2015. године до 1</w:t>
      </w:r>
      <w:r w:rsidR="00690C19" w:rsidRPr="007C0504">
        <w:rPr>
          <w:rFonts w:ascii="Arial" w:hAnsi="Arial" w:cs="Arial"/>
          <w:b/>
          <w:bCs/>
          <w:sz w:val="24"/>
          <w:szCs w:val="24"/>
        </w:rPr>
        <w:t>3</w:t>
      </w:r>
      <w:r w:rsidRPr="007C0504">
        <w:rPr>
          <w:rFonts w:ascii="Arial" w:hAnsi="Arial" w:cs="Arial"/>
          <w:b/>
          <w:bCs/>
          <w:sz w:val="24"/>
          <w:szCs w:val="24"/>
          <w:lang w:val="ru-RU"/>
        </w:rPr>
        <w:t>,00 часова.</w:t>
      </w:r>
    </w:p>
    <w:p w:rsidR="00B90ED9" w:rsidRPr="007C0504" w:rsidRDefault="00B90ED9" w:rsidP="007B426A">
      <w:pPr>
        <w:jc w:val="both"/>
        <w:rPr>
          <w:rFonts w:ascii="Arial" w:hAnsi="Arial" w:cs="Arial"/>
          <w:sz w:val="24"/>
          <w:szCs w:val="24"/>
          <w:lang w:val="ru-RU"/>
        </w:rPr>
      </w:pPr>
      <w:r w:rsidRPr="007C0504">
        <w:rPr>
          <w:rFonts w:ascii="Arial" w:hAnsi="Arial" w:cs="Arial"/>
          <w:sz w:val="24"/>
          <w:szCs w:val="24"/>
          <w:lang w:val="ru-RU"/>
        </w:rPr>
        <w:t>Последице пропуштања рока одређеног за подношење понуда:</w:t>
      </w:r>
    </w:p>
    <w:p w:rsidR="00B90ED9" w:rsidRPr="007C0504" w:rsidRDefault="00B90ED9" w:rsidP="007B426A">
      <w:pPr>
        <w:ind w:firstLine="720"/>
        <w:jc w:val="both"/>
        <w:rPr>
          <w:rFonts w:ascii="Arial" w:hAnsi="Arial" w:cs="Arial"/>
          <w:sz w:val="24"/>
          <w:szCs w:val="24"/>
          <w:lang w:val="ru-RU"/>
        </w:rPr>
      </w:pPr>
      <w:r w:rsidRPr="007C0504">
        <w:rPr>
          <w:rFonts w:ascii="Arial" w:hAnsi="Arial" w:cs="Arial"/>
          <w:sz w:val="24"/>
          <w:szCs w:val="24"/>
          <w:lang w:val="ru-RU"/>
        </w:rPr>
        <w:t>Понуде које буду примљене након датума и сата одређеног за подношење понуда</w:t>
      </w:r>
      <w:r w:rsidR="007B426A" w:rsidRPr="007C0504">
        <w:rPr>
          <w:rFonts w:ascii="Arial" w:hAnsi="Arial" w:cs="Arial"/>
          <w:sz w:val="24"/>
          <w:szCs w:val="24"/>
          <w:lang w:val="ru-RU"/>
        </w:rPr>
        <w:t xml:space="preserve"> </w:t>
      </w:r>
      <w:r w:rsidRPr="007C0504">
        <w:rPr>
          <w:rFonts w:ascii="Arial" w:hAnsi="Arial" w:cs="Arial"/>
          <w:sz w:val="24"/>
          <w:szCs w:val="24"/>
          <w:lang w:val="ru-RU"/>
        </w:rPr>
        <w:t xml:space="preserve">сматраће се неблаговременим, а </w:t>
      </w:r>
      <w:r w:rsidRPr="007C0504">
        <w:rPr>
          <w:rFonts w:ascii="Arial" w:hAnsi="Arial" w:cs="Arial"/>
          <w:sz w:val="24"/>
          <w:szCs w:val="24"/>
          <w:lang w:val="sr-Cyrl-CS"/>
        </w:rPr>
        <w:t>Универзитет</w:t>
      </w:r>
      <w:r w:rsidRPr="007C0504">
        <w:rPr>
          <w:rFonts w:ascii="Arial" w:hAnsi="Arial" w:cs="Arial"/>
          <w:sz w:val="24"/>
          <w:szCs w:val="24"/>
          <w:lang w:val="ru-RU"/>
        </w:rPr>
        <w:t xml:space="preserve"> ће их, по окончању поступка отварања понуда,</w:t>
      </w:r>
      <w:r w:rsidRPr="007C0504">
        <w:rPr>
          <w:rFonts w:ascii="Arial" w:hAnsi="Arial" w:cs="Arial"/>
          <w:sz w:val="24"/>
          <w:szCs w:val="24"/>
          <w:lang w:val="sr-Cyrl-CS"/>
        </w:rPr>
        <w:t xml:space="preserve"> </w:t>
      </w:r>
      <w:r w:rsidRPr="007C0504">
        <w:rPr>
          <w:rFonts w:ascii="Arial" w:hAnsi="Arial" w:cs="Arial"/>
          <w:sz w:val="24"/>
          <w:szCs w:val="24"/>
          <w:lang w:val="ru-RU"/>
        </w:rPr>
        <w:t>вратити неотворене понуђачима уз назнаку да су неблаговремене.</w:t>
      </w:r>
    </w:p>
    <w:p w:rsidR="007B426A" w:rsidRPr="007C0504" w:rsidRDefault="007B426A" w:rsidP="007B426A">
      <w:pPr>
        <w:ind w:firstLine="720"/>
        <w:jc w:val="both"/>
        <w:rPr>
          <w:rFonts w:ascii="Arial" w:hAnsi="Arial" w:cs="Arial"/>
          <w:sz w:val="24"/>
          <w:szCs w:val="24"/>
          <w:lang w:val="ru-RU"/>
        </w:rPr>
      </w:pPr>
    </w:p>
    <w:p w:rsidR="00B90ED9" w:rsidRPr="007C0504" w:rsidRDefault="00B90ED9" w:rsidP="00B90ED9">
      <w:pPr>
        <w:jc w:val="both"/>
        <w:rPr>
          <w:rFonts w:ascii="Arial" w:hAnsi="Arial" w:cs="Arial"/>
          <w:b/>
          <w:bCs/>
          <w:sz w:val="24"/>
          <w:szCs w:val="24"/>
          <w:lang w:val="ru-RU"/>
        </w:rPr>
      </w:pPr>
      <w:r w:rsidRPr="007C0504">
        <w:rPr>
          <w:rFonts w:ascii="Arial" w:hAnsi="Arial" w:cs="Arial"/>
          <w:b/>
          <w:bCs/>
          <w:sz w:val="24"/>
          <w:szCs w:val="24"/>
        </w:rPr>
        <w:t>6.</w:t>
      </w:r>
      <w:r w:rsidRPr="007C0504">
        <w:rPr>
          <w:rFonts w:ascii="Arial" w:hAnsi="Arial" w:cs="Arial"/>
          <w:b/>
          <w:bCs/>
          <w:sz w:val="24"/>
          <w:szCs w:val="24"/>
          <w:lang w:val="ru-RU"/>
        </w:rPr>
        <w:t xml:space="preserve"> обавештење о месту, дану и сату отварања понуда, као и времену и</w:t>
      </w:r>
      <w:r w:rsidRPr="007C0504">
        <w:rPr>
          <w:rFonts w:ascii="Arial" w:hAnsi="Arial" w:cs="Arial"/>
          <w:b/>
          <w:bCs/>
          <w:sz w:val="24"/>
          <w:szCs w:val="24"/>
          <w:lang w:val="sr-Cyrl-CS"/>
        </w:rPr>
        <w:t xml:space="preserve"> </w:t>
      </w:r>
      <w:r w:rsidRPr="007C0504">
        <w:rPr>
          <w:rFonts w:ascii="Arial" w:hAnsi="Arial" w:cs="Arial"/>
          <w:b/>
          <w:bCs/>
          <w:sz w:val="24"/>
          <w:szCs w:val="24"/>
          <w:lang w:val="ru-RU"/>
        </w:rPr>
        <w:t>начину подношења пуномоћја:</w:t>
      </w:r>
    </w:p>
    <w:p w:rsidR="00B90ED9" w:rsidRPr="007C0504" w:rsidRDefault="00B90ED9" w:rsidP="007B426A">
      <w:pPr>
        <w:ind w:firstLine="720"/>
        <w:jc w:val="both"/>
        <w:rPr>
          <w:rFonts w:ascii="Arial" w:hAnsi="Arial" w:cs="Arial"/>
          <w:sz w:val="24"/>
          <w:szCs w:val="24"/>
          <w:u w:val="single"/>
          <w:lang w:val="ru-RU"/>
        </w:rPr>
      </w:pPr>
      <w:r w:rsidRPr="007C0504">
        <w:rPr>
          <w:rFonts w:ascii="Arial" w:hAnsi="Arial" w:cs="Arial"/>
          <w:sz w:val="24"/>
          <w:szCs w:val="24"/>
          <w:u w:val="single"/>
          <w:lang w:val="ru-RU"/>
        </w:rPr>
        <w:t>Место отварања понуда:</w:t>
      </w:r>
    </w:p>
    <w:p w:rsidR="00B90ED9" w:rsidRPr="007C0504" w:rsidRDefault="00B90ED9" w:rsidP="007B426A">
      <w:pPr>
        <w:ind w:firstLine="720"/>
        <w:jc w:val="both"/>
        <w:rPr>
          <w:rFonts w:ascii="Arial" w:hAnsi="Arial" w:cs="Arial"/>
          <w:sz w:val="24"/>
          <w:szCs w:val="24"/>
          <w:lang w:val="sr-Cyrl-CS"/>
        </w:rPr>
      </w:pPr>
      <w:r w:rsidRPr="007C0504">
        <w:rPr>
          <w:rFonts w:ascii="Arial" w:hAnsi="Arial" w:cs="Arial"/>
          <w:sz w:val="24"/>
          <w:szCs w:val="24"/>
          <w:lang w:val="ru-RU"/>
        </w:rPr>
        <w:t xml:space="preserve">Јавно отварање понуда обавиће се у згради </w:t>
      </w:r>
      <w:r w:rsidRPr="007C0504">
        <w:rPr>
          <w:rFonts w:ascii="Arial" w:hAnsi="Arial" w:cs="Arial"/>
          <w:sz w:val="24"/>
          <w:szCs w:val="24"/>
          <w:lang w:val="sr-Cyrl-CS"/>
        </w:rPr>
        <w:t xml:space="preserve">Универзитета </w:t>
      </w:r>
      <w:r w:rsidRPr="007C0504">
        <w:rPr>
          <w:rFonts w:ascii="Arial" w:hAnsi="Arial" w:cs="Arial"/>
          <w:sz w:val="24"/>
          <w:szCs w:val="24"/>
          <w:lang w:val="ru-RU"/>
        </w:rPr>
        <w:t xml:space="preserve">у Нишу, </w:t>
      </w:r>
      <w:r w:rsidRPr="007C0504">
        <w:rPr>
          <w:rFonts w:ascii="Arial" w:hAnsi="Arial" w:cs="Arial"/>
          <w:sz w:val="24"/>
          <w:szCs w:val="24"/>
          <w:lang w:val="sr-Cyrl-CS"/>
        </w:rPr>
        <w:t>Универзитетски трг број 2, у приземљу, сала број 8.</w:t>
      </w:r>
    </w:p>
    <w:p w:rsidR="00B90ED9" w:rsidRPr="00F95325" w:rsidRDefault="00B90ED9" w:rsidP="007B426A">
      <w:pPr>
        <w:ind w:firstLine="720"/>
        <w:jc w:val="both"/>
        <w:rPr>
          <w:rFonts w:ascii="Arial" w:hAnsi="Arial" w:cs="Arial"/>
          <w:b/>
          <w:bCs/>
          <w:sz w:val="24"/>
          <w:szCs w:val="24"/>
          <w:lang w:val="ru-RU"/>
        </w:rPr>
      </w:pPr>
      <w:r w:rsidRPr="007C0504">
        <w:rPr>
          <w:rFonts w:ascii="Arial" w:hAnsi="Arial" w:cs="Arial"/>
          <w:sz w:val="24"/>
          <w:szCs w:val="24"/>
          <w:u w:val="single"/>
          <w:lang w:val="ru-RU"/>
        </w:rPr>
        <w:t>Дан и сат отварања понуда</w:t>
      </w:r>
      <w:r w:rsidRPr="007C0504">
        <w:rPr>
          <w:rFonts w:ascii="Arial" w:hAnsi="Arial" w:cs="Arial"/>
          <w:sz w:val="24"/>
          <w:szCs w:val="24"/>
          <w:lang w:val="ru-RU"/>
        </w:rPr>
        <w:t xml:space="preserve">: </w:t>
      </w:r>
      <w:r w:rsidR="00892650" w:rsidRPr="007C0504">
        <w:rPr>
          <w:rFonts w:ascii="Arial" w:hAnsi="Arial" w:cs="Arial"/>
          <w:b/>
          <w:bCs/>
          <w:sz w:val="24"/>
          <w:szCs w:val="24"/>
        </w:rPr>
        <w:t>13</w:t>
      </w:r>
      <w:r w:rsidRPr="007C0504">
        <w:rPr>
          <w:rFonts w:ascii="Arial" w:hAnsi="Arial" w:cs="Arial"/>
          <w:b/>
          <w:bCs/>
          <w:sz w:val="24"/>
          <w:szCs w:val="24"/>
          <w:lang w:val="sr-Cyrl-CS"/>
        </w:rPr>
        <w:t>.0</w:t>
      </w:r>
      <w:r w:rsidR="00B70F48" w:rsidRPr="007C0504">
        <w:rPr>
          <w:rFonts w:ascii="Arial" w:hAnsi="Arial" w:cs="Arial"/>
          <w:b/>
          <w:bCs/>
          <w:sz w:val="24"/>
          <w:szCs w:val="24"/>
          <w:lang w:val="sr-Cyrl-CS"/>
        </w:rPr>
        <w:t>7</w:t>
      </w:r>
      <w:r w:rsidRPr="007C0504">
        <w:rPr>
          <w:rFonts w:ascii="Arial" w:hAnsi="Arial" w:cs="Arial"/>
          <w:b/>
          <w:bCs/>
          <w:sz w:val="24"/>
          <w:szCs w:val="24"/>
          <w:lang w:val="ru-RU"/>
        </w:rPr>
        <w:t>.2015. године са почетком у 1</w:t>
      </w:r>
      <w:r w:rsidR="00690C19" w:rsidRPr="007C0504">
        <w:rPr>
          <w:rFonts w:ascii="Arial" w:hAnsi="Arial" w:cs="Arial"/>
          <w:b/>
          <w:bCs/>
          <w:sz w:val="24"/>
          <w:szCs w:val="24"/>
        </w:rPr>
        <w:t>3</w:t>
      </w:r>
      <w:r w:rsidRPr="007C0504">
        <w:rPr>
          <w:rFonts w:ascii="Arial" w:hAnsi="Arial" w:cs="Arial"/>
          <w:b/>
          <w:bCs/>
          <w:sz w:val="24"/>
          <w:szCs w:val="24"/>
          <w:lang w:val="ru-RU"/>
        </w:rPr>
        <w:t>,</w:t>
      </w:r>
      <w:r w:rsidR="00CD6163" w:rsidRPr="007C0504">
        <w:rPr>
          <w:rFonts w:ascii="Arial" w:hAnsi="Arial" w:cs="Arial"/>
          <w:b/>
          <w:bCs/>
          <w:sz w:val="24"/>
          <w:szCs w:val="24"/>
        </w:rPr>
        <w:t>3</w:t>
      </w:r>
      <w:r w:rsidRPr="007C0504">
        <w:rPr>
          <w:rFonts w:ascii="Arial" w:hAnsi="Arial" w:cs="Arial"/>
          <w:b/>
          <w:bCs/>
          <w:sz w:val="24"/>
          <w:szCs w:val="24"/>
          <w:lang w:val="sr-Cyrl-CS"/>
        </w:rPr>
        <w:t>0</w:t>
      </w:r>
      <w:r w:rsidRPr="007C0504">
        <w:rPr>
          <w:rFonts w:ascii="Arial" w:hAnsi="Arial" w:cs="Arial"/>
          <w:b/>
          <w:bCs/>
          <w:sz w:val="24"/>
          <w:szCs w:val="24"/>
          <w:lang w:val="ru-RU"/>
        </w:rPr>
        <w:t xml:space="preserve"> часова.</w:t>
      </w:r>
    </w:p>
    <w:p w:rsidR="00B90ED9" w:rsidRPr="00870538" w:rsidRDefault="00B90ED9" w:rsidP="007B426A">
      <w:pPr>
        <w:ind w:firstLine="720"/>
        <w:jc w:val="both"/>
        <w:rPr>
          <w:rFonts w:ascii="Arial" w:hAnsi="Arial" w:cs="Arial"/>
          <w:sz w:val="24"/>
          <w:szCs w:val="24"/>
          <w:lang w:val="ru-RU"/>
        </w:rPr>
      </w:pPr>
      <w:r w:rsidRPr="00870538">
        <w:rPr>
          <w:rFonts w:ascii="Arial" w:hAnsi="Arial" w:cs="Arial"/>
          <w:sz w:val="24"/>
          <w:szCs w:val="24"/>
          <w:u w:val="single"/>
          <w:lang w:val="ru-RU"/>
        </w:rPr>
        <w:t>Време и начин подношења пуномоћја</w:t>
      </w:r>
      <w:r w:rsidRPr="00870538">
        <w:rPr>
          <w:rFonts w:ascii="Arial" w:hAnsi="Arial" w:cs="Arial"/>
          <w:sz w:val="24"/>
          <w:szCs w:val="24"/>
          <w:lang w:val="ru-RU"/>
        </w:rPr>
        <w:t>:</w:t>
      </w:r>
    </w:p>
    <w:p w:rsidR="00B90ED9" w:rsidRDefault="00B90ED9" w:rsidP="007B426A">
      <w:pPr>
        <w:ind w:firstLine="720"/>
        <w:jc w:val="both"/>
        <w:rPr>
          <w:rFonts w:ascii="Arial" w:hAnsi="Arial" w:cs="Arial"/>
          <w:sz w:val="24"/>
          <w:szCs w:val="24"/>
          <w:lang w:val="ru-RU"/>
        </w:rPr>
      </w:pPr>
      <w:r w:rsidRPr="00870538">
        <w:rPr>
          <w:rFonts w:ascii="Arial" w:hAnsi="Arial" w:cs="Arial"/>
          <w:sz w:val="24"/>
          <w:szCs w:val="24"/>
          <w:lang w:val="ru-RU"/>
        </w:rPr>
        <w:t>Јавном отварању понуда могу присуствовати овлашћени представници понуђача</w:t>
      </w:r>
      <w:r w:rsidRPr="00CD0286">
        <w:rPr>
          <w:rFonts w:ascii="Arial" w:hAnsi="Arial" w:cs="Arial"/>
          <w:sz w:val="24"/>
          <w:szCs w:val="24"/>
          <w:lang w:val="sr-Cyrl-CS"/>
        </w:rPr>
        <w:t xml:space="preserve"> </w:t>
      </w:r>
      <w:r w:rsidRPr="00870538">
        <w:rPr>
          <w:rFonts w:ascii="Arial" w:hAnsi="Arial" w:cs="Arial"/>
          <w:sz w:val="24"/>
          <w:szCs w:val="24"/>
          <w:lang w:val="ru-RU"/>
        </w:rPr>
        <w:t xml:space="preserve">који морају имати писано овлашћење тј. пуномоћ. </w:t>
      </w:r>
      <w:r w:rsidRPr="007B426A">
        <w:rPr>
          <w:rFonts w:ascii="Arial" w:hAnsi="Arial" w:cs="Arial"/>
          <w:bCs/>
          <w:sz w:val="24"/>
          <w:szCs w:val="24"/>
          <w:lang w:val="ru-RU"/>
        </w:rPr>
        <w:t>Писано овлашћење се предаје</w:t>
      </w:r>
      <w:r w:rsidRPr="007B426A">
        <w:rPr>
          <w:rFonts w:ascii="Arial" w:hAnsi="Arial" w:cs="Arial"/>
          <w:sz w:val="24"/>
          <w:szCs w:val="24"/>
          <w:lang w:val="sr-Cyrl-CS"/>
        </w:rPr>
        <w:t xml:space="preserve"> </w:t>
      </w:r>
      <w:r w:rsidRPr="007B426A">
        <w:rPr>
          <w:rFonts w:ascii="Arial" w:hAnsi="Arial" w:cs="Arial"/>
          <w:bCs/>
          <w:sz w:val="24"/>
          <w:szCs w:val="24"/>
          <w:lang w:val="ru-RU"/>
        </w:rPr>
        <w:t xml:space="preserve">Комисији пре отварања понуда. </w:t>
      </w:r>
      <w:r w:rsidRPr="00870538">
        <w:rPr>
          <w:rFonts w:ascii="Arial" w:hAnsi="Arial" w:cs="Arial"/>
          <w:sz w:val="24"/>
          <w:szCs w:val="24"/>
          <w:lang w:val="ru-RU"/>
        </w:rPr>
        <w:t>Уколико овлашћени представници не поднесу овлашћење, у</w:t>
      </w:r>
      <w:r w:rsidRPr="00CD0286">
        <w:rPr>
          <w:rFonts w:ascii="Arial" w:hAnsi="Arial" w:cs="Arial"/>
          <w:sz w:val="24"/>
          <w:szCs w:val="24"/>
          <w:lang w:val="sr-Cyrl-CS"/>
        </w:rPr>
        <w:t xml:space="preserve"> </w:t>
      </w:r>
      <w:r w:rsidRPr="00870538">
        <w:rPr>
          <w:rFonts w:ascii="Arial" w:hAnsi="Arial" w:cs="Arial"/>
          <w:sz w:val="24"/>
          <w:szCs w:val="24"/>
          <w:lang w:val="ru-RU"/>
        </w:rPr>
        <w:t>поступку учествују као обична јавност.</w:t>
      </w:r>
    </w:p>
    <w:p w:rsidR="007B426A" w:rsidRPr="007B426A" w:rsidRDefault="007B426A" w:rsidP="007B426A">
      <w:pPr>
        <w:overflowPunct/>
        <w:autoSpaceDE/>
        <w:autoSpaceDN/>
        <w:adjustRightInd/>
        <w:ind w:firstLine="720"/>
        <w:contextualSpacing/>
        <w:jc w:val="both"/>
        <w:textAlignment w:val="auto"/>
        <w:rPr>
          <w:rFonts w:ascii="Arial" w:hAnsi="Arial" w:cs="Arial"/>
          <w:noProof/>
          <w:sz w:val="24"/>
          <w:szCs w:val="24"/>
          <w:u w:val="single"/>
          <w:lang w:val="sr-Cyrl-CS"/>
        </w:rPr>
      </w:pPr>
      <w:r w:rsidRPr="007B426A">
        <w:rPr>
          <w:rFonts w:ascii="Arial" w:hAnsi="Arial" w:cs="Arial"/>
          <w:noProof/>
          <w:sz w:val="24"/>
          <w:szCs w:val="24"/>
          <w:u w:val="single"/>
          <w:lang w:val="sr-Cyrl-CS"/>
        </w:rPr>
        <w:t>Поступак преговарања:</w:t>
      </w:r>
    </w:p>
    <w:p w:rsidR="007B426A" w:rsidRPr="00A67076" w:rsidRDefault="007B426A" w:rsidP="007B426A">
      <w:pPr>
        <w:overflowPunct/>
        <w:autoSpaceDE/>
        <w:autoSpaceDN/>
        <w:adjustRightInd/>
        <w:ind w:firstLine="720"/>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учествују у поступку преговарања не дају своју коначну цену</w:t>
      </w:r>
      <w:r>
        <w:rPr>
          <w:rFonts w:ascii="Arial" w:hAnsi="Arial" w:cs="Arial"/>
          <w:noProof/>
          <w:sz w:val="24"/>
          <w:szCs w:val="24"/>
          <w:lang w:val="sr-Cyrl-CS"/>
        </w:rPr>
        <w:t xml:space="preserve"> и изјашњење о роковима и начину плаћања</w:t>
      </w:r>
      <w:r w:rsidRPr="00A67076">
        <w:rPr>
          <w:rFonts w:ascii="Arial" w:hAnsi="Arial" w:cs="Arial"/>
          <w:noProof/>
          <w:sz w:val="24"/>
          <w:szCs w:val="24"/>
          <w:lang w:val="sr-Cyrl-CS"/>
        </w:rPr>
        <w:t>.</w:t>
      </w:r>
    </w:p>
    <w:p w:rsidR="007B426A" w:rsidRDefault="007B426A" w:rsidP="007B426A">
      <w:pPr>
        <w:jc w:val="both"/>
        <w:rPr>
          <w:rFonts w:ascii="Arial" w:hAnsi="Arial" w:cs="Arial"/>
          <w:noProof/>
          <w:sz w:val="24"/>
          <w:szCs w:val="24"/>
          <w:lang w:val="sr-Cyrl-CS"/>
        </w:rPr>
      </w:pPr>
      <w:r w:rsidRPr="00A67076">
        <w:rPr>
          <w:rFonts w:ascii="Arial" w:hAnsi="Arial" w:cs="Arial"/>
          <w:noProof/>
          <w:sz w:val="24"/>
          <w:szCs w:val="24"/>
          <w:lang w:val="sr-Cyrl-CS"/>
        </w:rPr>
        <w:tab/>
        <w:t>Представник понуђача који је поднео понуду, пре почетка поступка</w:t>
      </w:r>
      <w:r>
        <w:rPr>
          <w:rFonts w:ascii="Arial" w:hAnsi="Arial" w:cs="Arial"/>
          <w:noProof/>
          <w:sz w:val="24"/>
          <w:szCs w:val="24"/>
          <w:lang w:val="sr-Cyrl-CS"/>
        </w:rPr>
        <w:t xml:space="preserve"> преговарања</w:t>
      </w:r>
      <w:r w:rsidRPr="00A67076">
        <w:rPr>
          <w:rFonts w:ascii="Arial" w:hAnsi="Arial" w:cs="Arial"/>
          <w:noProof/>
          <w:sz w:val="24"/>
          <w:szCs w:val="24"/>
          <w:lang w:val="sr-Cyrl-CS"/>
        </w:rPr>
        <w:t xml:space="preserve">, мора </w:t>
      </w:r>
      <w:r>
        <w:rPr>
          <w:rFonts w:ascii="Arial" w:hAnsi="Arial" w:cs="Arial"/>
          <w:noProof/>
          <w:sz w:val="24"/>
          <w:szCs w:val="24"/>
          <w:lang w:val="sr-Cyrl-CS"/>
        </w:rPr>
        <w:t xml:space="preserve">предати комисији посебно писано </w:t>
      </w:r>
      <w:r w:rsidRPr="00A67076">
        <w:rPr>
          <w:rFonts w:ascii="Arial" w:hAnsi="Arial" w:cs="Arial"/>
          <w:noProof/>
          <w:sz w:val="24"/>
          <w:szCs w:val="24"/>
          <w:lang w:val="sr-Cyrl-CS"/>
        </w:rPr>
        <w:t>овлашћење за преговарање, оверено и потписано од стране законског заступника понуђача.</w:t>
      </w:r>
    </w:p>
    <w:p w:rsidR="007B426A" w:rsidRPr="00870538" w:rsidRDefault="007B426A" w:rsidP="007B426A">
      <w:pPr>
        <w:jc w:val="both"/>
        <w:rPr>
          <w:rFonts w:ascii="Arial" w:hAnsi="Arial" w:cs="Arial"/>
          <w:sz w:val="24"/>
          <w:szCs w:val="24"/>
          <w:lang w:val="ru-RU"/>
        </w:rPr>
      </w:pPr>
    </w:p>
    <w:p w:rsidR="00B90ED9" w:rsidRPr="00473FA6" w:rsidRDefault="00B90ED9" w:rsidP="00B90ED9">
      <w:pPr>
        <w:jc w:val="both"/>
        <w:rPr>
          <w:rFonts w:ascii="Arial" w:hAnsi="Arial" w:cs="Arial"/>
          <w:b/>
          <w:bCs/>
          <w:sz w:val="24"/>
          <w:szCs w:val="24"/>
          <w:lang w:val="ru-RU"/>
        </w:rPr>
      </w:pPr>
      <w:r>
        <w:rPr>
          <w:rFonts w:ascii="Arial" w:hAnsi="Arial" w:cs="Arial"/>
          <w:b/>
          <w:bCs/>
          <w:sz w:val="24"/>
          <w:szCs w:val="24"/>
        </w:rPr>
        <w:t xml:space="preserve">7. </w:t>
      </w:r>
      <w:proofErr w:type="gramStart"/>
      <w:r w:rsidRPr="00870538">
        <w:rPr>
          <w:rFonts w:ascii="Arial" w:hAnsi="Arial" w:cs="Arial"/>
          <w:b/>
          <w:bCs/>
          <w:sz w:val="24"/>
          <w:szCs w:val="24"/>
          <w:lang w:val="ru-RU"/>
        </w:rPr>
        <w:t>обавештење</w:t>
      </w:r>
      <w:proofErr w:type="gramEnd"/>
      <w:r w:rsidRPr="00870538">
        <w:rPr>
          <w:rFonts w:ascii="Arial" w:hAnsi="Arial" w:cs="Arial"/>
          <w:b/>
          <w:bCs/>
          <w:sz w:val="24"/>
          <w:szCs w:val="24"/>
          <w:lang w:val="ru-RU"/>
        </w:rPr>
        <w:t xml:space="preserve"> о року у коме ће наручилац донети одлуку о додели уговора:</w:t>
      </w:r>
      <w:r>
        <w:rPr>
          <w:rFonts w:ascii="Arial" w:hAnsi="Arial" w:cs="Arial"/>
          <w:b/>
          <w:bCs/>
          <w:sz w:val="24"/>
          <w:szCs w:val="24"/>
          <w:lang w:val="ru-RU"/>
        </w:rPr>
        <w:t xml:space="preserve"> </w:t>
      </w:r>
      <w:r w:rsidRPr="00870538">
        <w:rPr>
          <w:rFonts w:ascii="Arial" w:hAnsi="Arial" w:cs="Arial"/>
          <w:sz w:val="24"/>
          <w:szCs w:val="24"/>
          <w:lang w:val="ru-RU"/>
        </w:rPr>
        <w:t xml:space="preserve">Одлука о додели уговора, са образложењем, донеће се у року од </w:t>
      </w:r>
      <w:r w:rsidRPr="00CD0286">
        <w:rPr>
          <w:rFonts w:ascii="Arial" w:hAnsi="Arial" w:cs="Arial"/>
          <w:sz w:val="24"/>
          <w:szCs w:val="24"/>
          <w:lang w:val="sr-Cyrl-CS"/>
        </w:rPr>
        <w:t>5</w:t>
      </w:r>
      <w:r w:rsidRPr="00870538">
        <w:rPr>
          <w:rFonts w:ascii="Arial" w:hAnsi="Arial" w:cs="Arial"/>
          <w:sz w:val="24"/>
          <w:szCs w:val="24"/>
          <w:lang w:val="ru-RU"/>
        </w:rPr>
        <w:t xml:space="preserve"> дана од дана</w:t>
      </w:r>
      <w:r w:rsidRPr="00CD0286">
        <w:rPr>
          <w:rFonts w:ascii="Arial" w:hAnsi="Arial" w:cs="Arial"/>
          <w:sz w:val="24"/>
          <w:szCs w:val="24"/>
          <w:lang w:val="sr-Cyrl-CS"/>
        </w:rPr>
        <w:t xml:space="preserve"> </w:t>
      </w:r>
      <w:r w:rsidRPr="00870538">
        <w:rPr>
          <w:rFonts w:ascii="Arial" w:hAnsi="Arial" w:cs="Arial"/>
          <w:sz w:val="24"/>
          <w:szCs w:val="24"/>
          <w:lang w:val="ru-RU"/>
        </w:rPr>
        <w:t>јавног отварања понуда.</w:t>
      </w:r>
    </w:p>
    <w:p w:rsidR="005A59CD" w:rsidRPr="00494646" w:rsidRDefault="005A59CD" w:rsidP="005A59CD">
      <w:pPr>
        <w:jc w:val="both"/>
        <w:rPr>
          <w:rFonts w:ascii="Arial" w:hAnsi="Arial" w:cs="Arial"/>
          <w:sz w:val="24"/>
          <w:szCs w:val="24"/>
          <w:lang w:val="sr-Cyrl-CS"/>
        </w:rPr>
      </w:pPr>
    </w:p>
    <w:p w:rsidR="005A59CD" w:rsidRPr="00494646" w:rsidRDefault="005A59CD" w:rsidP="005A59CD">
      <w:pPr>
        <w:jc w:val="both"/>
        <w:rPr>
          <w:rFonts w:ascii="Arial" w:hAnsi="Arial" w:cs="Arial"/>
          <w:sz w:val="24"/>
          <w:szCs w:val="24"/>
          <w:lang w:val="sr-Cyrl-CS"/>
        </w:rPr>
      </w:pPr>
    </w:p>
    <w:p w:rsidR="005A59CD" w:rsidRDefault="005A59CD" w:rsidP="005A59CD">
      <w:pPr>
        <w:jc w:val="center"/>
        <w:rPr>
          <w:rFonts w:ascii="Arial" w:hAnsi="Arial" w:cs="Arial"/>
          <w:b/>
          <w:bCs/>
          <w:sz w:val="24"/>
          <w:szCs w:val="24"/>
        </w:rPr>
      </w:pPr>
    </w:p>
    <w:p w:rsidR="007C0504" w:rsidRPr="007C0504" w:rsidRDefault="007C0504" w:rsidP="005A59CD">
      <w:pPr>
        <w:jc w:val="center"/>
        <w:rPr>
          <w:rFonts w:ascii="Arial" w:hAnsi="Arial" w:cs="Arial"/>
          <w:b/>
          <w:bCs/>
          <w:sz w:val="24"/>
          <w:szCs w:val="24"/>
        </w:rPr>
      </w:pPr>
    </w:p>
    <w:p w:rsidR="005A59CD" w:rsidRPr="00494646" w:rsidRDefault="00BC42E2" w:rsidP="00BC42E2">
      <w:pPr>
        <w:jc w:val="center"/>
        <w:rPr>
          <w:rFonts w:ascii="Arial" w:hAnsi="Arial" w:cs="Arial"/>
          <w:b/>
          <w:bCs/>
          <w:sz w:val="24"/>
          <w:szCs w:val="24"/>
          <w:lang w:val="sr-Cyrl-CS"/>
        </w:rPr>
      </w:pPr>
      <w:r>
        <w:rPr>
          <w:rFonts w:ascii="Arial" w:hAnsi="Arial" w:cs="Arial"/>
          <w:b/>
          <w:bCs/>
          <w:noProof/>
          <w:sz w:val="24"/>
          <w:szCs w:val="24"/>
          <w:lang w:val="sr-Latn-CS"/>
        </w:rPr>
        <w:t>II</w:t>
      </w:r>
      <w:r w:rsidRPr="00BC42E2">
        <w:rPr>
          <w:rFonts w:ascii="Arial" w:hAnsi="Arial" w:cs="Arial"/>
          <w:b/>
          <w:bCs/>
          <w:sz w:val="24"/>
          <w:szCs w:val="24"/>
          <w:lang w:val="sr-Latn-CS"/>
        </w:rPr>
        <w:t xml:space="preserve"> </w:t>
      </w:r>
      <w:r w:rsidR="005A59CD" w:rsidRPr="00494646">
        <w:rPr>
          <w:rFonts w:ascii="Arial" w:hAnsi="Arial" w:cs="Arial"/>
          <w:b/>
          <w:bCs/>
          <w:sz w:val="24"/>
          <w:szCs w:val="24"/>
        </w:rPr>
        <w:t>ПОДАЦИ О ПРЕДМЕТУ ЈАВНЕ НАБАВКЕ</w:t>
      </w:r>
    </w:p>
    <w:p w:rsidR="005A59CD" w:rsidRDefault="005A59CD" w:rsidP="005A59CD">
      <w:pPr>
        <w:jc w:val="center"/>
        <w:rPr>
          <w:rFonts w:ascii="Arial" w:hAnsi="Arial" w:cs="Arial"/>
          <w:b/>
          <w:bCs/>
          <w:sz w:val="24"/>
          <w:szCs w:val="24"/>
          <w:lang w:val="sr-Cyrl-CS"/>
        </w:rPr>
      </w:pPr>
    </w:p>
    <w:p w:rsidR="00914DC6" w:rsidRDefault="00914DC6" w:rsidP="005A59CD">
      <w:pPr>
        <w:jc w:val="center"/>
        <w:rPr>
          <w:rFonts w:ascii="Arial" w:hAnsi="Arial" w:cs="Arial"/>
          <w:b/>
          <w:bCs/>
          <w:sz w:val="24"/>
          <w:szCs w:val="24"/>
          <w:lang w:val="sr-Cyrl-CS"/>
        </w:rPr>
      </w:pPr>
    </w:p>
    <w:p w:rsidR="00914DC6" w:rsidRPr="00494646" w:rsidRDefault="00914DC6" w:rsidP="005A59CD">
      <w:pPr>
        <w:jc w:val="center"/>
        <w:rPr>
          <w:rFonts w:ascii="Arial" w:hAnsi="Arial" w:cs="Arial"/>
          <w:b/>
          <w:bCs/>
          <w:sz w:val="24"/>
          <w:szCs w:val="24"/>
          <w:lang w:val="sr-Cyrl-CS"/>
        </w:rPr>
      </w:pPr>
    </w:p>
    <w:p w:rsidR="005A59CD" w:rsidRPr="00494646" w:rsidRDefault="005A59CD" w:rsidP="005A59CD">
      <w:pPr>
        <w:jc w:val="center"/>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rPr>
      </w:pPr>
      <w:r w:rsidRPr="00494646">
        <w:rPr>
          <w:rFonts w:ascii="Arial" w:hAnsi="Arial" w:cs="Arial"/>
          <w:b/>
          <w:bCs/>
          <w:sz w:val="24"/>
          <w:szCs w:val="24"/>
        </w:rPr>
        <w:t>(1) Опис предмета набавке:</w:t>
      </w:r>
    </w:p>
    <w:p w:rsidR="00914DC6" w:rsidRPr="00914DC6" w:rsidRDefault="005A59CD" w:rsidP="00914DC6">
      <w:pPr>
        <w:overflowPunct/>
        <w:autoSpaceDE/>
        <w:autoSpaceDN/>
        <w:adjustRightInd/>
        <w:jc w:val="both"/>
        <w:textAlignment w:val="auto"/>
        <w:rPr>
          <w:rFonts w:ascii="Arial" w:hAnsi="Arial" w:cs="Arial"/>
          <w:noProof/>
          <w:sz w:val="24"/>
          <w:szCs w:val="24"/>
          <w:lang w:val="sr-Cyrl-CS"/>
        </w:rPr>
      </w:pPr>
      <w:proofErr w:type="gramStart"/>
      <w:r w:rsidRPr="00494646">
        <w:rPr>
          <w:rFonts w:ascii="Arial" w:hAnsi="Arial" w:cs="Arial"/>
          <w:sz w:val="24"/>
          <w:szCs w:val="24"/>
        </w:rPr>
        <w:t xml:space="preserve">Предмет јавне набавке је набавка </w:t>
      </w:r>
      <w:r w:rsidR="00914DC6">
        <w:rPr>
          <w:rFonts w:ascii="Arial" w:hAnsi="Arial" w:cs="Arial"/>
          <w:sz w:val="24"/>
          <w:szCs w:val="24"/>
          <w:lang w:val="sr-Cyrl-CS"/>
        </w:rPr>
        <w:t>услуга</w:t>
      </w:r>
      <w:r w:rsidRPr="00494646">
        <w:rPr>
          <w:rFonts w:ascii="Arial" w:hAnsi="Arial" w:cs="Arial"/>
          <w:sz w:val="24"/>
          <w:szCs w:val="24"/>
          <w:lang w:val="sr-Cyrl-CS"/>
        </w:rPr>
        <w:t xml:space="preserve"> </w:t>
      </w:r>
      <w:r w:rsidR="00464E37">
        <w:rPr>
          <w:rFonts w:ascii="Arial" w:hAnsi="Arial" w:cs="Arial"/>
          <w:noProof/>
          <w:sz w:val="24"/>
          <w:szCs w:val="24"/>
          <w:lang w:val="sr-Cyrl-CS"/>
        </w:rPr>
        <w:t xml:space="preserve">израде </w:t>
      </w:r>
      <w:r w:rsidR="00464E37" w:rsidRPr="00464E37">
        <w:rPr>
          <w:rFonts w:ascii="Arial" w:hAnsi="Arial" w:cs="Arial"/>
          <w:bCs/>
          <w:sz w:val="24"/>
          <w:szCs w:val="24"/>
          <w:lang w:val="sr-Cyrl-CS"/>
        </w:rPr>
        <w:t>штампаних образаца диплома на заштићеној хартији са холограмом</w:t>
      </w:r>
      <w:r w:rsidR="00914DC6" w:rsidRPr="00914DC6">
        <w:rPr>
          <w:rFonts w:ascii="Arial" w:hAnsi="Arial" w:cs="Arial"/>
          <w:noProof/>
          <w:sz w:val="24"/>
          <w:szCs w:val="24"/>
          <w:lang w:val="sr-Cyrl-CS"/>
        </w:rPr>
        <w:t xml:space="preserve"> за потребе Универзитета у Нишу, ознака из општег речника јавне набавке </w:t>
      </w:r>
      <w:r w:rsidR="00C03380" w:rsidRPr="00C03380">
        <w:rPr>
          <w:rFonts w:ascii="Arial" w:hAnsi="Arial" w:cs="Arial"/>
          <w:noProof/>
          <w:sz w:val="24"/>
          <w:szCs w:val="24"/>
          <w:lang w:val="sr-Cyrl-CS"/>
        </w:rPr>
        <w:t>22450000-9</w:t>
      </w:r>
      <w:r w:rsidR="00914DC6" w:rsidRPr="00C03380">
        <w:rPr>
          <w:rFonts w:ascii="Arial" w:hAnsi="Arial" w:cs="Arial"/>
          <w:noProof/>
          <w:sz w:val="24"/>
          <w:szCs w:val="24"/>
          <w:lang w:val="sr-Cyrl-CS"/>
        </w:rPr>
        <w:t xml:space="preserve"> – </w:t>
      </w:r>
      <w:r w:rsidR="00C03380" w:rsidRPr="00C03380">
        <w:rPr>
          <w:rFonts w:ascii="Arial" w:hAnsi="Arial" w:cs="Arial"/>
          <w:noProof/>
          <w:sz w:val="24"/>
          <w:szCs w:val="24"/>
          <w:lang w:val="sr-Cyrl-CS"/>
        </w:rPr>
        <w:t>штампани материјал за заштитом од фалсификовања</w:t>
      </w:r>
      <w:r w:rsidR="00914DC6" w:rsidRPr="00C03380">
        <w:rPr>
          <w:rFonts w:ascii="Arial" w:hAnsi="Arial" w:cs="Arial"/>
          <w:noProof/>
          <w:sz w:val="24"/>
          <w:szCs w:val="24"/>
          <w:lang w:val="sr-Cyrl-CS"/>
        </w:rPr>
        <w:t>.</w:t>
      </w:r>
      <w:proofErr w:type="gramEnd"/>
    </w:p>
    <w:p w:rsidR="005A59CD" w:rsidRPr="00494646" w:rsidRDefault="005A59CD" w:rsidP="005A59CD">
      <w:pPr>
        <w:jc w:val="both"/>
        <w:rPr>
          <w:rFonts w:ascii="Arial" w:hAnsi="Arial" w:cs="Arial"/>
          <w:sz w:val="24"/>
          <w:szCs w:val="24"/>
        </w:rPr>
      </w:pPr>
      <w:proofErr w:type="gramStart"/>
      <w:r w:rsidRPr="00494646">
        <w:rPr>
          <w:rFonts w:ascii="Arial" w:hAnsi="Arial" w:cs="Arial"/>
          <w:sz w:val="24"/>
          <w:szCs w:val="24"/>
        </w:rPr>
        <w:t>Техничке спецификације су дефинисане у тачки 3.</w:t>
      </w:r>
      <w:proofErr w:type="gramEnd"/>
      <w:r w:rsidRPr="00494646">
        <w:rPr>
          <w:rFonts w:ascii="Arial" w:hAnsi="Arial" w:cs="Arial"/>
          <w:sz w:val="24"/>
          <w:szCs w:val="24"/>
        </w:rPr>
        <w:t xml:space="preserve"> </w:t>
      </w:r>
      <w:proofErr w:type="gramStart"/>
      <w:r w:rsidRPr="00494646">
        <w:rPr>
          <w:rFonts w:ascii="Arial" w:hAnsi="Arial" w:cs="Arial"/>
          <w:sz w:val="24"/>
          <w:szCs w:val="24"/>
        </w:rPr>
        <w:t>конкурсне</w:t>
      </w:r>
      <w:proofErr w:type="gramEnd"/>
      <w:r w:rsidRPr="00494646">
        <w:rPr>
          <w:rFonts w:ascii="Arial" w:hAnsi="Arial" w:cs="Arial"/>
          <w:sz w:val="24"/>
          <w:szCs w:val="24"/>
        </w:rPr>
        <w:t xml:space="preserve"> документације.</w:t>
      </w:r>
    </w:p>
    <w:p w:rsidR="005A59CD" w:rsidRDefault="005A59CD" w:rsidP="005A59CD">
      <w:pPr>
        <w:jc w:val="both"/>
        <w:rPr>
          <w:rFonts w:ascii="Arial" w:hAnsi="Arial" w:cs="Arial"/>
          <w:b/>
          <w:bCs/>
          <w:sz w:val="24"/>
          <w:szCs w:val="24"/>
          <w:lang w:val="sr-Cyrl-CS"/>
        </w:rPr>
      </w:pPr>
    </w:p>
    <w:p w:rsidR="00914DC6" w:rsidRDefault="00914DC6" w:rsidP="005A59CD">
      <w:pPr>
        <w:jc w:val="both"/>
        <w:rPr>
          <w:rFonts w:ascii="Arial" w:hAnsi="Arial" w:cs="Arial"/>
          <w:b/>
          <w:bCs/>
          <w:sz w:val="24"/>
          <w:szCs w:val="24"/>
          <w:lang w:val="sr-Cyrl-CS"/>
        </w:rPr>
      </w:pPr>
    </w:p>
    <w:p w:rsidR="00914DC6" w:rsidRPr="00494646" w:rsidRDefault="00914DC6"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rPr>
      </w:pPr>
      <w:r w:rsidRPr="00494646">
        <w:rPr>
          <w:rFonts w:ascii="Arial" w:hAnsi="Arial" w:cs="Arial"/>
          <w:b/>
          <w:bCs/>
          <w:sz w:val="24"/>
          <w:szCs w:val="24"/>
        </w:rPr>
        <w:t>(2) Опис партије и ознака из општег речника набавке:</w:t>
      </w:r>
    </w:p>
    <w:p w:rsidR="005A59CD" w:rsidRPr="00494646" w:rsidRDefault="005A59CD" w:rsidP="005A59CD">
      <w:pPr>
        <w:jc w:val="both"/>
        <w:rPr>
          <w:rFonts w:ascii="Arial" w:hAnsi="Arial" w:cs="Arial"/>
          <w:sz w:val="24"/>
          <w:szCs w:val="24"/>
        </w:rPr>
      </w:pPr>
      <w:proofErr w:type="gramStart"/>
      <w:r w:rsidRPr="00494646">
        <w:rPr>
          <w:rFonts w:ascii="Arial" w:hAnsi="Arial" w:cs="Arial"/>
          <w:sz w:val="24"/>
          <w:szCs w:val="24"/>
        </w:rPr>
        <w:t>Предметна јавна набавка није обликована у више истоврсних целина тј.</w:t>
      </w:r>
      <w:proofErr w:type="gramEnd"/>
      <w:r w:rsidRPr="00494646">
        <w:rPr>
          <w:rFonts w:ascii="Arial" w:hAnsi="Arial" w:cs="Arial"/>
          <w:sz w:val="24"/>
          <w:szCs w:val="24"/>
        </w:rPr>
        <w:t xml:space="preserve"> </w:t>
      </w:r>
      <w:proofErr w:type="gramStart"/>
      <w:r w:rsidRPr="00494646">
        <w:rPr>
          <w:rFonts w:ascii="Arial" w:hAnsi="Arial" w:cs="Arial"/>
          <w:sz w:val="24"/>
          <w:szCs w:val="24"/>
        </w:rPr>
        <w:t>партија</w:t>
      </w:r>
      <w:proofErr w:type="gramEnd"/>
      <w:r w:rsidRPr="00494646">
        <w:rPr>
          <w:rFonts w:ascii="Arial" w:hAnsi="Arial" w:cs="Arial"/>
          <w:sz w:val="24"/>
          <w:szCs w:val="24"/>
        </w:rPr>
        <w:t>,</w:t>
      </w:r>
    </w:p>
    <w:p w:rsidR="005A59CD" w:rsidRPr="00494646" w:rsidRDefault="005A59CD" w:rsidP="005A59CD">
      <w:pPr>
        <w:jc w:val="both"/>
        <w:rPr>
          <w:rFonts w:ascii="Arial" w:hAnsi="Arial" w:cs="Arial"/>
          <w:sz w:val="24"/>
          <w:szCs w:val="24"/>
        </w:rPr>
      </w:pPr>
      <w:proofErr w:type="gramStart"/>
      <w:r w:rsidRPr="00494646">
        <w:rPr>
          <w:rFonts w:ascii="Arial" w:hAnsi="Arial" w:cs="Arial"/>
          <w:sz w:val="24"/>
          <w:szCs w:val="24"/>
        </w:rPr>
        <w:t>тако</w:t>
      </w:r>
      <w:proofErr w:type="gramEnd"/>
      <w:r w:rsidRPr="00494646">
        <w:rPr>
          <w:rFonts w:ascii="Arial" w:hAnsi="Arial" w:cs="Arial"/>
          <w:sz w:val="24"/>
          <w:szCs w:val="24"/>
        </w:rPr>
        <w:t xml:space="preserve"> да ће се након окончања поступка закључити један уговор о јавној набавци.</w:t>
      </w:r>
    </w:p>
    <w:p w:rsidR="005A59CD" w:rsidRPr="00494646" w:rsidRDefault="005A59CD"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lang w:val="sr-Cyrl-CS"/>
        </w:rPr>
      </w:pPr>
    </w:p>
    <w:p w:rsidR="005A59CD" w:rsidRPr="00494646" w:rsidRDefault="005A59CD" w:rsidP="005A59CD">
      <w:pPr>
        <w:jc w:val="both"/>
        <w:rPr>
          <w:rFonts w:ascii="Arial" w:hAnsi="Arial" w:cs="Arial"/>
          <w:b/>
          <w:bCs/>
          <w:sz w:val="24"/>
          <w:szCs w:val="24"/>
          <w:lang w:val="sr-Cyrl-CS"/>
        </w:rPr>
      </w:pPr>
    </w:p>
    <w:p w:rsidR="005A59CD" w:rsidRPr="00494646" w:rsidRDefault="005A59CD" w:rsidP="001647C5">
      <w:pPr>
        <w:overflowPunct/>
        <w:autoSpaceDE/>
        <w:autoSpaceDN/>
        <w:adjustRightInd/>
        <w:jc w:val="both"/>
        <w:textAlignment w:val="auto"/>
        <w:rPr>
          <w:rFonts w:ascii="Arial" w:hAnsi="Arial" w:cs="Arial"/>
          <w:noProof/>
          <w:sz w:val="22"/>
          <w:szCs w:val="22"/>
          <w:lang w:val="sr-Cyrl-CS"/>
        </w:rPr>
      </w:pPr>
    </w:p>
    <w:p w:rsidR="005A59CD" w:rsidRPr="00494646" w:rsidRDefault="005A59CD" w:rsidP="001647C5">
      <w:pPr>
        <w:overflowPunct/>
        <w:autoSpaceDE/>
        <w:autoSpaceDN/>
        <w:adjustRightInd/>
        <w:jc w:val="both"/>
        <w:textAlignment w:val="auto"/>
        <w:rPr>
          <w:rFonts w:ascii="Arial" w:hAnsi="Arial" w:cs="Arial"/>
          <w:noProof/>
          <w:sz w:val="22"/>
          <w:szCs w:val="22"/>
          <w:lang w:val="sr-Cyrl-CS"/>
        </w:rPr>
      </w:pPr>
    </w:p>
    <w:p w:rsidR="001647C5" w:rsidRPr="00494646" w:rsidRDefault="001647C5" w:rsidP="001647C5">
      <w:pPr>
        <w:overflowPunct/>
        <w:autoSpaceDE/>
        <w:autoSpaceDN/>
        <w:adjustRightInd/>
        <w:jc w:val="both"/>
        <w:textAlignment w:val="auto"/>
        <w:rPr>
          <w:rFonts w:ascii="Arial" w:hAnsi="Arial" w:cs="Arial"/>
          <w:noProof/>
          <w:sz w:val="22"/>
          <w:szCs w:val="22"/>
          <w:lang w:val="sr-Cyrl-CS"/>
        </w:rPr>
      </w:pPr>
    </w:p>
    <w:p w:rsidR="00914DC6" w:rsidRDefault="00914DC6" w:rsidP="001647C5">
      <w:pPr>
        <w:overflowPunct/>
        <w:autoSpaceDE/>
        <w:autoSpaceDN/>
        <w:adjustRightInd/>
        <w:jc w:val="center"/>
        <w:textAlignment w:val="auto"/>
        <w:rPr>
          <w:rFonts w:ascii="Arial" w:hAnsi="Arial" w:cs="Arial"/>
          <w:b/>
          <w:noProof/>
          <w:sz w:val="22"/>
          <w:szCs w:val="22"/>
          <w:lang w:val="sr-Cyrl-CS"/>
        </w:rPr>
      </w:pPr>
    </w:p>
    <w:p w:rsidR="00914DC6" w:rsidRDefault="00914DC6" w:rsidP="001647C5">
      <w:pPr>
        <w:overflowPunct/>
        <w:autoSpaceDE/>
        <w:autoSpaceDN/>
        <w:adjustRightInd/>
        <w:jc w:val="center"/>
        <w:textAlignment w:val="auto"/>
        <w:rPr>
          <w:rFonts w:ascii="Arial" w:hAnsi="Arial" w:cs="Arial"/>
          <w:b/>
          <w:noProof/>
          <w:sz w:val="22"/>
          <w:szCs w:val="22"/>
          <w:lang w:val="sr-Cyrl-CS"/>
        </w:rPr>
      </w:pPr>
    </w:p>
    <w:p w:rsidR="00914DC6" w:rsidRDefault="00914DC6" w:rsidP="001647C5">
      <w:pPr>
        <w:overflowPunct/>
        <w:autoSpaceDE/>
        <w:autoSpaceDN/>
        <w:adjustRightInd/>
        <w:jc w:val="center"/>
        <w:textAlignment w:val="auto"/>
        <w:rPr>
          <w:rFonts w:ascii="Arial" w:hAnsi="Arial" w:cs="Arial"/>
          <w:b/>
          <w:noProof/>
          <w:sz w:val="22"/>
          <w:szCs w:val="22"/>
          <w:lang w:val="sr-Cyrl-CS"/>
        </w:rPr>
      </w:pPr>
    </w:p>
    <w:p w:rsidR="00914DC6" w:rsidRDefault="00914DC6" w:rsidP="001647C5">
      <w:pPr>
        <w:overflowPunct/>
        <w:autoSpaceDE/>
        <w:autoSpaceDN/>
        <w:adjustRightInd/>
        <w:jc w:val="center"/>
        <w:textAlignment w:val="auto"/>
        <w:rPr>
          <w:rFonts w:ascii="Arial" w:hAnsi="Arial" w:cs="Arial"/>
          <w:b/>
          <w:noProof/>
          <w:sz w:val="22"/>
          <w:szCs w:val="22"/>
          <w:lang w:val="sr-Cyrl-CS"/>
        </w:rPr>
      </w:pPr>
    </w:p>
    <w:p w:rsidR="00914DC6" w:rsidRDefault="00914DC6" w:rsidP="001647C5">
      <w:pPr>
        <w:overflowPunct/>
        <w:autoSpaceDE/>
        <w:autoSpaceDN/>
        <w:adjustRightInd/>
        <w:jc w:val="center"/>
        <w:textAlignment w:val="auto"/>
        <w:rPr>
          <w:rFonts w:ascii="Arial" w:hAnsi="Arial" w:cs="Arial"/>
          <w:b/>
          <w:noProof/>
          <w:sz w:val="22"/>
          <w:szCs w:val="22"/>
          <w:lang w:val="sr-Cyrl-CS"/>
        </w:rPr>
      </w:pPr>
    </w:p>
    <w:p w:rsidR="00914DC6" w:rsidRDefault="00914DC6" w:rsidP="001647C5">
      <w:pPr>
        <w:overflowPunct/>
        <w:autoSpaceDE/>
        <w:autoSpaceDN/>
        <w:adjustRightInd/>
        <w:jc w:val="center"/>
        <w:textAlignment w:val="auto"/>
        <w:rPr>
          <w:rFonts w:ascii="Arial" w:hAnsi="Arial" w:cs="Arial"/>
          <w:b/>
          <w:noProof/>
          <w:sz w:val="22"/>
          <w:szCs w:val="22"/>
          <w:lang w:val="sr-Cyrl-CS"/>
        </w:rPr>
      </w:pPr>
    </w:p>
    <w:p w:rsidR="009A47E9" w:rsidRDefault="009A47E9" w:rsidP="001647C5">
      <w:pPr>
        <w:overflowPunct/>
        <w:autoSpaceDE/>
        <w:autoSpaceDN/>
        <w:adjustRightInd/>
        <w:jc w:val="center"/>
        <w:textAlignment w:val="auto"/>
        <w:rPr>
          <w:rFonts w:ascii="Arial" w:hAnsi="Arial" w:cs="Arial"/>
          <w:b/>
          <w:noProof/>
          <w:sz w:val="22"/>
          <w:szCs w:val="22"/>
          <w:lang w:val="sr-Cyrl-CS"/>
        </w:rPr>
      </w:pPr>
    </w:p>
    <w:p w:rsidR="009A47E9" w:rsidRDefault="009A47E9" w:rsidP="001647C5">
      <w:pPr>
        <w:overflowPunct/>
        <w:autoSpaceDE/>
        <w:autoSpaceDN/>
        <w:adjustRightInd/>
        <w:jc w:val="center"/>
        <w:textAlignment w:val="auto"/>
        <w:rPr>
          <w:rFonts w:ascii="Arial" w:hAnsi="Arial" w:cs="Arial"/>
          <w:b/>
          <w:noProof/>
          <w:sz w:val="22"/>
          <w:szCs w:val="22"/>
          <w:lang w:val="sr-Cyrl-CS"/>
        </w:rPr>
      </w:pPr>
    </w:p>
    <w:p w:rsidR="009A47E9" w:rsidRDefault="009A47E9" w:rsidP="001647C5">
      <w:pPr>
        <w:overflowPunct/>
        <w:autoSpaceDE/>
        <w:autoSpaceDN/>
        <w:adjustRightInd/>
        <w:jc w:val="center"/>
        <w:textAlignment w:val="auto"/>
        <w:rPr>
          <w:rFonts w:ascii="Arial" w:hAnsi="Arial" w:cs="Arial"/>
          <w:b/>
          <w:noProof/>
          <w:sz w:val="22"/>
          <w:szCs w:val="22"/>
          <w:lang w:val="sr-Cyrl-CS"/>
        </w:rPr>
      </w:pPr>
    </w:p>
    <w:p w:rsidR="009A47E9" w:rsidRDefault="009A47E9" w:rsidP="001647C5">
      <w:pPr>
        <w:overflowPunct/>
        <w:autoSpaceDE/>
        <w:autoSpaceDN/>
        <w:adjustRightInd/>
        <w:jc w:val="center"/>
        <w:textAlignment w:val="auto"/>
        <w:rPr>
          <w:rFonts w:ascii="Arial" w:hAnsi="Arial" w:cs="Arial"/>
          <w:b/>
          <w:noProof/>
          <w:sz w:val="22"/>
          <w:szCs w:val="22"/>
          <w:lang w:val="sr-Cyrl-CS"/>
        </w:rPr>
      </w:pPr>
    </w:p>
    <w:p w:rsidR="009A47E9" w:rsidRDefault="009A47E9" w:rsidP="001647C5">
      <w:pPr>
        <w:overflowPunct/>
        <w:autoSpaceDE/>
        <w:autoSpaceDN/>
        <w:adjustRightInd/>
        <w:jc w:val="center"/>
        <w:textAlignment w:val="auto"/>
        <w:rPr>
          <w:rFonts w:ascii="Arial" w:hAnsi="Arial" w:cs="Arial"/>
          <w:b/>
          <w:noProof/>
          <w:sz w:val="22"/>
          <w:szCs w:val="22"/>
          <w:lang w:val="sr-Cyrl-CS"/>
        </w:rPr>
      </w:pPr>
    </w:p>
    <w:p w:rsidR="009A47E9" w:rsidRDefault="009A47E9" w:rsidP="001647C5">
      <w:pPr>
        <w:overflowPunct/>
        <w:autoSpaceDE/>
        <w:autoSpaceDN/>
        <w:adjustRightInd/>
        <w:jc w:val="center"/>
        <w:textAlignment w:val="auto"/>
        <w:rPr>
          <w:rFonts w:ascii="Arial" w:hAnsi="Arial" w:cs="Arial"/>
          <w:b/>
          <w:noProof/>
          <w:sz w:val="22"/>
          <w:szCs w:val="22"/>
          <w:lang w:val="sr-Cyrl-CS"/>
        </w:rPr>
      </w:pPr>
    </w:p>
    <w:p w:rsidR="009A47E9" w:rsidRDefault="009A47E9" w:rsidP="001647C5">
      <w:pPr>
        <w:overflowPunct/>
        <w:autoSpaceDE/>
        <w:autoSpaceDN/>
        <w:adjustRightInd/>
        <w:jc w:val="center"/>
        <w:textAlignment w:val="auto"/>
        <w:rPr>
          <w:rFonts w:ascii="Arial" w:hAnsi="Arial" w:cs="Arial"/>
          <w:b/>
          <w:noProof/>
          <w:sz w:val="22"/>
          <w:szCs w:val="22"/>
        </w:rPr>
      </w:pPr>
    </w:p>
    <w:p w:rsidR="007C0504" w:rsidRPr="007C0504" w:rsidRDefault="007C0504" w:rsidP="001647C5">
      <w:pPr>
        <w:overflowPunct/>
        <w:autoSpaceDE/>
        <w:autoSpaceDN/>
        <w:adjustRightInd/>
        <w:jc w:val="center"/>
        <w:textAlignment w:val="auto"/>
        <w:rPr>
          <w:rFonts w:ascii="Arial" w:hAnsi="Arial" w:cs="Arial"/>
          <w:b/>
          <w:noProof/>
          <w:sz w:val="22"/>
          <w:szCs w:val="22"/>
        </w:rPr>
      </w:pPr>
    </w:p>
    <w:p w:rsidR="009A47E9" w:rsidRPr="009A47E9" w:rsidRDefault="009A47E9" w:rsidP="001647C5">
      <w:pPr>
        <w:overflowPunct/>
        <w:autoSpaceDE/>
        <w:autoSpaceDN/>
        <w:adjustRightInd/>
        <w:jc w:val="center"/>
        <w:textAlignment w:val="auto"/>
        <w:rPr>
          <w:rFonts w:ascii="Arial" w:hAnsi="Arial" w:cs="Arial"/>
          <w:b/>
          <w:noProof/>
          <w:sz w:val="22"/>
          <w:szCs w:val="22"/>
          <w:lang w:val="sr-Cyrl-CS"/>
        </w:rPr>
      </w:pPr>
    </w:p>
    <w:p w:rsidR="0067480F" w:rsidRDefault="0067480F" w:rsidP="001647C5">
      <w:pPr>
        <w:overflowPunct/>
        <w:autoSpaceDE/>
        <w:autoSpaceDN/>
        <w:adjustRightInd/>
        <w:jc w:val="center"/>
        <w:textAlignment w:val="auto"/>
        <w:rPr>
          <w:rFonts w:ascii="Arial" w:hAnsi="Arial" w:cs="Arial"/>
          <w:b/>
          <w:noProof/>
          <w:sz w:val="22"/>
          <w:szCs w:val="22"/>
        </w:rPr>
      </w:pPr>
    </w:p>
    <w:p w:rsidR="0067480F" w:rsidRDefault="0067480F" w:rsidP="001647C5">
      <w:pPr>
        <w:overflowPunct/>
        <w:autoSpaceDE/>
        <w:autoSpaceDN/>
        <w:adjustRightInd/>
        <w:jc w:val="center"/>
        <w:textAlignment w:val="auto"/>
        <w:rPr>
          <w:rFonts w:ascii="Arial" w:hAnsi="Arial" w:cs="Arial"/>
          <w:b/>
          <w:noProof/>
          <w:sz w:val="22"/>
          <w:szCs w:val="22"/>
        </w:rPr>
      </w:pPr>
    </w:p>
    <w:p w:rsidR="0067480F" w:rsidRDefault="0067480F" w:rsidP="001647C5">
      <w:pPr>
        <w:overflowPunct/>
        <w:autoSpaceDE/>
        <w:autoSpaceDN/>
        <w:adjustRightInd/>
        <w:jc w:val="center"/>
        <w:textAlignment w:val="auto"/>
        <w:rPr>
          <w:rFonts w:ascii="Arial" w:hAnsi="Arial" w:cs="Arial"/>
          <w:b/>
          <w:noProof/>
          <w:sz w:val="22"/>
          <w:szCs w:val="22"/>
        </w:rPr>
      </w:pPr>
    </w:p>
    <w:p w:rsidR="0067480F" w:rsidRPr="0067480F" w:rsidRDefault="0067480F" w:rsidP="001647C5">
      <w:pPr>
        <w:overflowPunct/>
        <w:autoSpaceDE/>
        <w:autoSpaceDN/>
        <w:adjustRightInd/>
        <w:jc w:val="center"/>
        <w:textAlignment w:val="auto"/>
        <w:rPr>
          <w:rFonts w:ascii="Arial" w:hAnsi="Arial" w:cs="Arial"/>
          <w:b/>
          <w:noProof/>
          <w:sz w:val="22"/>
          <w:szCs w:val="22"/>
        </w:rPr>
      </w:pPr>
    </w:p>
    <w:p w:rsidR="00914DC6" w:rsidRPr="00914DC6" w:rsidRDefault="00914DC6" w:rsidP="00914DC6">
      <w:pPr>
        <w:pStyle w:val="ListParagraph"/>
        <w:ind w:left="1080"/>
        <w:rPr>
          <w:rFonts w:ascii="Arial" w:hAnsi="Arial" w:cs="Arial"/>
          <w:b/>
          <w:noProof/>
          <w:sz w:val="24"/>
          <w:szCs w:val="24"/>
          <w:lang w:val="sr-Cyrl-CS"/>
        </w:rPr>
      </w:pPr>
      <w:r w:rsidRPr="00914DC6">
        <w:rPr>
          <w:rFonts w:ascii="Arial" w:hAnsi="Arial" w:cs="Arial"/>
          <w:b/>
          <w:noProof/>
          <w:sz w:val="24"/>
          <w:szCs w:val="24"/>
          <w:lang w:val="sr-Latn-CS"/>
        </w:rPr>
        <w:t xml:space="preserve">III  </w:t>
      </w:r>
      <w:r w:rsidRPr="00914DC6">
        <w:rPr>
          <w:rFonts w:ascii="Arial" w:hAnsi="Arial" w:cs="Arial"/>
          <w:b/>
          <w:noProof/>
          <w:sz w:val="24"/>
          <w:szCs w:val="24"/>
          <w:lang w:val="sr-Cyrl-CS"/>
        </w:rPr>
        <w:t xml:space="preserve">ТЕХНИЧКЕ КАРАКТЕРИСТИКЕ (СПЕЦИФИКАЦИЈА) </w:t>
      </w:r>
    </w:p>
    <w:p w:rsidR="00914DC6" w:rsidRPr="00914DC6" w:rsidRDefault="00914DC6" w:rsidP="00914DC6">
      <w:pPr>
        <w:pStyle w:val="ListParagraph"/>
        <w:ind w:left="1080"/>
        <w:rPr>
          <w:rFonts w:ascii="Arial" w:hAnsi="Arial" w:cs="Arial"/>
          <w:b/>
          <w:noProof/>
          <w:sz w:val="24"/>
          <w:szCs w:val="24"/>
          <w:lang w:val="sr-Cyrl-CS"/>
        </w:rPr>
      </w:pPr>
      <w:r w:rsidRPr="00914DC6">
        <w:rPr>
          <w:rFonts w:ascii="Arial" w:hAnsi="Arial" w:cs="Arial"/>
          <w:b/>
          <w:noProof/>
          <w:sz w:val="24"/>
          <w:szCs w:val="24"/>
          <w:lang w:val="sr-Cyrl-CS"/>
        </w:rPr>
        <w:t>ПРЕДМЕТА ЈАВНЕ НАБАВКЕ</w:t>
      </w:r>
    </w:p>
    <w:p w:rsidR="00914DC6" w:rsidRPr="00914DC6" w:rsidRDefault="00914DC6" w:rsidP="00914DC6">
      <w:pPr>
        <w:pStyle w:val="ListParagraph"/>
        <w:ind w:left="1080"/>
        <w:rPr>
          <w:rFonts w:ascii="Arial" w:hAnsi="Arial" w:cs="Arial"/>
          <w:b/>
          <w:noProof/>
          <w:lang w:val="sr-Cyrl-CS"/>
        </w:rPr>
      </w:pPr>
    </w:p>
    <w:p w:rsidR="00914DC6" w:rsidRDefault="00914DC6" w:rsidP="001647C5">
      <w:pPr>
        <w:overflowPunct/>
        <w:autoSpaceDE/>
        <w:autoSpaceDN/>
        <w:adjustRightInd/>
        <w:jc w:val="center"/>
        <w:textAlignment w:val="auto"/>
        <w:rPr>
          <w:rFonts w:ascii="Arial" w:hAnsi="Arial" w:cs="Arial"/>
          <w:b/>
          <w:noProof/>
          <w:sz w:val="22"/>
          <w:szCs w:val="22"/>
          <w:lang w:val="sr-Cyrl-CS"/>
        </w:rPr>
      </w:pPr>
    </w:p>
    <w:p w:rsidR="00914DC6" w:rsidRDefault="00914DC6" w:rsidP="00914DC6">
      <w:pPr>
        <w:overflowPunct/>
        <w:autoSpaceDE/>
        <w:autoSpaceDN/>
        <w:adjustRightInd/>
        <w:ind w:firstLine="720"/>
        <w:jc w:val="both"/>
        <w:textAlignment w:val="auto"/>
        <w:rPr>
          <w:rFonts w:ascii="Arial" w:hAnsi="Arial" w:cs="Arial"/>
          <w:noProof/>
          <w:sz w:val="24"/>
          <w:szCs w:val="24"/>
          <w:lang w:val="sr-Cyrl-CS"/>
        </w:rPr>
      </w:pPr>
      <w:r w:rsidRPr="00494646">
        <w:rPr>
          <w:rFonts w:ascii="Arial" w:hAnsi="Arial" w:cs="Arial"/>
          <w:sz w:val="24"/>
          <w:szCs w:val="24"/>
        </w:rPr>
        <w:t xml:space="preserve">Предмет јавне набавке је набавка </w:t>
      </w:r>
      <w:r>
        <w:rPr>
          <w:rFonts w:ascii="Arial" w:hAnsi="Arial" w:cs="Arial"/>
          <w:sz w:val="24"/>
          <w:szCs w:val="24"/>
          <w:lang w:val="sr-Cyrl-CS"/>
        </w:rPr>
        <w:t>услуга</w:t>
      </w:r>
      <w:r w:rsidRPr="00494646">
        <w:rPr>
          <w:rFonts w:ascii="Arial" w:hAnsi="Arial" w:cs="Arial"/>
          <w:sz w:val="24"/>
          <w:szCs w:val="24"/>
          <w:lang w:val="sr-Cyrl-CS"/>
        </w:rPr>
        <w:t xml:space="preserve"> </w:t>
      </w:r>
      <w:r w:rsidR="00C03380">
        <w:rPr>
          <w:rFonts w:ascii="Arial" w:hAnsi="Arial" w:cs="Arial"/>
          <w:noProof/>
          <w:sz w:val="24"/>
          <w:szCs w:val="24"/>
          <w:lang w:val="sr-Cyrl-CS"/>
        </w:rPr>
        <w:t xml:space="preserve">израде </w:t>
      </w:r>
      <w:r w:rsidR="00C03380" w:rsidRPr="00464E37">
        <w:rPr>
          <w:rFonts w:ascii="Arial" w:hAnsi="Arial" w:cs="Arial"/>
          <w:bCs/>
          <w:sz w:val="24"/>
          <w:szCs w:val="24"/>
          <w:lang w:val="sr-Cyrl-CS"/>
        </w:rPr>
        <w:t>штампаних образаца диплома на заштићеној хартији са холограмом</w:t>
      </w:r>
      <w:r w:rsidRPr="00914DC6">
        <w:rPr>
          <w:rFonts w:ascii="Arial" w:hAnsi="Arial" w:cs="Arial"/>
          <w:noProof/>
          <w:sz w:val="24"/>
          <w:szCs w:val="24"/>
          <w:lang w:val="sr-Cyrl-CS"/>
        </w:rPr>
        <w:t xml:space="preserve"> за потребе Универзитета у Нишу</w:t>
      </w:r>
      <w:r>
        <w:rPr>
          <w:rFonts w:ascii="Arial" w:hAnsi="Arial" w:cs="Arial"/>
          <w:noProof/>
          <w:sz w:val="24"/>
          <w:szCs w:val="24"/>
          <w:lang w:val="sr-Cyrl-CS"/>
        </w:rPr>
        <w:t xml:space="preserve"> подразумева:</w:t>
      </w:r>
    </w:p>
    <w:p w:rsidR="00B70F48" w:rsidRDefault="00B70F48" w:rsidP="00B70F48">
      <w:pPr>
        <w:pStyle w:val="Default"/>
      </w:pPr>
      <w:r>
        <w:t xml:space="preserve"> </w:t>
      </w:r>
    </w:p>
    <w:p w:rsidR="00B70F48" w:rsidRDefault="00B72CD4" w:rsidP="00B72CD4">
      <w:pPr>
        <w:pStyle w:val="Default"/>
        <w:rPr>
          <w:rFonts w:ascii="Arial" w:hAnsi="Arial" w:cs="Arial"/>
          <w:b/>
          <w:bCs/>
          <w:lang w:val="sr-Cyrl-CS"/>
        </w:rPr>
      </w:pPr>
      <w:r>
        <w:rPr>
          <w:rFonts w:ascii="Arial" w:hAnsi="Arial" w:cs="Arial"/>
          <w:b/>
          <w:bCs/>
        </w:rPr>
        <w:t xml:space="preserve">1. </w:t>
      </w:r>
      <w:r w:rsidR="00B70F48" w:rsidRPr="00B70F48">
        <w:rPr>
          <w:rFonts w:ascii="Arial" w:hAnsi="Arial" w:cs="Arial"/>
          <w:b/>
          <w:bCs/>
        </w:rPr>
        <w:t xml:space="preserve">Диплома </w:t>
      </w:r>
      <w:r>
        <w:rPr>
          <w:rFonts w:ascii="Arial" w:hAnsi="Arial" w:cs="Arial"/>
          <w:b/>
          <w:bCs/>
        </w:rPr>
        <w:t>- основне академске студије - српски језик</w:t>
      </w:r>
    </w:p>
    <w:p w:rsidR="00B70F48" w:rsidRPr="00B70F48" w:rsidRDefault="00B70F48" w:rsidP="00B70F48">
      <w:pPr>
        <w:pStyle w:val="Default"/>
        <w:ind w:left="720"/>
        <w:rPr>
          <w:rFonts w:ascii="Arial" w:hAnsi="Arial" w:cs="Arial"/>
          <w:lang w:val="sr-Cyrl-CS"/>
        </w:rPr>
      </w:pPr>
    </w:p>
    <w:p w:rsidR="00B70F48" w:rsidRPr="00B70F48" w:rsidRDefault="00B70F48" w:rsidP="00B70F48">
      <w:pPr>
        <w:pStyle w:val="Default"/>
        <w:spacing w:after="18"/>
        <w:rPr>
          <w:rFonts w:ascii="Arial" w:hAnsi="Arial" w:cs="Arial"/>
        </w:rPr>
      </w:pPr>
      <w:r w:rsidRPr="00B72CD4">
        <w:rPr>
          <w:rFonts w:ascii="Arial" w:hAnsi="Arial" w:cs="Arial"/>
        </w:rPr>
        <w:t xml:space="preserve">- Количина: </w:t>
      </w:r>
      <w:r w:rsidR="00B72CD4" w:rsidRPr="00B72CD4">
        <w:rPr>
          <w:rFonts w:ascii="Arial" w:hAnsi="Arial" w:cs="Arial"/>
          <w:b/>
        </w:rPr>
        <w:t>6</w:t>
      </w:r>
      <w:r w:rsidRPr="00B72CD4">
        <w:rPr>
          <w:rFonts w:ascii="Arial" w:hAnsi="Arial" w:cs="Arial"/>
          <w:b/>
        </w:rPr>
        <w:t>.</w:t>
      </w:r>
      <w:r w:rsidR="00B72CD4" w:rsidRPr="00B72CD4">
        <w:rPr>
          <w:rFonts w:ascii="Arial" w:hAnsi="Arial" w:cs="Arial"/>
          <w:b/>
        </w:rPr>
        <w:t>6</w:t>
      </w:r>
      <w:r w:rsidRPr="00B72CD4">
        <w:rPr>
          <w:rFonts w:ascii="Arial" w:hAnsi="Arial" w:cs="Arial"/>
          <w:b/>
        </w:rPr>
        <w:t>00</w:t>
      </w:r>
      <w:r w:rsidRPr="00B72CD4">
        <w:rPr>
          <w:rFonts w:ascii="Arial" w:hAnsi="Arial" w:cs="Arial"/>
        </w:rPr>
        <w:t xml:space="preserve"> комада</w:t>
      </w:r>
      <w:r w:rsidRPr="00B70F48">
        <w:rPr>
          <w:rFonts w:ascii="Arial" w:hAnsi="Arial" w:cs="Arial"/>
        </w:rPr>
        <w:t xml:space="preserve"> </w:t>
      </w:r>
    </w:p>
    <w:p w:rsidR="00B70F48" w:rsidRPr="00B70F48" w:rsidRDefault="00B70F48" w:rsidP="00B70F48">
      <w:pPr>
        <w:pStyle w:val="Default"/>
        <w:spacing w:after="18"/>
        <w:rPr>
          <w:rFonts w:ascii="Arial" w:hAnsi="Arial" w:cs="Arial"/>
        </w:rPr>
      </w:pPr>
      <w:r w:rsidRPr="00B70F48">
        <w:rPr>
          <w:rFonts w:ascii="Arial" w:hAnsi="Arial" w:cs="Arial"/>
        </w:rPr>
        <w:t xml:space="preserve">- Формат: 245 х 345 mm </w:t>
      </w:r>
    </w:p>
    <w:p w:rsidR="00B70F48" w:rsidRPr="00B70F48" w:rsidRDefault="00B70F48" w:rsidP="00B70F48">
      <w:pPr>
        <w:pStyle w:val="Default"/>
        <w:rPr>
          <w:rFonts w:ascii="Arial" w:hAnsi="Arial" w:cs="Arial"/>
        </w:rPr>
      </w:pPr>
      <w:r w:rsidRPr="00B70F48">
        <w:rPr>
          <w:rFonts w:ascii="Arial" w:hAnsi="Arial" w:cs="Arial"/>
        </w:rPr>
        <w:t xml:space="preserve">- Материјал: заштићена хартија за дипломе 200 g/m2, </w:t>
      </w:r>
    </w:p>
    <w:p w:rsidR="00B70F48" w:rsidRPr="00B70F48" w:rsidRDefault="00B70F48" w:rsidP="00B70F48">
      <w:pPr>
        <w:pStyle w:val="Default"/>
        <w:rPr>
          <w:rFonts w:ascii="Arial" w:hAnsi="Arial" w:cs="Arial"/>
        </w:rPr>
      </w:pPr>
      <w:proofErr w:type="gramStart"/>
      <w:r w:rsidRPr="00B70F48">
        <w:rPr>
          <w:rFonts w:ascii="Arial" w:hAnsi="Arial" w:cs="Arial"/>
        </w:rPr>
        <w:t>четворостепена</w:t>
      </w:r>
      <w:proofErr w:type="gramEnd"/>
      <w:r w:rsidRPr="00B70F48">
        <w:rPr>
          <w:rFonts w:ascii="Arial" w:hAnsi="Arial" w:cs="Arial"/>
        </w:rPr>
        <w:t xml:space="preserve"> хемијска заштита, без избељивача, влаканца која флуоресцирају под УВ светлом </w:t>
      </w:r>
    </w:p>
    <w:p w:rsidR="00892650" w:rsidRDefault="00B70F48" w:rsidP="00B70F48">
      <w:pPr>
        <w:pStyle w:val="Default"/>
        <w:spacing w:after="23"/>
        <w:rPr>
          <w:rStyle w:val="CommentReference"/>
          <w:color w:val="auto"/>
          <w:lang w:val="sr-Cyrl-CS"/>
        </w:rPr>
      </w:pPr>
      <w:r w:rsidRPr="00B70F48">
        <w:rPr>
          <w:rFonts w:ascii="Arial" w:hAnsi="Arial" w:cs="Arial"/>
        </w:rPr>
        <w:t xml:space="preserve">- Припрема за штампу: </w:t>
      </w:r>
      <w:r w:rsidR="00892650">
        <w:rPr>
          <w:rFonts w:ascii="Arial" w:hAnsi="Arial" w:cs="Arial"/>
          <w:lang w:val="sr-Cyrl-CS"/>
        </w:rPr>
        <w:t>Штампарија</w:t>
      </w:r>
    </w:p>
    <w:p w:rsidR="00B70F48" w:rsidRPr="007C0504" w:rsidRDefault="00B70F48" w:rsidP="00B70F48">
      <w:pPr>
        <w:pStyle w:val="Default"/>
        <w:spacing w:after="23"/>
        <w:rPr>
          <w:rFonts w:ascii="Arial" w:hAnsi="Arial" w:cs="Arial"/>
        </w:rPr>
      </w:pPr>
      <w:r w:rsidRPr="00B70F48">
        <w:rPr>
          <w:rFonts w:ascii="Arial" w:hAnsi="Arial" w:cs="Arial"/>
        </w:rPr>
        <w:t xml:space="preserve">- Штампа: </w:t>
      </w:r>
      <w:r w:rsidRPr="007C0504">
        <w:rPr>
          <w:rFonts w:ascii="Arial" w:hAnsi="Arial" w:cs="Arial"/>
        </w:rPr>
        <w:t>6/</w:t>
      </w:r>
      <w:r w:rsidR="00A96E65" w:rsidRPr="007C0504">
        <w:rPr>
          <w:rFonts w:ascii="Arial" w:hAnsi="Arial" w:cs="Arial"/>
        </w:rPr>
        <w:t>0</w:t>
      </w:r>
      <w:r w:rsidRPr="007C0504">
        <w:rPr>
          <w:rFonts w:ascii="Arial" w:hAnsi="Arial" w:cs="Arial"/>
        </w:rPr>
        <w:t xml:space="preserve"> (једна боја флуоресцира под УВ светлом) </w:t>
      </w:r>
    </w:p>
    <w:p w:rsidR="00B70F48" w:rsidRPr="007C0504" w:rsidRDefault="00B70F48" w:rsidP="00B70F48">
      <w:pPr>
        <w:pStyle w:val="Default"/>
        <w:rPr>
          <w:rFonts w:ascii="Arial" w:hAnsi="Arial" w:cs="Arial"/>
        </w:rPr>
      </w:pPr>
      <w:r w:rsidRPr="007C0504">
        <w:rPr>
          <w:rFonts w:ascii="Arial" w:hAnsi="Arial" w:cs="Arial"/>
        </w:rPr>
        <w:t xml:space="preserve">- Посебна заштита: апликација високо сигурносног </w:t>
      </w:r>
      <w:proofErr w:type="gramStart"/>
      <w:r w:rsidRPr="007C0504">
        <w:rPr>
          <w:rFonts w:ascii="Arial" w:hAnsi="Arial" w:cs="Arial"/>
        </w:rPr>
        <w:t xml:space="preserve">холограма </w:t>
      </w:r>
      <w:r w:rsidRPr="007C0504">
        <w:rPr>
          <w:rFonts w:ascii="Arial" w:hAnsi="Arial" w:cs="Arial"/>
          <w:lang w:val="sr-Cyrl-CS"/>
        </w:rPr>
        <w:t xml:space="preserve"> </w:t>
      </w:r>
      <w:r w:rsidRPr="007C0504">
        <w:rPr>
          <w:rFonts w:ascii="Arial" w:hAnsi="Arial" w:cs="Arial"/>
        </w:rPr>
        <w:t>25</w:t>
      </w:r>
      <w:proofErr w:type="gramEnd"/>
      <w:r w:rsidRPr="007C0504">
        <w:rPr>
          <w:rFonts w:ascii="Arial" w:hAnsi="Arial" w:cs="Arial"/>
        </w:rPr>
        <w:t xml:space="preserve"> x 15mm (постојећи алат), оптички променљива боја </w:t>
      </w:r>
    </w:p>
    <w:p w:rsidR="00B70F48" w:rsidRPr="007C0504" w:rsidRDefault="00B70F48" w:rsidP="00B70F48">
      <w:pPr>
        <w:pStyle w:val="Default"/>
        <w:spacing w:after="18"/>
        <w:rPr>
          <w:rFonts w:ascii="Arial" w:hAnsi="Arial" w:cs="Arial"/>
        </w:rPr>
      </w:pPr>
      <w:r w:rsidRPr="007C0504">
        <w:rPr>
          <w:rFonts w:ascii="Arial" w:hAnsi="Arial" w:cs="Arial"/>
        </w:rPr>
        <w:t xml:space="preserve">- Нумерација: механичка (флуоресцира под УВ светлом) </w:t>
      </w:r>
    </w:p>
    <w:p w:rsidR="00B70F48" w:rsidRPr="007C0504" w:rsidRDefault="00B70F48" w:rsidP="00B70F48">
      <w:pPr>
        <w:pStyle w:val="Default"/>
        <w:spacing w:after="18"/>
        <w:rPr>
          <w:rFonts w:ascii="Arial" w:hAnsi="Arial" w:cs="Arial"/>
          <w:lang w:val="sr-Cyrl-CS"/>
        </w:rPr>
      </w:pPr>
      <w:proofErr w:type="gramStart"/>
      <w:r w:rsidRPr="007C0504">
        <w:rPr>
          <w:rFonts w:ascii="Arial" w:hAnsi="Arial" w:cs="Arial"/>
        </w:rPr>
        <w:t>- Испорука: у пакету по договору</w:t>
      </w:r>
      <w:r w:rsidRPr="007C0504">
        <w:rPr>
          <w:rFonts w:ascii="Arial" w:hAnsi="Arial" w:cs="Arial"/>
          <w:lang w:val="sr-Cyrl-CS"/>
        </w:rPr>
        <w:t>.</w:t>
      </w:r>
      <w:proofErr w:type="gramEnd"/>
    </w:p>
    <w:p w:rsidR="00B72CD4" w:rsidRPr="007C0504" w:rsidRDefault="00B72CD4" w:rsidP="00B70F48">
      <w:pPr>
        <w:pStyle w:val="Default"/>
        <w:spacing w:after="18"/>
        <w:rPr>
          <w:rFonts w:ascii="Arial" w:hAnsi="Arial" w:cs="Arial"/>
          <w:lang w:val="sr-Cyrl-CS"/>
        </w:rPr>
      </w:pPr>
    </w:p>
    <w:p w:rsidR="00B72CD4" w:rsidRPr="007C0504" w:rsidRDefault="00B72CD4" w:rsidP="00B72CD4">
      <w:pPr>
        <w:pStyle w:val="Default"/>
        <w:rPr>
          <w:rFonts w:ascii="Arial" w:hAnsi="Arial" w:cs="Arial"/>
          <w:b/>
          <w:bCs/>
          <w:lang w:val="sr-Cyrl-CS"/>
        </w:rPr>
      </w:pPr>
      <w:r w:rsidRPr="007C0504">
        <w:rPr>
          <w:rFonts w:ascii="Arial" w:hAnsi="Arial" w:cs="Arial"/>
          <w:b/>
          <w:bCs/>
        </w:rPr>
        <w:t>2. Диплома - основне академске студије - енглески језик</w:t>
      </w:r>
    </w:p>
    <w:p w:rsidR="00B72CD4" w:rsidRPr="007C0504" w:rsidRDefault="00B72CD4" w:rsidP="00B72CD4">
      <w:pPr>
        <w:pStyle w:val="Default"/>
        <w:ind w:left="720"/>
        <w:rPr>
          <w:rFonts w:ascii="Arial" w:hAnsi="Arial" w:cs="Arial"/>
          <w:lang w:val="sr-Cyrl-CS"/>
        </w:rPr>
      </w:pPr>
    </w:p>
    <w:p w:rsidR="00B72CD4" w:rsidRPr="007C0504" w:rsidRDefault="00B72CD4" w:rsidP="00B72CD4">
      <w:pPr>
        <w:pStyle w:val="Default"/>
        <w:spacing w:after="18"/>
        <w:rPr>
          <w:rFonts w:ascii="Arial" w:hAnsi="Arial" w:cs="Arial"/>
        </w:rPr>
      </w:pPr>
      <w:r w:rsidRPr="007C0504">
        <w:rPr>
          <w:rFonts w:ascii="Arial" w:hAnsi="Arial" w:cs="Arial"/>
        </w:rPr>
        <w:t xml:space="preserve">- Количина: </w:t>
      </w:r>
      <w:r w:rsidRPr="007C0504">
        <w:rPr>
          <w:rFonts w:ascii="Arial" w:hAnsi="Arial" w:cs="Arial"/>
          <w:b/>
        </w:rPr>
        <w:t>7.000</w:t>
      </w:r>
      <w:r w:rsidRPr="007C0504">
        <w:rPr>
          <w:rFonts w:ascii="Arial" w:hAnsi="Arial" w:cs="Arial"/>
        </w:rPr>
        <w:t xml:space="preserve"> комада </w:t>
      </w:r>
    </w:p>
    <w:p w:rsidR="00B72CD4" w:rsidRPr="007C0504" w:rsidRDefault="00B72CD4" w:rsidP="00B72CD4">
      <w:pPr>
        <w:pStyle w:val="Default"/>
        <w:spacing w:after="18"/>
        <w:rPr>
          <w:rFonts w:ascii="Arial" w:hAnsi="Arial" w:cs="Arial"/>
        </w:rPr>
      </w:pPr>
      <w:r w:rsidRPr="007C0504">
        <w:rPr>
          <w:rFonts w:ascii="Arial" w:hAnsi="Arial" w:cs="Arial"/>
        </w:rPr>
        <w:t xml:space="preserve">- Формат: 245 х 345 mm </w:t>
      </w:r>
    </w:p>
    <w:p w:rsidR="00B72CD4" w:rsidRPr="007C0504" w:rsidRDefault="00B72CD4" w:rsidP="00B72CD4">
      <w:pPr>
        <w:pStyle w:val="Default"/>
        <w:rPr>
          <w:rFonts w:ascii="Arial" w:hAnsi="Arial" w:cs="Arial"/>
        </w:rPr>
      </w:pPr>
      <w:r w:rsidRPr="007C0504">
        <w:rPr>
          <w:rFonts w:ascii="Arial" w:hAnsi="Arial" w:cs="Arial"/>
        </w:rPr>
        <w:t xml:space="preserve">- Материјал: заштићена хартија за дипломе 200 g/m2, </w:t>
      </w:r>
    </w:p>
    <w:p w:rsidR="00B72CD4" w:rsidRPr="007C0504" w:rsidRDefault="00B72CD4" w:rsidP="00B72CD4">
      <w:pPr>
        <w:pStyle w:val="Default"/>
        <w:rPr>
          <w:rFonts w:ascii="Arial" w:hAnsi="Arial" w:cs="Arial"/>
        </w:rPr>
      </w:pPr>
      <w:proofErr w:type="gramStart"/>
      <w:r w:rsidRPr="007C0504">
        <w:rPr>
          <w:rFonts w:ascii="Arial" w:hAnsi="Arial" w:cs="Arial"/>
        </w:rPr>
        <w:t>четворостепена</w:t>
      </w:r>
      <w:proofErr w:type="gramEnd"/>
      <w:r w:rsidRPr="007C0504">
        <w:rPr>
          <w:rFonts w:ascii="Arial" w:hAnsi="Arial" w:cs="Arial"/>
        </w:rPr>
        <w:t xml:space="preserve"> хемијска заштита, без избељивача, влаканца која флуоресцирају под УВ светлом </w:t>
      </w:r>
    </w:p>
    <w:p w:rsidR="00B72CD4" w:rsidRPr="007C0504" w:rsidRDefault="00B72CD4" w:rsidP="00B72CD4">
      <w:pPr>
        <w:pStyle w:val="Default"/>
        <w:spacing w:after="23"/>
        <w:rPr>
          <w:rStyle w:val="CommentReference"/>
          <w:color w:val="auto"/>
          <w:lang w:val="sr-Cyrl-CS"/>
        </w:rPr>
      </w:pPr>
      <w:r w:rsidRPr="007C0504">
        <w:rPr>
          <w:rFonts w:ascii="Arial" w:hAnsi="Arial" w:cs="Arial"/>
        </w:rPr>
        <w:t xml:space="preserve">- Припрема за штампу: </w:t>
      </w:r>
      <w:r w:rsidRPr="007C0504">
        <w:rPr>
          <w:rFonts w:ascii="Arial" w:hAnsi="Arial" w:cs="Arial"/>
          <w:lang w:val="sr-Cyrl-CS"/>
        </w:rPr>
        <w:t>Штампарија</w:t>
      </w:r>
    </w:p>
    <w:p w:rsidR="00B72CD4" w:rsidRPr="007C0504" w:rsidRDefault="00B72CD4" w:rsidP="00B72CD4">
      <w:pPr>
        <w:pStyle w:val="Default"/>
        <w:spacing w:after="23"/>
        <w:rPr>
          <w:rFonts w:ascii="Arial" w:hAnsi="Arial" w:cs="Arial"/>
        </w:rPr>
      </w:pPr>
      <w:r w:rsidRPr="007C0504">
        <w:rPr>
          <w:rFonts w:ascii="Arial" w:hAnsi="Arial" w:cs="Arial"/>
        </w:rPr>
        <w:t xml:space="preserve">- Штампа: </w:t>
      </w:r>
      <w:r w:rsidR="00A96E65" w:rsidRPr="007C0504">
        <w:rPr>
          <w:rFonts w:ascii="Arial" w:hAnsi="Arial" w:cs="Arial"/>
        </w:rPr>
        <w:t xml:space="preserve">6/0 </w:t>
      </w:r>
      <w:r w:rsidRPr="007C0504">
        <w:rPr>
          <w:rFonts w:ascii="Arial" w:hAnsi="Arial" w:cs="Arial"/>
        </w:rPr>
        <w:t xml:space="preserve">(једна боја флуоресцира под УВ светлом) </w:t>
      </w:r>
    </w:p>
    <w:p w:rsidR="00B72CD4" w:rsidRPr="00B70F48" w:rsidRDefault="00B72CD4" w:rsidP="00B72CD4">
      <w:pPr>
        <w:pStyle w:val="Default"/>
        <w:rPr>
          <w:rFonts w:ascii="Arial" w:hAnsi="Arial" w:cs="Arial"/>
        </w:rPr>
      </w:pPr>
      <w:r w:rsidRPr="007C0504">
        <w:rPr>
          <w:rFonts w:ascii="Arial" w:hAnsi="Arial" w:cs="Arial"/>
        </w:rPr>
        <w:t>- Посебна заштита: аплика</w:t>
      </w:r>
      <w:r w:rsidRPr="00B70F48">
        <w:rPr>
          <w:rFonts w:ascii="Arial" w:hAnsi="Arial" w:cs="Arial"/>
        </w:rPr>
        <w:t xml:space="preserve">ција високо сигурносног </w:t>
      </w:r>
      <w:proofErr w:type="gramStart"/>
      <w:r w:rsidRPr="00B70F48">
        <w:rPr>
          <w:rFonts w:ascii="Arial" w:hAnsi="Arial" w:cs="Arial"/>
        </w:rPr>
        <w:t xml:space="preserve">холограма </w:t>
      </w:r>
      <w:r w:rsidRPr="00B70F48">
        <w:rPr>
          <w:rFonts w:ascii="Arial" w:hAnsi="Arial" w:cs="Arial"/>
          <w:lang w:val="sr-Cyrl-CS"/>
        </w:rPr>
        <w:t xml:space="preserve"> </w:t>
      </w:r>
      <w:r w:rsidRPr="00B70F48">
        <w:rPr>
          <w:rFonts w:ascii="Arial" w:hAnsi="Arial" w:cs="Arial"/>
        </w:rPr>
        <w:t>25</w:t>
      </w:r>
      <w:proofErr w:type="gramEnd"/>
      <w:r w:rsidRPr="00B70F48">
        <w:rPr>
          <w:rFonts w:ascii="Arial" w:hAnsi="Arial" w:cs="Arial"/>
        </w:rPr>
        <w:t xml:space="preserve"> x 15mm (постојећи алат), оптички променљива боја </w:t>
      </w:r>
    </w:p>
    <w:p w:rsidR="00B72CD4" w:rsidRPr="00B70F48" w:rsidRDefault="00B72CD4" w:rsidP="00B72CD4">
      <w:pPr>
        <w:pStyle w:val="Default"/>
        <w:spacing w:after="18"/>
        <w:rPr>
          <w:rFonts w:ascii="Arial" w:hAnsi="Arial" w:cs="Arial"/>
        </w:rPr>
      </w:pPr>
      <w:r w:rsidRPr="00B70F48">
        <w:rPr>
          <w:rFonts w:ascii="Arial" w:hAnsi="Arial" w:cs="Arial"/>
        </w:rPr>
        <w:t xml:space="preserve">- Нумерација: механичка (флуоресцира под УВ светлом) </w:t>
      </w:r>
    </w:p>
    <w:p w:rsidR="00B72CD4" w:rsidRPr="00B70F48" w:rsidRDefault="00B72CD4" w:rsidP="00B72CD4">
      <w:pPr>
        <w:pStyle w:val="Default"/>
        <w:spacing w:after="18"/>
        <w:rPr>
          <w:rFonts w:ascii="Arial" w:hAnsi="Arial" w:cs="Arial"/>
          <w:lang w:val="sr-Cyrl-CS"/>
        </w:rPr>
      </w:pPr>
      <w:proofErr w:type="gramStart"/>
      <w:r w:rsidRPr="00B70F48">
        <w:rPr>
          <w:rFonts w:ascii="Arial" w:hAnsi="Arial" w:cs="Arial"/>
        </w:rPr>
        <w:t>- Испорука: у пакету по договору</w:t>
      </w:r>
      <w:r w:rsidRPr="00B70F48">
        <w:rPr>
          <w:rFonts w:ascii="Arial" w:hAnsi="Arial" w:cs="Arial"/>
          <w:lang w:val="sr-Cyrl-CS"/>
        </w:rPr>
        <w:t>.</w:t>
      </w:r>
      <w:proofErr w:type="gramEnd"/>
    </w:p>
    <w:p w:rsidR="00B72CD4" w:rsidRDefault="00B72CD4" w:rsidP="00B70F48">
      <w:pPr>
        <w:pStyle w:val="Default"/>
        <w:spacing w:after="18"/>
        <w:rPr>
          <w:rFonts w:ascii="Arial" w:hAnsi="Arial" w:cs="Arial"/>
          <w:lang w:val="sr-Cyrl-CS"/>
        </w:rPr>
      </w:pPr>
    </w:p>
    <w:p w:rsidR="00B72CD4" w:rsidRDefault="00B72CD4" w:rsidP="00B72CD4">
      <w:pPr>
        <w:pStyle w:val="Default"/>
        <w:rPr>
          <w:rFonts w:ascii="Arial" w:hAnsi="Arial" w:cs="Arial"/>
          <w:b/>
          <w:bCs/>
          <w:lang w:val="sr-Cyrl-CS"/>
        </w:rPr>
      </w:pPr>
      <w:r>
        <w:rPr>
          <w:rFonts w:ascii="Arial" w:hAnsi="Arial" w:cs="Arial"/>
          <w:b/>
          <w:bCs/>
        </w:rPr>
        <w:t xml:space="preserve">3. </w:t>
      </w:r>
      <w:r w:rsidRPr="00B70F48">
        <w:rPr>
          <w:rFonts w:ascii="Arial" w:hAnsi="Arial" w:cs="Arial"/>
          <w:b/>
          <w:bCs/>
        </w:rPr>
        <w:t xml:space="preserve">Диплома </w:t>
      </w:r>
      <w:r>
        <w:rPr>
          <w:rFonts w:ascii="Arial" w:hAnsi="Arial" w:cs="Arial"/>
          <w:b/>
          <w:bCs/>
        </w:rPr>
        <w:t>- мастер академске студије - српски језик</w:t>
      </w:r>
    </w:p>
    <w:p w:rsidR="00B72CD4" w:rsidRPr="00B70F48" w:rsidRDefault="00B72CD4" w:rsidP="00B72CD4">
      <w:pPr>
        <w:pStyle w:val="Default"/>
        <w:ind w:left="720"/>
        <w:rPr>
          <w:rFonts w:ascii="Arial" w:hAnsi="Arial" w:cs="Arial"/>
          <w:lang w:val="sr-Cyrl-CS"/>
        </w:rPr>
      </w:pPr>
    </w:p>
    <w:p w:rsidR="00B72CD4" w:rsidRPr="00B70F48" w:rsidRDefault="00B72CD4" w:rsidP="00B72CD4">
      <w:pPr>
        <w:pStyle w:val="Default"/>
        <w:spacing w:after="18"/>
        <w:rPr>
          <w:rFonts w:ascii="Arial" w:hAnsi="Arial" w:cs="Arial"/>
        </w:rPr>
      </w:pPr>
      <w:r w:rsidRPr="00B72CD4">
        <w:rPr>
          <w:rFonts w:ascii="Arial" w:hAnsi="Arial" w:cs="Arial"/>
        </w:rPr>
        <w:t xml:space="preserve">- Количина: </w:t>
      </w:r>
      <w:r>
        <w:rPr>
          <w:rFonts w:ascii="Arial" w:hAnsi="Arial" w:cs="Arial"/>
          <w:b/>
        </w:rPr>
        <w:t>4</w:t>
      </w:r>
      <w:r w:rsidRPr="00B72CD4">
        <w:rPr>
          <w:rFonts w:ascii="Arial" w:hAnsi="Arial" w:cs="Arial"/>
          <w:b/>
        </w:rPr>
        <w:t>.</w:t>
      </w:r>
      <w:r>
        <w:rPr>
          <w:rFonts w:ascii="Arial" w:hAnsi="Arial" w:cs="Arial"/>
          <w:b/>
        </w:rPr>
        <w:t>0</w:t>
      </w:r>
      <w:r w:rsidRPr="00B72CD4">
        <w:rPr>
          <w:rFonts w:ascii="Arial" w:hAnsi="Arial" w:cs="Arial"/>
          <w:b/>
        </w:rPr>
        <w:t>00</w:t>
      </w:r>
      <w:r w:rsidRPr="00B72CD4">
        <w:rPr>
          <w:rFonts w:ascii="Arial" w:hAnsi="Arial" w:cs="Arial"/>
        </w:rPr>
        <w:t xml:space="preserve"> комада</w:t>
      </w:r>
      <w:r w:rsidRPr="00B70F48">
        <w:rPr>
          <w:rFonts w:ascii="Arial" w:hAnsi="Arial" w:cs="Arial"/>
        </w:rPr>
        <w:t xml:space="preserve"> </w:t>
      </w:r>
    </w:p>
    <w:p w:rsidR="00B72CD4" w:rsidRPr="00B70F48" w:rsidRDefault="00B72CD4" w:rsidP="00B72CD4">
      <w:pPr>
        <w:pStyle w:val="Default"/>
        <w:spacing w:after="18"/>
        <w:rPr>
          <w:rFonts w:ascii="Arial" w:hAnsi="Arial" w:cs="Arial"/>
        </w:rPr>
      </w:pPr>
      <w:r w:rsidRPr="00B70F48">
        <w:rPr>
          <w:rFonts w:ascii="Arial" w:hAnsi="Arial" w:cs="Arial"/>
        </w:rPr>
        <w:t xml:space="preserve">- Формат: 245 х 345 mm </w:t>
      </w:r>
    </w:p>
    <w:p w:rsidR="00B72CD4" w:rsidRPr="00B70F48" w:rsidRDefault="00B72CD4" w:rsidP="00B72CD4">
      <w:pPr>
        <w:pStyle w:val="Default"/>
        <w:rPr>
          <w:rFonts w:ascii="Arial" w:hAnsi="Arial" w:cs="Arial"/>
        </w:rPr>
      </w:pPr>
      <w:r w:rsidRPr="00B70F48">
        <w:rPr>
          <w:rFonts w:ascii="Arial" w:hAnsi="Arial" w:cs="Arial"/>
        </w:rPr>
        <w:t xml:space="preserve">- Материјал: заштићена хартија за дипломе 200 g/m2, </w:t>
      </w:r>
    </w:p>
    <w:p w:rsidR="00B72CD4" w:rsidRPr="00B70F48" w:rsidRDefault="00B72CD4" w:rsidP="00B72CD4">
      <w:pPr>
        <w:pStyle w:val="Default"/>
        <w:rPr>
          <w:rFonts w:ascii="Arial" w:hAnsi="Arial" w:cs="Arial"/>
        </w:rPr>
      </w:pPr>
      <w:proofErr w:type="gramStart"/>
      <w:r w:rsidRPr="00B70F48">
        <w:rPr>
          <w:rFonts w:ascii="Arial" w:hAnsi="Arial" w:cs="Arial"/>
        </w:rPr>
        <w:t>четворостепена</w:t>
      </w:r>
      <w:proofErr w:type="gramEnd"/>
      <w:r w:rsidRPr="00B70F48">
        <w:rPr>
          <w:rFonts w:ascii="Arial" w:hAnsi="Arial" w:cs="Arial"/>
        </w:rPr>
        <w:t xml:space="preserve"> хемијска заштита, без избељивача, влаканца која флуоресцирају под УВ светлом </w:t>
      </w:r>
    </w:p>
    <w:p w:rsidR="00B72CD4" w:rsidRDefault="00B72CD4" w:rsidP="00B72CD4">
      <w:pPr>
        <w:pStyle w:val="Default"/>
        <w:spacing w:after="23"/>
        <w:rPr>
          <w:rStyle w:val="CommentReference"/>
          <w:color w:val="auto"/>
          <w:lang w:val="sr-Cyrl-CS"/>
        </w:rPr>
      </w:pPr>
      <w:r w:rsidRPr="00B70F48">
        <w:rPr>
          <w:rFonts w:ascii="Arial" w:hAnsi="Arial" w:cs="Arial"/>
        </w:rPr>
        <w:t xml:space="preserve">- Припрема за штампу: </w:t>
      </w:r>
      <w:r>
        <w:rPr>
          <w:rFonts w:ascii="Arial" w:hAnsi="Arial" w:cs="Arial"/>
          <w:lang w:val="sr-Cyrl-CS"/>
        </w:rPr>
        <w:t>Штампарија</w:t>
      </w:r>
    </w:p>
    <w:p w:rsidR="00B72CD4" w:rsidRPr="00B70F48" w:rsidRDefault="00B72CD4" w:rsidP="00B72CD4">
      <w:pPr>
        <w:pStyle w:val="Default"/>
        <w:spacing w:after="23"/>
        <w:rPr>
          <w:rFonts w:ascii="Arial" w:hAnsi="Arial" w:cs="Arial"/>
        </w:rPr>
      </w:pPr>
      <w:r w:rsidRPr="00B70F48">
        <w:rPr>
          <w:rFonts w:ascii="Arial" w:hAnsi="Arial" w:cs="Arial"/>
        </w:rPr>
        <w:t xml:space="preserve">- Штампа: </w:t>
      </w:r>
      <w:r w:rsidR="00A96E65" w:rsidRPr="007C0504">
        <w:rPr>
          <w:rFonts w:ascii="Arial" w:hAnsi="Arial" w:cs="Arial"/>
        </w:rPr>
        <w:t>6/0</w:t>
      </w:r>
      <w:r w:rsidR="00A96E65" w:rsidRPr="00B70F48">
        <w:rPr>
          <w:rFonts w:ascii="Arial" w:hAnsi="Arial" w:cs="Arial"/>
        </w:rPr>
        <w:t xml:space="preserve"> </w:t>
      </w:r>
      <w:r w:rsidRPr="00B70F48">
        <w:rPr>
          <w:rFonts w:ascii="Arial" w:hAnsi="Arial" w:cs="Arial"/>
        </w:rPr>
        <w:t xml:space="preserve">(једна боја флуоресцира под УВ светлом) </w:t>
      </w:r>
    </w:p>
    <w:p w:rsidR="00B72CD4" w:rsidRPr="00B70F48" w:rsidRDefault="00B72CD4" w:rsidP="00B72CD4">
      <w:pPr>
        <w:pStyle w:val="Default"/>
        <w:rPr>
          <w:rFonts w:ascii="Arial" w:hAnsi="Arial" w:cs="Arial"/>
        </w:rPr>
      </w:pPr>
      <w:r w:rsidRPr="00B70F48">
        <w:rPr>
          <w:rFonts w:ascii="Arial" w:hAnsi="Arial" w:cs="Arial"/>
        </w:rPr>
        <w:lastRenderedPageBreak/>
        <w:t xml:space="preserve">- Посебна заштита: апликација високо сигурносног </w:t>
      </w:r>
      <w:proofErr w:type="gramStart"/>
      <w:r w:rsidRPr="00B70F48">
        <w:rPr>
          <w:rFonts w:ascii="Arial" w:hAnsi="Arial" w:cs="Arial"/>
        </w:rPr>
        <w:t xml:space="preserve">холограма </w:t>
      </w:r>
      <w:r w:rsidRPr="00B70F48">
        <w:rPr>
          <w:rFonts w:ascii="Arial" w:hAnsi="Arial" w:cs="Arial"/>
          <w:lang w:val="sr-Cyrl-CS"/>
        </w:rPr>
        <w:t xml:space="preserve"> </w:t>
      </w:r>
      <w:r w:rsidRPr="00B70F48">
        <w:rPr>
          <w:rFonts w:ascii="Arial" w:hAnsi="Arial" w:cs="Arial"/>
        </w:rPr>
        <w:t>25</w:t>
      </w:r>
      <w:proofErr w:type="gramEnd"/>
      <w:r w:rsidRPr="00B70F48">
        <w:rPr>
          <w:rFonts w:ascii="Arial" w:hAnsi="Arial" w:cs="Arial"/>
        </w:rPr>
        <w:t xml:space="preserve"> x 15mm (постојећи алат), оптички променљива боја </w:t>
      </w:r>
    </w:p>
    <w:p w:rsidR="00B72CD4" w:rsidRPr="00B70F48" w:rsidRDefault="00B72CD4" w:rsidP="00B72CD4">
      <w:pPr>
        <w:pStyle w:val="Default"/>
        <w:spacing w:after="18"/>
        <w:rPr>
          <w:rFonts w:ascii="Arial" w:hAnsi="Arial" w:cs="Arial"/>
        </w:rPr>
      </w:pPr>
      <w:r w:rsidRPr="00B70F48">
        <w:rPr>
          <w:rFonts w:ascii="Arial" w:hAnsi="Arial" w:cs="Arial"/>
        </w:rPr>
        <w:t xml:space="preserve">- Нумерација: механичка (флуоресцира под УВ светлом) </w:t>
      </w:r>
    </w:p>
    <w:p w:rsidR="00B72CD4" w:rsidRDefault="00B72CD4" w:rsidP="00B72CD4">
      <w:pPr>
        <w:pStyle w:val="Default"/>
        <w:spacing w:after="18"/>
        <w:rPr>
          <w:rFonts w:ascii="Arial" w:hAnsi="Arial" w:cs="Arial"/>
          <w:lang w:val="sr-Cyrl-CS"/>
        </w:rPr>
      </w:pPr>
      <w:proofErr w:type="gramStart"/>
      <w:r w:rsidRPr="00B70F48">
        <w:rPr>
          <w:rFonts w:ascii="Arial" w:hAnsi="Arial" w:cs="Arial"/>
        </w:rPr>
        <w:t>- Испорука: у пакету по договору</w:t>
      </w:r>
      <w:r w:rsidRPr="00B70F48">
        <w:rPr>
          <w:rFonts w:ascii="Arial" w:hAnsi="Arial" w:cs="Arial"/>
          <w:lang w:val="sr-Cyrl-CS"/>
        </w:rPr>
        <w:t>.</w:t>
      </w:r>
      <w:proofErr w:type="gramEnd"/>
    </w:p>
    <w:p w:rsidR="00B72CD4" w:rsidRDefault="00B72CD4" w:rsidP="00B72CD4">
      <w:pPr>
        <w:pStyle w:val="Default"/>
        <w:spacing w:after="18"/>
        <w:rPr>
          <w:rFonts w:ascii="Arial" w:hAnsi="Arial" w:cs="Arial"/>
          <w:lang w:val="sr-Cyrl-CS"/>
        </w:rPr>
      </w:pPr>
    </w:p>
    <w:p w:rsidR="00B72CD4" w:rsidRDefault="00B72CD4" w:rsidP="00B72CD4">
      <w:pPr>
        <w:pStyle w:val="Default"/>
        <w:rPr>
          <w:rFonts w:ascii="Arial" w:hAnsi="Arial" w:cs="Arial"/>
          <w:b/>
          <w:bCs/>
          <w:lang w:val="sr-Cyrl-CS"/>
        </w:rPr>
      </w:pPr>
      <w:r>
        <w:rPr>
          <w:rFonts w:ascii="Arial" w:hAnsi="Arial" w:cs="Arial"/>
          <w:b/>
          <w:bCs/>
        </w:rPr>
        <w:t xml:space="preserve">4. </w:t>
      </w:r>
      <w:r w:rsidRPr="00B70F48">
        <w:rPr>
          <w:rFonts w:ascii="Arial" w:hAnsi="Arial" w:cs="Arial"/>
          <w:b/>
          <w:bCs/>
        </w:rPr>
        <w:t xml:space="preserve">Диплома </w:t>
      </w:r>
      <w:r>
        <w:rPr>
          <w:rFonts w:ascii="Arial" w:hAnsi="Arial" w:cs="Arial"/>
          <w:b/>
          <w:bCs/>
        </w:rPr>
        <w:t>- мастер академске студије - енглески језик</w:t>
      </w:r>
    </w:p>
    <w:p w:rsidR="00B72CD4" w:rsidRPr="00B70F48" w:rsidRDefault="00B72CD4" w:rsidP="00B72CD4">
      <w:pPr>
        <w:pStyle w:val="Default"/>
        <w:ind w:left="720"/>
        <w:rPr>
          <w:rFonts w:ascii="Arial" w:hAnsi="Arial" w:cs="Arial"/>
          <w:lang w:val="sr-Cyrl-CS"/>
        </w:rPr>
      </w:pPr>
    </w:p>
    <w:p w:rsidR="00B72CD4" w:rsidRPr="00B70F48" w:rsidRDefault="00B72CD4" w:rsidP="00B72CD4">
      <w:pPr>
        <w:pStyle w:val="Default"/>
        <w:spacing w:after="18"/>
        <w:rPr>
          <w:rFonts w:ascii="Arial" w:hAnsi="Arial" w:cs="Arial"/>
        </w:rPr>
      </w:pPr>
      <w:r w:rsidRPr="00B72CD4">
        <w:rPr>
          <w:rFonts w:ascii="Arial" w:hAnsi="Arial" w:cs="Arial"/>
        </w:rPr>
        <w:t xml:space="preserve">- Количина: </w:t>
      </w:r>
      <w:r>
        <w:rPr>
          <w:rFonts w:ascii="Arial" w:hAnsi="Arial" w:cs="Arial"/>
          <w:b/>
        </w:rPr>
        <w:t>4</w:t>
      </w:r>
      <w:r w:rsidRPr="00B72CD4">
        <w:rPr>
          <w:rFonts w:ascii="Arial" w:hAnsi="Arial" w:cs="Arial"/>
          <w:b/>
        </w:rPr>
        <w:t>.</w:t>
      </w:r>
      <w:r>
        <w:rPr>
          <w:rFonts w:ascii="Arial" w:hAnsi="Arial" w:cs="Arial"/>
          <w:b/>
        </w:rPr>
        <w:t>5</w:t>
      </w:r>
      <w:r w:rsidRPr="00B72CD4">
        <w:rPr>
          <w:rFonts w:ascii="Arial" w:hAnsi="Arial" w:cs="Arial"/>
          <w:b/>
        </w:rPr>
        <w:t>00</w:t>
      </w:r>
      <w:r w:rsidRPr="00B72CD4">
        <w:rPr>
          <w:rFonts w:ascii="Arial" w:hAnsi="Arial" w:cs="Arial"/>
        </w:rPr>
        <w:t xml:space="preserve"> комада</w:t>
      </w:r>
      <w:r w:rsidRPr="00B70F48">
        <w:rPr>
          <w:rFonts w:ascii="Arial" w:hAnsi="Arial" w:cs="Arial"/>
        </w:rPr>
        <w:t xml:space="preserve"> </w:t>
      </w:r>
    </w:p>
    <w:p w:rsidR="00B72CD4" w:rsidRPr="00B70F48" w:rsidRDefault="00B72CD4" w:rsidP="00B72CD4">
      <w:pPr>
        <w:pStyle w:val="Default"/>
        <w:spacing w:after="18"/>
        <w:rPr>
          <w:rFonts w:ascii="Arial" w:hAnsi="Arial" w:cs="Arial"/>
        </w:rPr>
      </w:pPr>
      <w:r w:rsidRPr="00B70F48">
        <w:rPr>
          <w:rFonts w:ascii="Arial" w:hAnsi="Arial" w:cs="Arial"/>
        </w:rPr>
        <w:t xml:space="preserve">- Формат: 245 х 345 mm </w:t>
      </w:r>
    </w:p>
    <w:p w:rsidR="00B72CD4" w:rsidRPr="00B70F48" w:rsidRDefault="00B72CD4" w:rsidP="00B72CD4">
      <w:pPr>
        <w:pStyle w:val="Default"/>
        <w:rPr>
          <w:rFonts w:ascii="Arial" w:hAnsi="Arial" w:cs="Arial"/>
        </w:rPr>
      </w:pPr>
      <w:r w:rsidRPr="00B70F48">
        <w:rPr>
          <w:rFonts w:ascii="Arial" w:hAnsi="Arial" w:cs="Arial"/>
        </w:rPr>
        <w:t xml:space="preserve">- Материјал: заштићена хартија за дипломе 200 g/m2, </w:t>
      </w:r>
    </w:p>
    <w:p w:rsidR="00B72CD4" w:rsidRPr="00B70F48" w:rsidRDefault="00B72CD4" w:rsidP="00B72CD4">
      <w:pPr>
        <w:pStyle w:val="Default"/>
        <w:rPr>
          <w:rFonts w:ascii="Arial" w:hAnsi="Arial" w:cs="Arial"/>
        </w:rPr>
      </w:pPr>
      <w:proofErr w:type="gramStart"/>
      <w:r w:rsidRPr="00B70F48">
        <w:rPr>
          <w:rFonts w:ascii="Arial" w:hAnsi="Arial" w:cs="Arial"/>
        </w:rPr>
        <w:t>четворостепена</w:t>
      </w:r>
      <w:proofErr w:type="gramEnd"/>
      <w:r w:rsidRPr="00B70F48">
        <w:rPr>
          <w:rFonts w:ascii="Arial" w:hAnsi="Arial" w:cs="Arial"/>
        </w:rPr>
        <w:t xml:space="preserve"> хемијска заштита, без избељивача, влаканца која флуоресцирају под УВ светлом </w:t>
      </w:r>
    </w:p>
    <w:p w:rsidR="00B72CD4" w:rsidRDefault="00B72CD4" w:rsidP="00B72CD4">
      <w:pPr>
        <w:pStyle w:val="Default"/>
        <w:spacing w:after="23"/>
        <w:rPr>
          <w:rStyle w:val="CommentReference"/>
          <w:color w:val="auto"/>
          <w:lang w:val="sr-Cyrl-CS"/>
        </w:rPr>
      </w:pPr>
      <w:r w:rsidRPr="00B70F48">
        <w:rPr>
          <w:rFonts w:ascii="Arial" w:hAnsi="Arial" w:cs="Arial"/>
        </w:rPr>
        <w:t xml:space="preserve">- Припрема за штампу: </w:t>
      </w:r>
      <w:r>
        <w:rPr>
          <w:rFonts w:ascii="Arial" w:hAnsi="Arial" w:cs="Arial"/>
          <w:lang w:val="sr-Cyrl-CS"/>
        </w:rPr>
        <w:t>Штампарија</w:t>
      </w:r>
    </w:p>
    <w:p w:rsidR="00B72CD4" w:rsidRPr="007C0504" w:rsidRDefault="00B72CD4" w:rsidP="00B72CD4">
      <w:pPr>
        <w:pStyle w:val="Default"/>
        <w:spacing w:after="23"/>
        <w:rPr>
          <w:rFonts w:ascii="Arial" w:hAnsi="Arial" w:cs="Arial"/>
        </w:rPr>
      </w:pPr>
      <w:r w:rsidRPr="00B70F48">
        <w:rPr>
          <w:rFonts w:ascii="Arial" w:hAnsi="Arial" w:cs="Arial"/>
        </w:rPr>
        <w:t xml:space="preserve">- Штампа: </w:t>
      </w:r>
      <w:r w:rsidR="00A96E65" w:rsidRPr="007C0504">
        <w:rPr>
          <w:rFonts w:ascii="Arial" w:hAnsi="Arial" w:cs="Arial"/>
        </w:rPr>
        <w:t xml:space="preserve">6/0 </w:t>
      </w:r>
      <w:r w:rsidRPr="007C0504">
        <w:rPr>
          <w:rFonts w:ascii="Arial" w:hAnsi="Arial" w:cs="Arial"/>
        </w:rPr>
        <w:t xml:space="preserve">(једна боја флуоресцира под УВ светлом) </w:t>
      </w:r>
    </w:p>
    <w:p w:rsidR="00B72CD4" w:rsidRPr="007C0504" w:rsidRDefault="00B72CD4" w:rsidP="00B72CD4">
      <w:pPr>
        <w:pStyle w:val="Default"/>
        <w:rPr>
          <w:rFonts w:ascii="Arial" w:hAnsi="Arial" w:cs="Arial"/>
        </w:rPr>
      </w:pPr>
      <w:r w:rsidRPr="007C0504">
        <w:rPr>
          <w:rFonts w:ascii="Arial" w:hAnsi="Arial" w:cs="Arial"/>
        </w:rPr>
        <w:t xml:space="preserve">- Посебна заштита: апликација високо сигурносног </w:t>
      </w:r>
      <w:proofErr w:type="gramStart"/>
      <w:r w:rsidRPr="007C0504">
        <w:rPr>
          <w:rFonts w:ascii="Arial" w:hAnsi="Arial" w:cs="Arial"/>
        </w:rPr>
        <w:t xml:space="preserve">холограма </w:t>
      </w:r>
      <w:r w:rsidRPr="007C0504">
        <w:rPr>
          <w:rFonts w:ascii="Arial" w:hAnsi="Arial" w:cs="Arial"/>
          <w:lang w:val="sr-Cyrl-CS"/>
        </w:rPr>
        <w:t xml:space="preserve"> </w:t>
      </w:r>
      <w:r w:rsidRPr="007C0504">
        <w:rPr>
          <w:rFonts w:ascii="Arial" w:hAnsi="Arial" w:cs="Arial"/>
        </w:rPr>
        <w:t>25</w:t>
      </w:r>
      <w:proofErr w:type="gramEnd"/>
      <w:r w:rsidRPr="007C0504">
        <w:rPr>
          <w:rFonts w:ascii="Arial" w:hAnsi="Arial" w:cs="Arial"/>
        </w:rPr>
        <w:t xml:space="preserve"> x 15mm (постојећи алат), оптички променљива боја </w:t>
      </w:r>
    </w:p>
    <w:p w:rsidR="00B72CD4" w:rsidRPr="007C0504" w:rsidRDefault="00B72CD4" w:rsidP="00B72CD4">
      <w:pPr>
        <w:pStyle w:val="Default"/>
        <w:spacing w:after="18"/>
        <w:rPr>
          <w:rFonts w:ascii="Arial" w:hAnsi="Arial" w:cs="Arial"/>
        </w:rPr>
      </w:pPr>
      <w:r w:rsidRPr="007C0504">
        <w:rPr>
          <w:rFonts w:ascii="Arial" w:hAnsi="Arial" w:cs="Arial"/>
        </w:rPr>
        <w:t xml:space="preserve">- Нумерација: механичка (флуоресцира под УВ светлом) </w:t>
      </w:r>
    </w:p>
    <w:p w:rsidR="00B72CD4" w:rsidRPr="007C0504" w:rsidRDefault="00B72CD4" w:rsidP="00B72CD4">
      <w:pPr>
        <w:pStyle w:val="Default"/>
        <w:spacing w:after="18"/>
        <w:rPr>
          <w:rFonts w:ascii="Arial" w:hAnsi="Arial" w:cs="Arial"/>
          <w:lang w:val="sr-Cyrl-CS"/>
        </w:rPr>
      </w:pPr>
      <w:proofErr w:type="gramStart"/>
      <w:r w:rsidRPr="007C0504">
        <w:rPr>
          <w:rFonts w:ascii="Arial" w:hAnsi="Arial" w:cs="Arial"/>
        </w:rPr>
        <w:t>- Испорука: у пакету по договору</w:t>
      </w:r>
      <w:r w:rsidRPr="007C0504">
        <w:rPr>
          <w:rFonts w:ascii="Arial" w:hAnsi="Arial" w:cs="Arial"/>
          <w:lang w:val="sr-Cyrl-CS"/>
        </w:rPr>
        <w:t>.</w:t>
      </w:r>
      <w:proofErr w:type="gramEnd"/>
    </w:p>
    <w:p w:rsidR="00B72CD4" w:rsidRPr="007C0504" w:rsidRDefault="00B72CD4" w:rsidP="00B70F48">
      <w:pPr>
        <w:pStyle w:val="Default"/>
        <w:spacing w:after="18"/>
        <w:rPr>
          <w:rFonts w:ascii="Arial" w:hAnsi="Arial" w:cs="Arial"/>
          <w:lang w:val="sr-Cyrl-CS"/>
        </w:rPr>
      </w:pPr>
    </w:p>
    <w:p w:rsidR="00B70F48" w:rsidRPr="007C0504" w:rsidRDefault="00B70F48" w:rsidP="00B70F48">
      <w:pPr>
        <w:pStyle w:val="Default"/>
        <w:rPr>
          <w:rFonts w:ascii="Arial" w:hAnsi="Arial" w:cs="Arial"/>
          <w:lang w:val="sr-Cyrl-CS"/>
        </w:rPr>
      </w:pPr>
    </w:p>
    <w:p w:rsidR="00B70F48" w:rsidRPr="007C0504" w:rsidRDefault="00B72CD4" w:rsidP="00B72CD4">
      <w:pPr>
        <w:pStyle w:val="Default"/>
        <w:rPr>
          <w:rFonts w:ascii="Arial" w:hAnsi="Arial" w:cs="Arial"/>
          <w:b/>
          <w:bCs/>
          <w:lang w:val="sr-Cyrl-CS"/>
        </w:rPr>
      </w:pPr>
      <w:r w:rsidRPr="007C0504">
        <w:rPr>
          <w:rFonts w:ascii="Arial" w:hAnsi="Arial" w:cs="Arial"/>
          <w:b/>
          <w:bCs/>
        </w:rPr>
        <w:t xml:space="preserve">5. </w:t>
      </w:r>
      <w:r w:rsidR="00B70F48" w:rsidRPr="007C0504">
        <w:rPr>
          <w:rFonts w:ascii="Arial" w:hAnsi="Arial" w:cs="Arial"/>
          <w:b/>
          <w:bCs/>
        </w:rPr>
        <w:t xml:space="preserve">Додатак </w:t>
      </w:r>
      <w:r w:rsidR="00B70F48" w:rsidRPr="007C0504">
        <w:rPr>
          <w:rFonts w:ascii="Arial" w:hAnsi="Arial" w:cs="Arial"/>
          <w:b/>
          <w:bCs/>
          <w:lang w:val="sr-Cyrl-CS"/>
        </w:rPr>
        <w:t>дипломи</w:t>
      </w:r>
      <w:r w:rsidRPr="007C0504">
        <w:rPr>
          <w:rFonts w:ascii="Arial" w:hAnsi="Arial" w:cs="Arial"/>
          <w:b/>
          <w:bCs/>
          <w:lang w:val="sr-Cyrl-CS"/>
        </w:rPr>
        <w:t xml:space="preserve"> - нови - општи за све нивое студија</w:t>
      </w:r>
      <w:r w:rsidR="00B30CB0" w:rsidRPr="007C0504">
        <w:rPr>
          <w:rFonts w:ascii="Arial" w:hAnsi="Arial" w:cs="Arial"/>
          <w:b/>
          <w:bCs/>
          <w:lang w:val="sr-Cyrl-CS"/>
        </w:rPr>
        <w:t>,</w:t>
      </w:r>
      <w:r w:rsidRPr="007C0504">
        <w:rPr>
          <w:rFonts w:ascii="Arial" w:hAnsi="Arial" w:cs="Arial"/>
          <w:b/>
          <w:bCs/>
          <w:lang w:val="sr-Cyrl-CS"/>
        </w:rPr>
        <w:t xml:space="preserve"> са грбом РС</w:t>
      </w:r>
    </w:p>
    <w:p w:rsidR="00B70F48" w:rsidRPr="007C0504" w:rsidRDefault="00B70F48" w:rsidP="00B70F48">
      <w:pPr>
        <w:pStyle w:val="Default"/>
        <w:ind w:left="360"/>
        <w:rPr>
          <w:rFonts w:ascii="Arial" w:hAnsi="Arial" w:cs="Arial"/>
          <w:lang w:val="sr-Cyrl-CS"/>
        </w:rPr>
      </w:pPr>
    </w:p>
    <w:p w:rsidR="00B70F48" w:rsidRPr="007C0504" w:rsidRDefault="00B70F48" w:rsidP="00B70F48">
      <w:pPr>
        <w:pStyle w:val="Default"/>
        <w:rPr>
          <w:rFonts w:ascii="Arial" w:hAnsi="Arial" w:cs="Arial"/>
        </w:rPr>
      </w:pPr>
      <w:r w:rsidRPr="007C0504">
        <w:rPr>
          <w:rFonts w:ascii="Arial" w:hAnsi="Arial" w:cs="Arial"/>
        </w:rPr>
        <w:t xml:space="preserve">- Количина: </w:t>
      </w:r>
      <w:r w:rsidR="00B72CD4" w:rsidRPr="007C0504">
        <w:rPr>
          <w:rFonts w:ascii="Arial" w:hAnsi="Arial" w:cs="Arial"/>
          <w:b/>
        </w:rPr>
        <w:t>23</w:t>
      </w:r>
      <w:r w:rsidRPr="007C0504">
        <w:rPr>
          <w:rFonts w:ascii="Arial" w:hAnsi="Arial" w:cs="Arial"/>
          <w:b/>
        </w:rPr>
        <w:t>.000</w:t>
      </w:r>
      <w:r w:rsidRPr="007C0504">
        <w:rPr>
          <w:rFonts w:ascii="Arial" w:hAnsi="Arial" w:cs="Arial"/>
        </w:rPr>
        <w:t xml:space="preserve"> комада </w:t>
      </w:r>
    </w:p>
    <w:p w:rsidR="00B70F48" w:rsidRPr="007C0504" w:rsidRDefault="00B70F48" w:rsidP="00B70F48">
      <w:pPr>
        <w:pStyle w:val="Default"/>
        <w:spacing w:after="18"/>
        <w:rPr>
          <w:rFonts w:ascii="Arial" w:hAnsi="Arial" w:cs="Arial"/>
        </w:rPr>
      </w:pPr>
      <w:r w:rsidRPr="007C0504">
        <w:rPr>
          <w:rFonts w:ascii="Arial" w:hAnsi="Arial" w:cs="Arial"/>
        </w:rPr>
        <w:t xml:space="preserve">- Формат: А3 </w:t>
      </w:r>
    </w:p>
    <w:p w:rsidR="00B70F48" w:rsidRPr="007C0504" w:rsidRDefault="00B70F48" w:rsidP="00B70F48">
      <w:pPr>
        <w:pStyle w:val="Default"/>
        <w:spacing w:after="18"/>
        <w:rPr>
          <w:rFonts w:ascii="Arial" w:hAnsi="Arial" w:cs="Arial"/>
        </w:rPr>
      </w:pPr>
      <w:r w:rsidRPr="007C0504">
        <w:rPr>
          <w:rFonts w:ascii="Arial" w:hAnsi="Arial" w:cs="Arial"/>
        </w:rPr>
        <w:t xml:space="preserve">- Обим: 1 лист, четири стране </w:t>
      </w:r>
    </w:p>
    <w:p w:rsidR="00B70F48" w:rsidRPr="007C0504" w:rsidRDefault="00B70F48" w:rsidP="00B70F48">
      <w:pPr>
        <w:pStyle w:val="Default"/>
        <w:rPr>
          <w:rFonts w:ascii="Arial" w:hAnsi="Arial" w:cs="Arial"/>
        </w:rPr>
      </w:pPr>
      <w:r w:rsidRPr="007C0504">
        <w:rPr>
          <w:rFonts w:ascii="Arial" w:hAnsi="Arial" w:cs="Arial"/>
        </w:rPr>
        <w:t>- Материјал: заштићена хартија 100 g/m2, четворостепена хемијска заштита, без</w:t>
      </w:r>
      <w:r w:rsidRPr="007C0504">
        <w:rPr>
          <w:rFonts w:ascii="Arial" w:hAnsi="Arial" w:cs="Arial"/>
          <w:lang w:val="sr-Cyrl-CS"/>
        </w:rPr>
        <w:t xml:space="preserve"> </w:t>
      </w:r>
      <w:r w:rsidRPr="007C0504">
        <w:rPr>
          <w:rFonts w:ascii="Arial" w:hAnsi="Arial" w:cs="Arial"/>
        </w:rPr>
        <w:t xml:space="preserve">избељивача, континуални водени знак, влаканца која флуоресцирају под УВ светлом </w:t>
      </w:r>
    </w:p>
    <w:p w:rsidR="00B70F48" w:rsidRPr="007C0504" w:rsidRDefault="00B70F48" w:rsidP="00B70F48">
      <w:pPr>
        <w:pStyle w:val="Default"/>
        <w:spacing w:after="24"/>
        <w:rPr>
          <w:rFonts w:ascii="Arial" w:hAnsi="Arial" w:cs="Arial"/>
          <w:lang w:val="sr-Cyrl-CS"/>
        </w:rPr>
      </w:pPr>
      <w:r w:rsidRPr="007C0504">
        <w:rPr>
          <w:rFonts w:ascii="Arial" w:hAnsi="Arial" w:cs="Arial"/>
        </w:rPr>
        <w:t xml:space="preserve">- Припрема за штампу: </w:t>
      </w:r>
      <w:r w:rsidR="00892650" w:rsidRPr="007C0504">
        <w:rPr>
          <w:rFonts w:ascii="Arial" w:hAnsi="Arial" w:cs="Arial"/>
          <w:lang w:val="sr-Cyrl-CS"/>
        </w:rPr>
        <w:t>Штампарија</w:t>
      </w:r>
    </w:p>
    <w:p w:rsidR="00B70F48" w:rsidRPr="00B70F48" w:rsidRDefault="00B70F48" w:rsidP="00B70F48">
      <w:pPr>
        <w:pStyle w:val="Default"/>
        <w:spacing w:after="24"/>
        <w:rPr>
          <w:rFonts w:ascii="Arial" w:hAnsi="Arial" w:cs="Arial"/>
        </w:rPr>
      </w:pPr>
      <w:r w:rsidRPr="007C0504">
        <w:rPr>
          <w:rFonts w:ascii="Arial" w:hAnsi="Arial" w:cs="Arial"/>
        </w:rPr>
        <w:t xml:space="preserve">- Штампа: </w:t>
      </w:r>
      <w:r w:rsidR="00A96E65" w:rsidRPr="007C0504">
        <w:rPr>
          <w:rFonts w:ascii="Arial" w:hAnsi="Arial" w:cs="Arial"/>
        </w:rPr>
        <w:t>5</w:t>
      </w:r>
      <w:r w:rsidRPr="007C0504">
        <w:rPr>
          <w:rFonts w:ascii="Arial" w:hAnsi="Arial" w:cs="Arial"/>
        </w:rPr>
        <w:t>/</w:t>
      </w:r>
      <w:r w:rsidR="00A96E65" w:rsidRPr="007C0504">
        <w:rPr>
          <w:rFonts w:ascii="Arial" w:hAnsi="Arial" w:cs="Arial"/>
        </w:rPr>
        <w:t>1</w:t>
      </w:r>
      <w:r w:rsidRPr="007C0504">
        <w:rPr>
          <w:rFonts w:ascii="Arial" w:hAnsi="Arial" w:cs="Arial"/>
        </w:rPr>
        <w:t>(јед</w:t>
      </w:r>
      <w:r w:rsidRPr="00B70F48">
        <w:rPr>
          <w:rFonts w:ascii="Arial" w:hAnsi="Arial" w:cs="Arial"/>
        </w:rPr>
        <w:t xml:space="preserve">на боја флуоресцира под УВ светлом) </w:t>
      </w:r>
    </w:p>
    <w:p w:rsidR="00B70F48" w:rsidRPr="00B70F48" w:rsidRDefault="00B70F48" w:rsidP="00B70F48">
      <w:pPr>
        <w:pStyle w:val="Default"/>
        <w:spacing w:after="24"/>
        <w:rPr>
          <w:rFonts w:ascii="Arial" w:hAnsi="Arial" w:cs="Arial"/>
          <w:sz w:val="22"/>
          <w:szCs w:val="22"/>
        </w:rPr>
      </w:pPr>
      <w:r w:rsidRPr="00B70F48">
        <w:rPr>
          <w:rFonts w:ascii="Arial" w:hAnsi="Arial" w:cs="Arial"/>
        </w:rPr>
        <w:t>- Нумерација: механичка (флуоресцира</w:t>
      </w:r>
      <w:r w:rsidRPr="00B70F48">
        <w:rPr>
          <w:rFonts w:ascii="Arial" w:hAnsi="Arial" w:cs="Arial"/>
          <w:sz w:val="22"/>
          <w:szCs w:val="22"/>
        </w:rPr>
        <w:t xml:space="preserve"> под УВ светлом) </w:t>
      </w:r>
    </w:p>
    <w:p w:rsidR="00B70F48" w:rsidRPr="00B70F48" w:rsidRDefault="00B70F48" w:rsidP="00B70F48">
      <w:pPr>
        <w:pStyle w:val="Default"/>
        <w:rPr>
          <w:rFonts w:ascii="Arial" w:hAnsi="Arial" w:cs="Arial"/>
        </w:rPr>
      </w:pPr>
      <w:r w:rsidRPr="00B70F48">
        <w:rPr>
          <w:rFonts w:ascii="Arial" w:hAnsi="Arial" w:cs="Arial"/>
        </w:rPr>
        <w:t xml:space="preserve">- Испорука: у пакету по договору </w:t>
      </w:r>
    </w:p>
    <w:p w:rsidR="00914DC6" w:rsidRDefault="00914DC6" w:rsidP="001647C5">
      <w:pPr>
        <w:overflowPunct/>
        <w:autoSpaceDE/>
        <w:autoSpaceDN/>
        <w:adjustRightInd/>
        <w:jc w:val="center"/>
        <w:textAlignment w:val="auto"/>
        <w:rPr>
          <w:rFonts w:ascii="Arial" w:hAnsi="Arial" w:cs="Arial"/>
          <w:b/>
          <w:noProof/>
          <w:sz w:val="22"/>
          <w:szCs w:val="22"/>
          <w:lang w:val="sr-Cyrl-CS"/>
        </w:rPr>
      </w:pPr>
    </w:p>
    <w:p w:rsidR="00B72CD4" w:rsidRDefault="00B72CD4" w:rsidP="00B72CD4">
      <w:pPr>
        <w:pStyle w:val="Default"/>
        <w:rPr>
          <w:rFonts w:ascii="Arial" w:hAnsi="Arial" w:cs="Arial"/>
          <w:b/>
          <w:bCs/>
          <w:lang w:val="sr-Cyrl-CS"/>
        </w:rPr>
      </w:pPr>
      <w:r>
        <w:rPr>
          <w:rFonts w:ascii="Arial" w:hAnsi="Arial" w:cs="Arial"/>
          <w:b/>
          <w:bCs/>
        </w:rPr>
        <w:t xml:space="preserve">6. </w:t>
      </w:r>
      <w:r w:rsidRPr="00B70F48">
        <w:rPr>
          <w:rFonts w:ascii="Arial" w:hAnsi="Arial" w:cs="Arial"/>
          <w:b/>
          <w:bCs/>
        </w:rPr>
        <w:t xml:space="preserve">Додатак </w:t>
      </w:r>
      <w:r w:rsidRPr="00B70F48">
        <w:rPr>
          <w:rFonts w:ascii="Arial" w:hAnsi="Arial" w:cs="Arial"/>
          <w:b/>
          <w:bCs/>
          <w:lang w:val="sr-Cyrl-CS"/>
        </w:rPr>
        <w:t>дипломи</w:t>
      </w:r>
      <w:r>
        <w:rPr>
          <w:rFonts w:ascii="Arial" w:hAnsi="Arial" w:cs="Arial"/>
          <w:b/>
          <w:bCs/>
          <w:lang w:val="sr-Cyrl-CS"/>
        </w:rPr>
        <w:t xml:space="preserve"> - постојећи за мастер академске студије - српски језик</w:t>
      </w:r>
    </w:p>
    <w:p w:rsidR="00B72CD4" w:rsidRPr="00B70F48" w:rsidRDefault="00B72CD4" w:rsidP="00B72CD4">
      <w:pPr>
        <w:pStyle w:val="Default"/>
        <w:ind w:left="360"/>
        <w:rPr>
          <w:rFonts w:ascii="Arial" w:hAnsi="Arial" w:cs="Arial"/>
          <w:lang w:val="sr-Cyrl-CS"/>
        </w:rPr>
      </w:pPr>
    </w:p>
    <w:p w:rsidR="00B72CD4" w:rsidRPr="00B70F48" w:rsidRDefault="00B72CD4" w:rsidP="00B72CD4">
      <w:pPr>
        <w:pStyle w:val="Default"/>
        <w:rPr>
          <w:rFonts w:ascii="Arial" w:hAnsi="Arial" w:cs="Arial"/>
        </w:rPr>
      </w:pPr>
      <w:r w:rsidRPr="00B72CD4">
        <w:rPr>
          <w:rFonts w:ascii="Arial" w:hAnsi="Arial" w:cs="Arial"/>
        </w:rPr>
        <w:t xml:space="preserve">- Количина: </w:t>
      </w:r>
      <w:r>
        <w:rPr>
          <w:rFonts w:ascii="Arial" w:hAnsi="Arial" w:cs="Arial"/>
          <w:b/>
        </w:rPr>
        <w:t>5</w:t>
      </w:r>
      <w:r w:rsidRPr="00B72CD4">
        <w:rPr>
          <w:rFonts w:ascii="Arial" w:hAnsi="Arial" w:cs="Arial"/>
          <w:b/>
        </w:rPr>
        <w:t>00</w:t>
      </w:r>
      <w:r w:rsidRPr="00B72CD4">
        <w:rPr>
          <w:rFonts w:ascii="Arial" w:hAnsi="Arial" w:cs="Arial"/>
        </w:rPr>
        <w:t xml:space="preserve"> комада </w:t>
      </w:r>
    </w:p>
    <w:p w:rsidR="00B72CD4" w:rsidRPr="00B70F48" w:rsidRDefault="00B72CD4" w:rsidP="00B72CD4">
      <w:pPr>
        <w:pStyle w:val="Default"/>
        <w:spacing w:after="18"/>
        <w:rPr>
          <w:rFonts w:ascii="Arial" w:hAnsi="Arial" w:cs="Arial"/>
        </w:rPr>
      </w:pPr>
      <w:r w:rsidRPr="00B70F48">
        <w:rPr>
          <w:rFonts w:ascii="Arial" w:hAnsi="Arial" w:cs="Arial"/>
        </w:rPr>
        <w:t xml:space="preserve">- Формат: А3 </w:t>
      </w:r>
    </w:p>
    <w:p w:rsidR="00B72CD4" w:rsidRPr="00B70F48" w:rsidRDefault="00B72CD4" w:rsidP="00B72CD4">
      <w:pPr>
        <w:pStyle w:val="Default"/>
        <w:spacing w:after="18"/>
        <w:rPr>
          <w:rFonts w:ascii="Arial" w:hAnsi="Arial" w:cs="Arial"/>
        </w:rPr>
      </w:pPr>
      <w:r w:rsidRPr="00B70F48">
        <w:rPr>
          <w:rFonts w:ascii="Arial" w:hAnsi="Arial" w:cs="Arial"/>
        </w:rPr>
        <w:t xml:space="preserve">- Обим: 1 лист, четири стране </w:t>
      </w:r>
    </w:p>
    <w:p w:rsidR="00B72CD4" w:rsidRPr="00B70F48" w:rsidRDefault="00B72CD4" w:rsidP="00B72CD4">
      <w:pPr>
        <w:pStyle w:val="Default"/>
        <w:rPr>
          <w:rFonts w:ascii="Arial" w:hAnsi="Arial" w:cs="Arial"/>
        </w:rPr>
      </w:pPr>
      <w:r w:rsidRPr="00B70F48">
        <w:rPr>
          <w:rFonts w:ascii="Arial" w:hAnsi="Arial" w:cs="Arial"/>
        </w:rPr>
        <w:t>- Материјал: заштићена хартија 100 g/m2, четворостепена хемијска заштита, без</w:t>
      </w:r>
      <w:r w:rsidRPr="00B70F48">
        <w:rPr>
          <w:rFonts w:ascii="Arial" w:hAnsi="Arial" w:cs="Arial"/>
          <w:lang w:val="sr-Cyrl-CS"/>
        </w:rPr>
        <w:t xml:space="preserve"> </w:t>
      </w:r>
      <w:r w:rsidRPr="00B70F48">
        <w:rPr>
          <w:rFonts w:ascii="Arial" w:hAnsi="Arial" w:cs="Arial"/>
        </w:rPr>
        <w:t xml:space="preserve">избељивача, континуални водени знак, влаканца која флуоресцирају под УВ светлом </w:t>
      </w:r>
    </w:p>
    <w:p w:rsidR="00B72CD4" w:rsidRPr="00892650" w:rsidRDefault="00B72CD4" w:rsidP="00B72CD4">
      <w:pPr>
        <w:pStyle w:val="Default"/>
        <w:spacing w:after="24"/>
        <w:rPr>
          <w:rFonts w:ascii="Arial" w:hAnsi="Arial" w:cs="Arial"/>
          <w:lang w:val="sr-Cyrl-CS"/>
        </w:rPr>
      </w:pPr>
      <w:r w:rsidRPr="00B70F48">
        <w:rPr>
          <w:rFonts w:ascii="Arial" w:hAnsi="Arial" w:cs="Arial"/>
        </w:rPr>
        <w:t xml:space="preserve">- Припрема за штампу: </w:t>
      </w:r>
      <w:r>
        <w:rPr>
          <w:rFonts w:ascii="Arial" w:hAnsi="Arial" w:cs="Arial"/>
          <w:lang w:val="sr-Cyrl-CS"/>
        </w:rPr>
        <w:t>Штампарија</w:t>
      </w:r>
    </w:p>
    <w:p w:rsidR="00B72CD4" w:rsidRPr="00B70F48" w:rsidRDefault="00B72CD4" w:rsidP="00B72CD4">
      <w:pPr>
        <w:pStyle w:val="Default"/>
        <w:spacing w:after="24"/>
        <w:rPr>
          <w:rFonts w:ascii="Arial" w:hAnsi="Arial" w:cs="Arial"/>
        </w:rPr>
      </w:pPr>
      <w:r w:rsidRPr="00B70F48">
        <w:rPr>
          <w:rFonts w:ascii="Arial" w:hAnsi="Arial" w:cs="Arial"/>
        </w:rPr>
        <w:t>- Штампа: 6/2</w:t>
      </w:r>
      <w:r w:rsidR="00442FFB">
        <w:rPr>
          <w:rFonts w:ascii="Arial" w:hAnsi="Arial" w:cs="Arial"/>
        </w:rPr>
        <w:t xml:space="preserve"> </w:t>
      </w:r>
      <w:r w:rsidRPr="00B70F48">
        <w:rPr>
          <w:rFonts w:ascii="Arial" w:hAnsi="Arial" w:cs="Arial"/>
        </w:rPr>
        <w:t xml:space="preserve">(једна боја флуоресцира под УВ светлом) </w:t>
      </w:r>
    </w:p>
    <w:p w:rsidR="00B72CD4" w:rsidRPr="00B70F48" w:rsidRDefault="00B72CD4" w:rsidP="00B72CD4">
      <w:pPr>
        <w:pStyle w:val="Default"/>
        <w:spacing w:after="24"/>
        <w:rPr>
          <w:rFonts w:ascii="Arial" w:hAnsi="Arial" w:cs="Arial"/>
          <w:sz w:val="22"/>
          <w:szCs w:val="22"/>
        </w:rPr>
      </w:pPr>
      <w:r w:rsidRPr="00B70F48">
        <w:rPr>
          <w:rFonts w:ascii="Arial" w:hAnsi="Arial" w:cs="Arial"/>
        </w:rPr>
        <w:t>- Нумерација: механичка (флуоресцира</w:t>
      </w:r>
      <w:r w:rsidRPr="00B70F48">
        <w:rPr>
          <w:rFonts w:ascii="Arial" w:hAnsi="Arial" w:cs="Arial"/>
          <w:sz w:val="22"/>
          <w:szCs w:val="22"/>
        </w:rPr>
        <w:t xml:space="preserve"> под УВ светлом) </w:t>
      </w:r>
    </w:p>
    <w:p w:rsidR="00B72CD4" w:rsidRPr="00B70F48" w:rsidRDefault="00B72CD4" w:rsidP="00B72CD4">
      <w:pPr>
        <w:pStyle w:val="Default"/>
        <w:rPr>
          <w:rFonts w:ascii="Arial" w:hAnsi="Arial" w:cs="Arial"/>
        </w:rPr>
      </w:pPr>
      <w:r w:rsidRPr="00B70F48">
        <w:rPr>
          <w:rFonts w:ascii="Arial" w:hAnsi="Arial" w:cs="Arial"/>
        </w:rPr>
        <w:t xml:space="preserve">- Испорука: у пакету по договору </w:t>
      </w:r>
    </w:p>
    <w:p w:rsidR="00B72CD4" w:rsidRDefault="00B72CD4" w:rsidP="00B72CD4">
      <w:pPr>
        <w:overflowPunct/>
        <w:autoSpaceDE/>
        <w:autoSpaceDN/>
        <w:adjustRightInd/>
        <w:jc w:val="center"/>
        <w:textAlignment w:val="auto"/>
        <w:rPr>
          <w:rFonts w:ascii="Arial" w:hAnsi="Arial" w:cs="Arial"/>
          <w:b/>
          <w:noProof/>
          <w:sz w:val="22"/>
          <w:szCs w:val="22"/>
          <w:lang w:val="sr-Cyrl-CS"/>
        </w:rPr>
      </w:pPr>
    </w:p>
    <w:p w:rsidR="00B72CD4" w:rsidRDefault="00B72CD4" w:rsidP="001647C5">
      <w:pPr>
        <w:overflowPunct/>
        <w:autoSpaceDE/>
        <w:autoSpaceDN/>
        <w:adjustRightInd/>
        <w:jc w:val="center"/>
        <w:textAlignment w:val="auto"/>
        <w:rPr>
          <w:rFonts w:ascii="Arial" w:hAnsi="Arial" w:cs="Arial"/>
          <w:b/>
          <w:noProof/>
          <w:sz w:val="22"/>
          <w:szCs w:val="22"/>
          <w:lang w:val="sr-Cyrl-CS"/>
        </w:rPr>
      </w:pPr>
    </w:p>
    <w:p w:rsidR="00B72CD4" w:rsidRDefault="00B72CD4" w:rsidP="001647C5">
      <w:pPr>
        <w:overflowPunct/>
        <w:autoSpaceDE/>
        <w:autoSpaceDN/>
        <w:adjustRightInd/>
        <w:jc w:val="center"/>
        <w:textAlignment w:val="auto"/>
        <w:rPr>
          <w:rFonts w:ascii="Arial" w:hAnsi="Arial" w:cs="Arial"/>
          <w:b/>
          <w:noProof/>
          <w:sz w:val="22"/>
          <w:szCs w:val="22"/>
          <w:lang w:val="sr-Cyrl-CS"/>
        </w:rPr>
      </w:pPr>
    </w:p>
    <w:p w:rsidR="00CC0E96" w:rsidRPr="00CC0E96" w:rsidRDefault="00CC0E96" w:rsidP="00B72CD4">
      <w:pPr>
        <w:keepNext/>
        <w:keepLines/>
        <w:overflowPunct/>
        <w:autoSpaceDE/>
        <w:autoSpaceDN/>
        <w:adjustRightInd/>
        <w:contextualSpacing/>
        <w:jc w:val="center"/>
        <w:textAlignment w:val="auto"/>
        <w:rPr>
          <w:rFonts w:ascii="Arial" w:hAnsi="Arial" w:cs="Arial"/>
          <w:b/>
          <w:noProof/>
          <w:sz w:val="24"/>
          <w:szCs w:val="24"/>
          <w:lang w:val="sr-Cyrl-CS"/>
        </w:rPr>
      </w:pPr>
      <w:r w:rsidRPr="00CC0E96">
        <w:rPr>
          <w:rFonts w:ascii="Arial" w:hAnsi="Arial" w:cs="Arial"/>
          <w:b/>
          <w:noProof/>
          <w:sz w:val="24"/>
          <w:szCs w:val="24"/>
        </w:rPr>
        <w:t>IV</w:t>
      </w:r>
      <w:r w:rsidRPr="00CC0E96">
        <w:rPr>
          <w:rFonts w:ascii="Arial" w:hAnsi="Arial" w:cs="Arial"/>
          <w:b/>
          <w:noProof/>
          <w:sz w:val="24"/>
          <w:szCs w:val="24"/>
          <w:lang w:val="sr-Cyrl-CS"/>
        </w:rPr>
        <w:t xml:space="preserve">  УСЛОВИ И УПУТСТВО КАКО СЕ ДОКАЗУЈЕ ИСПУЊЕНОСТ УСЛОВА</w:t>
      </w:r>
    </w:p>
    <w:p w:rsidR="00CC0E96" w:rsidRPr="00CC0E96" w:rsidRDefault="00CC0E96" w:rsidP="00CC0E96">
      <w:pPr>
        <w:overflowPunct/>
        <w:autoSpaceDE/>
        <w:autoSpaceDN/>
        <w:adjustRightInd/>
        <w:contextualSpacing/>
        <w:jc w:val="both"/>
        <w:textAlignment w:val="auto"/>
        <w:rPr>
          <w:rFonts w:ascii="Arial" w:hAnsi="Arial" w:cs="Arial"/>
          <w:noProof/>
          <w:sz w:val="24"/>
          <w:szCs w:val="24"/>
          <w:lang w:val="sr-Cyrl-CS"/>
        </w:rPr>
      </w:pPr>
    </w:p>
    <w:p w:rsidR="00CC0E96" w:rsidRPr="00CC0E96" w:rsidRDefault="00CC0E96" w:rsidP="00CC0E96">
      <w:pPr>
        <w:overflowPunct/>
        <w:autoSpaceDE/>
        <w:autoSpaceDN/>
        <w:adjustRightInd/>
        <w:contextualSpacing/>
        <w:jc w:val="both"/>
        <w:textAlignment w:val="auto"/>
        <w:rPr>
          <w:rFonts w:ascii="Arial" w:hAnsi="Arial" w:cs="Arial"/>
          <w:noProof/>
          <w:sz w:val="24"/>
          <w:szCs w:val="24"/>
          <w:lang w:val="sr-Cyrl-CS"/>
        </w:rPr>
      </w:pPr>
      <w:r>
        <w:rPr>
          <w:rFonts w:ascii="Arial" w:hAnsi="Arial" w:cs="Arial"/>
          <w:b/>
          <w:noProof/>
          <w:sz w:val="24"/>
          <w:szCs w:val="24"/>
          <w:lang w:val="sr-Cyrl-CS"/>
        </w:rPr>
        <w:t>4</w:t>
      </w:r>
      <w:r w:rsidRPr="00CC0E96">
        <w:rPr>
          <w:rFonts w:ascii="Arial" w:hAnsi="Arial" w:cs="Arial"/>
          <w:b/>
          <w:noProof/>
          <w:sz w:val="24"/>
          <w:szCs w:val="24"/>
          <w:lang w:val="sr-Cyrl-CS"/>
        </w:rPr>
        <w:t>.</w:t>
      </w:r>
      <w:r>
        <w:rPr>
          <w:rFonts w:ascii="Arial" w:hAnsi="Arial" w:cs="Arial"/>
          <w:b/>
          <w:noProof/>
          <w:sz w:val="24"/>
          <w:szCs w:val="24"/>
          <w:lang w:val="sr-Cyrl-CS"/>
        </w:rPr>
        <w:t>1</w:t>
      </w:r>
      <w:r w:rsidRPr="00CC0E96">
        <w:rPr>
          <w:rFonts w:ascii="Arial" w:hAnsi="Arial" w:cs="Arial"/>
          <w:b/>
          <w:noProof/>
          <w:sz w:val="24"/>
          <w:szCs w:val="24"/>
          <w:lang w:val="sr-Cyrl-CS"/>
        </w:rPr>
        <w:t xml:space="preserve"> Обавезни услови за учешће у пост</w:t>
      </w:r>
      <w:r>
        <w:rPr>
          <w:rFonts w:ascii="Arial" w:hAnsi="Arial" w:cs="Arial"/>
          <w:b/>
          <w:noProof/>
          <w:sz w:val="24"/>
          <w:szCs w:val="24"/>
          <w:lang w:val="sr-Cyrl-CS"/>
        </w:rPr>
        <w:t xml:space="preserve">упку јавне набавке из члана 75. и 76. </w:t>
      </w:r>
      <w:r w:rsidRPr="00CC0E96">
        <w:rPr>
          <w:rFonts w:ascii="Arial" w:hAnsi="Arial" w:cs="Arial"/>
          <w:b/>
          <w:noProof/>
          <w:sz w:val="24"/>
          <w:szCs w:val="24"/>
          <w:lang w:val="sr-Cyrl-CS"/>
        </w:rPr>
        <w:t>Закона</w:t>
      </w:r>
    </w:p>
    <w:p w:rsidR="00CC0E96" w:rsidRPr="00CC0E96" w:rsidRDefault="00CC0E96" w:rsidP="00CC0E96">
      <w:pPr>
        <w:overflowPunct/>
        <w:autoSpaceDE/>
        <w:autoSpaceDN/>
        <w:adjustRightInd/>
        <w:contextualSpacing/>
        <w:jc w:val="both"/>
        <w:textAlignment w:val="auto"/>
        <w:rPr>
          <w:rFonts w:ascii="Arial" w:hAnsi="Arial" w:cs="Arial"/>
          <w:noProof/>
          <w:sz w:val="24"/>
          <w:szCs w:val="24"/>
          <w:lang w:val="sr-Cyrl-CS"/>
        </w:rPr>
      </w:pPr>
      <w:r>
        <w:rPr>
          <w:rFonts w:ascii="Arial" w:hAnsi="Arial" w:cs="Arial"/>
          <w:noProof/>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CC0E96" w:rsidRPr="00CC0E96" w:rsidRDefault="00CC0E96" w:rsidP="00CC0E96">
      <w:pPr>
        <w:overflowPunct/>
        <w:autoSpaceDE/>
        <w:autoSpaceDN/>
        <w:adjustRightInd/>
        <w:contextualSpacing/>
        <w:jc w:val="both"/>
        <w:textAlignment w:val="auto"/>
        <w:rPr>
          <w:rFonts w:ascii="Arial" w:hAnsi="Arial" w:cs="Arial"/>
          <w:noProof/>
          <w:sz w:val="24"/>
          <w:szCs w:val="24"/>
          <w:lang w:val="sr-Cyrl-CS"/>
        </w:rPr>
      </w:pPr>
      <w:r w:rsidRPr="00CC0E96">
        <w:rPr>
          <w:rFonts w:ascii="Arial" w:hAnsi="Arial" w:cs="Arial"/>
          <w:noProof/>
          <w:sz w:val="24"/>
          <w:szCs w:val="24"/>
          <w:lang w:val="sr-Cyrl-CS"/>
        </w:rPr>
        <w:t>1) да је регистрован код надлежног органа, односно уписан у одговарајући регистар;</w:t>
      </w:r>
    </w:p>
    <w:p w:rsidR="00CC0E96" w:rsidRPr="00CC0E96" w:rsidRDefault="00CC0E96" w:rsidP="00CC0E96">
      <w:pPr>
        <w:overflowPunct/>
        <w:autoSpaceDE/>
        <w:autoSpaceDN/>
        <w:adjustRightInd/>
        <w:contextualSpacing/>
        <w:jc w:val="both"/>
        <w:textAlignment w:val="auto"/>
        <w:rPr>
          <w:rFonts w:ascii="Arial" w:hAnsi="Arial" w:cs="Arial"/>
          <w:noProof/>
          <w:sz w:val="24"/>
          <w:szCs w:val="24"/>
          <w:lang w:val="sr-Cyrl-CS"/>
        </w:rPr>
      </w:pPr>
      <w:r w:rsidRPr="00CC0E96">
        <w:rPr>
          <w:rFonts w:ascii="Arial" w:hAnsi="Arial" w:cs="Arial"/>
          <w:noProof/>
          <w:sz w:val="24"/>
          <w:szCs w:val="24"/>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0E96" w:rsidRPr="00CC0E96" w:rsidRDefault="00CC0E96" w:rsidP="00CC0E96">
      <w:pPr>
        <w:overflowPunct/>
        <w:autoSpaceDE/>
        <w:autoSpaceDN/>
        <w:adjustRightInd/>
        <w:contextualSpacing/>
        <w:jc w:val="both"/>
        <w:textAlignment w:val="auto"/>
        <w:rPr>
          <w:rFonts w:ascii="Arial" w:hAnsi="Arial" w:cs="Arial"/>
          <w:noProof/>
          <w:sz w:val="24"/>
          <w:szCs w:val="24"/>
          <w:lang w:val="sr-Cyrl-CS"/>
        </w:rPr>
      </w:pPr>
      <w:r w:rsidRPr="00CC0E96">
        <w:rPr>
          <w:rFonts w:ascii="Arial" w:hAnsi="Arial" w:cs="Arial"/>
          <w:noProof/>
          <w:sz w:val="24"/>
          <w:szCs w:val="24"/>
          <w:lang w:val="sr-Cyrl-CS"/>
        </w:rPr>
        <w:t xml:space="preserve">3) да му није изречена мера забране обављања делатности, која је на снази у време објављивања односно слања позива за подношење понуда, односно за физичка лица - да му није изречена мера забране обављања одређених послова; </w:t>
      </w:r>
    </w:p>
    <w:p w:rsidR="00CC0E96" w:rsidRPr="00CC0E96" w:rsidRDefault="00CC0E96" w:rsidP="00CC0E96">
      <w:pPr>
        <w:overflowPunct/>
        <w:autoSpaceDE/>
        <w:autoSpaceDN/>
        <w:adjustRightInd/>
        <w:contextualSpacing/>
        <w:jc w:val="both"/>
        <w:textAlignment w:val="auto"/>
        <w:rPr>
          <w:rFonts w:ascii="Arial" w:hAnsi="Arial" w:cs="Arial"/>
          <w:noProof/>
          <w:sz w:val="24"/>
          <w:szCs w:val="24"/>
          <w:lang w:val="sr-Cyrl-CS"/>
        </w:rPr>
      </w:pPr>
      <w:r w:rsidRPr="00CC0E96">
        <w:rPr>
          <w:rFonts w:ascii="Arial" w:hAnsi="Arial" w:cs="Arial"/>
          <w:noProof/>
          <w:sz w:val="24"/>
          <w:szCs w:val="24"/>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C0E96" w:rsidRPr="00CC0E96" w:rsidRDefault="00CC0E96" w:rsidP="00CC0E96">
      <w:pPr>
        <w:overflowPunct/>
        <w:autoSpaceDE/>
        <w:autoSpaceDN/>
        <w:adjustRightInd/>
        <w:contextualSpacing/>
        <w:jc w:val="both"/>
        <w:textAlignment w:val="auto"/>
        <w:rPr>
          <w:rFonts w:ascii="Arial" w:hAnsi="Arial" w:cs="Arial"/>
          <w:noProof/>
          <w:sz w:val="24"/>
          <w:szCs w:val="24"/>
          <w:lang w:val="sr-Cyrl-CS"/>
        </w:rPr>
      </w:pPr>
      <w:r w:rsidRPr="00CC0E96">
        <w:rPr>
          <w:rFonts w:ascii="Arial" w:hAnsi="Arial" w:cs="Arial"/>
          <w:noProof/>
          <w:sz w:val="24"/>
          <w:szCs w:val="24"/>
          <w:lang w:val="sr-Cyrl-C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C0E96" w:rsidRPr="00CC0E96" w:rsidRDefault="00CC0E96" w:rsidP="00CC0E96">
      <w:pPr>
        <w:overflowPunct/>
        <w:autoSpaceDE/>
        <w:autoSpaceDN/>
        <w:adjustRightInd/>
        <w:jc w:val="both"/>
        <w:textAlignment w:val="auto"/>
        <w:rPr>
          <w:rFonts w:ascii="Arial" w:hAnsi="Arial" w:cs="Arial"/>
          <w:noProof/>
          <w:sz w:val="24"/>
          <w:szCs w:val="24"/>
          <w:lang w:val="sr-Cyrl-CS"/>
        </w:rPr>
      </w:pPr>
    </w:p>
    <w:p w:rsidR="00CC0E96" w:rsidRPr="00CC0E96" w:rsidRDefault="00CC0E96" w:rsidP="00854250">
      <w:pPr>
        <w:overflowPunct/>
        <w:autoSpaceDE/>
        <w:autoSpaceDN/>
        <w:adjustRightInd/>
        <w:textAlignment w:val="auto"/>
        <w:rPr>
          <w:rFonts w:ascii="Arial" w:hAnsi="Arial" w:cs="Arial"/>
          <w:b/>
          <w:noProof/>
          <w:sz w:val="24"/>
          <w:szCs w:val="24"/>
          <w:lang w:val="sr-Cyrl-CS"/>
        </w:rPr>
      </w:pPr>
      <w:r>
        <w:rPr>
          <w:rFonts w:ascii="Arial" w:hAnsi="Arial" w:cs="Arial"/>
          <w:b/>
          <w:noProof/>
          <w:sz w:val="24"/>
          <w:szCs w:val="24"/>
          <w:lang w:val="sr-Cyrl-CS"/>
        </w:rPr>
        <w:t>4.</w:t>
      </w:r>
      <w:r w:rsidRPr="00CC0E96">
        <w:rPr>
          <w:rFonts w:ascii="Arial" w:hAnsi="Arial" w:cs="Arial"/>
          <w:b/>
          <w:noProof/>
          <w:sz w:val="24"/>
          <w:szCs w:val="24"/>
          <w:lang w:val="sr-Cyrl-CS"/>
        </w:rPr>
        <w:t>2. Додатни услови за учешће у поступку јавне набавке из члана 76. Закона о јавним набавкама</w:t>
      </w:r>
    </w:p>
    <w:p w:rsidR="00CC0E96" w:rsidRDefault="00CC0E96" w:rsidP="00CC0E96">
      <w:pPr>
        <w:overflowPunct/>
        <w:autoSpaceDE/>
        <w:autoSpaceDN/>
        <w:adjustRightInd/>
        <w:contextualSpacing/>
        <w:jc w:val="both"/>
        <w:textAlignment w:val="auto"/>
        <w:rPr>
          <w:rFonts w:ascii="Arial" w:hAnsi="Arial" w:cs="Arial"/>
          <w:noProof/>
          <w:sz w:val="24"/>
          <w:szCs w:val="24"/>
          <w:lang w:val="sr-Cyrl-CS"/>
        </w:rPr>
      </w:pPr>
      <w:r>
        <w:rPr>
          <w:rFonts w:ascii="Arial" w:hAnsi="Arial" w:cs="Arial"/>
          <w:noProof/>
          <w:sz w:val="24"/>
          <w:szCs w:val="24"/>
          <w:lang w:val="sr-Cyrl-CS"/>
        </w:rPr>
        <w:t>Понуђач који учествује у поступку предменте јавне набавке, мора испунити додатне услове за учешће у поступку јавне набавке дефинисане чланом 76. Закона о јавним набавкама и то:</w:t>
      </w:r>
    </w:p>
    <w:p w:rsidR="00854250" w:rsidRDefault="00854250" w:rsidP="00CC0E96">
      <w:pPr>
        <w:overflowPunct/>
        <w:autoSpaceDE/>
        <w:autoSpaceDN/>
        <w:adjustRightInd/>
        <w:contextualSpacing/>
        <w:jc w:val="both"/>
        <w:textAlignment w:val="auto"/>
        <w:rPr>
          <w:rFonts w:ascii="Arial" w:hAnsi="Arial" w:cs="Arial"/>
          <w:noProof/>
          <w:sz w:val="24"/>
          <w:szCs w:val="24"/>
          <w:lang w:val="sr-Cyrl-CS"/>
        </w:rPr>
      </w:pPr>
    </w:p>
    <w:p w:rsidR="00CC0E96" w:rsidRPr="008009B0" w:rsidRDefault="00CC0E96" w:rsidP="00CC0E96">
      <w:pPr>
        <w:pStyle w:val="ListParagraph"/>
        <w:numPr>
          <w:ilvl w:val="0"/>
          <w:numId w:val="15"/>
        </w:numPr>
        <w:jc w:val="both"/>
        <w:rPr>
          <w:rFonts w:ascii="Arial" w:hAnsi="Arial" w:cs="Arial"/>
          <w:noProof/>
          <w:sz w:val="24"/>
          <w:szCs w:val="24"/>
          <w:lang w:val="sr-Cyrl-CS"/>
        </w:rPr>
      </w:pPr>
      <w:r w:rsidRPr="008009B0">
        <w:rPr>
          <w:rFonts w:ascii="Arial" w:hAnsi="Arial" w:cs="Arial"/>
          <w:noProof/>
          <w:sz w:val="24"/>
          <w:szCs w:val="24"/>
          <w:lang w:val="sr-Cyrl-CS"/>
        </w:rPr>
        <w:t>Кадровски капацитет</w:t>
      </w:r>
    </w:p>
    <w:p w:rsidR="00854250" w:rsidRDefault="00CC0E96" w:rsidP="00CC0E96">
      <w:pPr>
        <w:ind w:left="360"/>
        <w:jc w:val="both"/>
        <w:rPr>
          <w:rFonts w:ascii="Arial" w:hAnsi="Arial" w:cs="Arial"/>
          <w:noProof/>
          <w:sz w:val="24"/>
          <w:szCs w:val="24"/>
          <w:lang w:val="sr-Cyrl-CS"/>
        </w:rPr>
      </w:pPr>
      <w:r w:rsidRPr="008009B0">
        <w:rPr>
          <w:rFonts w:ascii="Arial" w:hAnsi="Arial" w:cs="Arial"/>
          <w:b/>
          <w:noProof/>
          <w:sz w:val="24"/>
          <w:szCs w:val="24"/>
          <w:lang w:val="sr-Cyrl-CS"/>
        </w:rPr>
        <w:t>Кадровски капацитет</w:t>
      </w:r>
      <w:r w:rsidRPr="008009B0">
        <w:rPr>
          <w:rFonts w:ascii="Arial" w:hAnsi="Arial" w:cs="Arial"/>
          <w:noProof/>
          <w:sz w:val="24"/>
          <w:szCs w:val="24"/>
          <w:lang w:val="sr-Cyrl-CS"/>
        </w:rPr>
        <w:t xml:space="preserve"> – понуђач доставља изјаву (оверена печатом и потписану од овлашћеног лица) којом одређује најмање два запослена лица која ће обавити услуг</w:t>
      </w:r>
      <w:r w:rsidR="008009B0" w:rsidRPr="008009B0">
        <w:rPr>
          <w:rFonts w:ascii="Arial" w:hAnsi="Arial" w:cs="Arial"/>
          <w:noProof/>
          <w:sz w:val="24"/>
          <w:szCs w:val="24"/>
          <w:lang w:val="sr-Cyrl-CS"/>
        </w:rPr>
        <w:t>у која је предмет јавне набавке</w:t>
      </w:r>
      <w:r w:rsidR="008009B0" w:rsidRPr="008009B0">
        <w:rPr>
          <w:rFonts w:ascii="Arial" w:hAnsi="Arial" w:cs="Arial"/>
          <w:noProof/>
          <w:sz w:val="24"/>
          <w:szCs w:val="24"/>
        </w:rPr>
        <w:t xml:space="preserve">. </w:t>
      </w:r>
    </w:p>
    <w:p w:rsidR="00892650" w:rsidRPr="00892650" w:rsidRDefault="00892650" w:rsidP="00CC0E96">
      <w:pPr>
        <w:ind w:left="360"/>
        <w:jc w:val="both"/>
        <w:rPr>
          <w:rFonts w:ascii="Arial" w:hAnsi="Arial" w:cs="Arial"/>
          <w:noProof/>
          <w:sz w:val="24"/>
          <w:szCs w:val="24"/>
          <w:lang w:val="sr-Cyrl-CS"/>
        </w:rPr>
      </w:pPr>
    </w:p>
    <w:p w:rsidR="00854250" w:rsidRPr="008009B0" w:rsidRDefault="00854250" w:rsidP="00854250">
      <w:pPr>
        <w:pStyle w:val="ListParagraph"/>
        <w:numPr>
          <w:ilvl w:val="0"/>
          <w:numId w:val="15"/>
        </w:numPr>
        <w:jc w:val="both"/>
        <w:rPr>
          <w:rFonts w:ascii="Arial" w:hAnsi="Arial" w:cs="Arial"/>
          <w:noProof/>
          <w:sz w:val="24"/>
          <w:szCs w:val="24"/>
          <w:lang w:val="sr-Cyrl-CS"/>
        </w:rPr>
      </w:pPr>
      <w:r w:rsidRPr="008009B0">
        <w:rPr>
          <w:rFonts w:ascii="Arial" w:hAnsi="Arial" w:cs="Arial"/>
          <w:noProof/>
          <w:sz w:val="24"/>
          <w:szCs w:val="24"/>
          <w:lang w:val="sr-Cyrl-CS"/>
        </w:rPr>
        <w:t>Технички капацитет</w:t>
      </w:r>
    </w:p>
    <w:p w:rsidR="00D01E79" w:rsidRDefault="00854250" w:rsidP="00854250">
      <w:pPr>
        <w:ind w:left="360"/>
        <w:jc w:val="both"/>
        <w:rPr>
          <w:rFonts w:ascii="Arial" w:hAnsi="Arial" w:cs="Arial"/>
          <w:noProof/>
          <w:sz w:val="24"/>
          <w:szCs w:val="24"/>
        </w:rPr>
      </w:pPr>
      <w:r w:rsidRPr="008009B0">
        <w:rPr>
          <w:rFonts w:ascii="Arial" w:hAnsi="Arial" w:cs="Arial"/>
          <w:b/>
          <w:noProof/>
          <w:sz w:val="24"/>
          <w:szCs w:val="24"/>
          <w:lang w:val="sr-Cyrl-CS"/>
        </w:rPr>
        <w:t xml:space="preserve">Технички капацитет </w:t>
      </w:r>
      <w:r w:rsidRPr="008009B0">
        <w:rPr>
          <w:rFonts w:ascii="Arial" w:hAnsi="Arial" w:cs="Arial"/>
          <w:noProof/>
          <w:sz w:val="24"/>
          <w:szCs w:val="24"/>
          <w:lang w:val="sr-Cyrl-CS"/>
        </w:rPr>
        <w:t>– понуђач доставља изјаву којом потврђује да испуњава следеће услове:</w:t>
      </w:r>
      <w:r w:rsidR="00D01E79" w:rsidRPr="00D01E79">
        <w:rPr>
          <w:rFonts w:ascii="Arial" w:hAnsi="Arial" w:cs="Arial"/>
          <w:noProof/>
          <w:sz w:val="24"/>
          <w:szCs w:val="24"/>
          <w:lang w:val="sr-Cyrl-CS"/>
        </w:rPr>
        <w:t xml:space="preserve"> </w:t>
      </w:r>
    </w:p>
    <w:p w:rsidR="00854250" w:rsidRPr="00892650" w:rsidRDefault="00D01E79" w:rsidP="00892650">
      <w:pPr>
        <w:pStyle w:val="ListParagraph"/>
        <w:numPr>
          <w:ilvl w:val="0"/>
          <w:numId w:val="23"/>
        </w:numPr>
        <w:jc w:val="both"/>
        <w:rPr>
          <w:rFonts w:ascii="Arial" w:hAnsi="Arial" w:cs="Arial"/>
          <w:noProof/>
          <w:sz w:val="24"/>
          <w:szCs w:val="24"/>
          <w:lang w:val="sr-Cyrl-CS"/>
        </w:rPr>
      </w:pPr>
      <w:r w:rsidRPr="00892650">
        <w:rPr>
          <w:rFonts w:ascii="Arial" w:hAnsi="Arial" w:cs="Arial"/>
          <w:noProof/>
          <w:sz w:val="24"/>
          <w:szCs w:val="24"/>
          <w:lang w:val="sr-Cyrl-CS"/>
        </w:rPr>
        <w:t>поседује машине и друге уређаје за израду предмета јавне набавке</w:t>
      </w:r>
    </w:p>
    <w:p w:rsidR="00892650" w:rsidRDefault="00892650" w:rsidP="00892650">
      <w:pPr>
        <w:jc w:val="both"/>
        <w:rPr>
          <w:rFonts w:ascii="Calibri" w:eastAsia="Calibri" w:hAnsi="Calibri"/>
          <w:b/>
          <w:sz w:val="22"/>
          <w:szCs w:val="22"/>
          <w:lang w:val="sr-Cyrl-CS"/>
        </w:rPr>
      </w:pPr>
    </w:p>
    <w:p w:rsidR="00D01E79" w:rsidRPr="00892650" w:rsidRDefault="00D01E79" w:rsidP="00892650">
      <w:pPr>
        <w:pStyle w:val="ListParagraph"/>
        <w:numPr>
          <w:ilvl w:val="0"/>
          <w:numId w:val="15"/>
        </w:numPr>
        <w:jc w:val="both"/>
        <w:rPr>
          <w:rFonts w:ascii="Arial" w:hAnsi="Arial" w:cs="Arial"/>
          <w:bCs/>
          <w:sz w:val="24"/>
          <w:szCs w:val="24"/>
        </w:rPr>
      </w:pPr>
      <w:r w:rsidRPr="00892650">
        <w:rPr>
          <w:rFonts w:ascii="Arial" w:eastAsia="Calibri" w:hAnsi="Arial" w:cs="Arial"/>
          <w:sz w:val="24"/>
          <w:szCs w:val="24"/>
        </w:rPr>
        <w:t>Поседовање међународног стандарда о безбедности сигурносне штампе CWA 14641</w:t>
      </w:r>
      <w:r w:rsidRPr="00892650">
        <w:rPr>
          <w:rFonts w:ascii="Arial" w:hAnsi="Arial" w:cs="Arial"/>
          <w:sz w:val="24"/>
          <w:szCs w:val="24"/>
          <w:lang w:val="sr-Cyrl-CS"/>
        </w:rPr>
        <w:t xml:space="preserve"> за област</w:t>
      </w:r>
      <w:r w:rsidRPr="00892650">
        <w:rPr>
          <w:rFonts w:ascii="Arial" w:hAnsi="Arial" w:cs="Arial"/>
          <w:sz w:val="24"/>
          <w:szCs w:val="24"/>
        </w:rPr>
        <w:t xml:space="preserve"> штампе заштићених и сигурносних производа </w:t>
      </w:r>
      <w:r w:rsidRPr="00892650">
        <w:rPr>
          <w:rFonts w:ascii="Arial" w:eastAsia="Calibri" w:hAnsi="Arial" w:cs="Arial"/>
          <w:sz w:val="24"/>
          <w:szCs w:val="24"/>
        </w:rPr>
        <w:t>или еквивалента којим се доказује испуњавање сигурносних процедура у пословном процесу штампе који обухвата највише мере безбедности и сигурности почев од набавке улазних материјала, њихове обраде у производном процесу, управљањем макулатуром (шкартом), па до испоруке готовог производа.</w:t>
      </w:r>
    </w:p>
    <w:p w:rsidR="00D01E79" w:rsidRPr="00892650" w:rsidRDefault="00D01E79" w:rsidP="00892650">
      <w:pPr>
        <w:pStyle w:val="ListParagraph"/>
        <w:spacing w:after="200" w:line="276" w:lineRule="auto"/>
        <w:jc w:val="both"/>
        <w:rPr>
          <w:rFonts w:ascii="Arial" w:eastAsia="Calibri" w:hAnsi="Arial" w:cs="Arial"/>
          <w:sz w:val="24"/>
          <w:szCs w:val="24"/>
        </w:rPr>
      </w:pPr>
      <w:proofErr w:type="gramStart"/>
      <w:r w:rsidRPr="00892650">
        <w:rPr>
          <w:rFonts w:ascii="Arial" w:eastAsia="Calibri" w:hAnsi="Arial" w:cs="Arial"/>
          <w:sz w:val="24"/>
          <w:szCs w:val="24"/>
        </w:rPr>
        <w:t>Као доказ приложити фотокопији важећег сертификата.</w:t>
      </w:r>
      <w:proofErr w:type="gramEnd"/>
    </w:p>
    <w:p w:rsidR="00D01E79" w:rsidRPr="00D01E79" w:rsidRDefault="00D01E79" w:rsidP="00D01E79">
      <w:pPr>
        <w:pStyle w:val="ListParagraph"/>
        <w:jc w:val="both"/>
        <w:rPr>
          <w:rFonts w:ascii="Arial" w:hAnsi="Arial" w:cs="Arial"/>
          <w:noProof/>
          <w:sz w:val="24"/>
          <w:szCs w:val="24"/>
          <w:lang w:val="sr-Cyrl-CS"/>
        </w:rPr>
      </w:pPr>
    </w:p>
    <w:p w:rsidR="00914DC6" w:rsidRDefault="00854250" w:rsidP="00854250">
      <w:pPr>
        <w:pStyle w:val="ListParagraph"/>
        <w:numPr>
          <w:ilvl w:val="1"/>
          <w:numId w:val="13"/>
        </w:numPr>
        <w:jc w:val="both"/>
        <w:rPr>
          <w:rFonts w:ascii="Arial" w:hAnsi="Arial" w:cs="Arial"/>
          <w:noProof/>
          <w:sz w:val="24"/>
          <w:szCs w:val="24"/>
          <w:lang w:val="sr-Cyrl-CS"/>
        </w:rPr>
      </w:pPr>
      <w:r w:rsidRPr="00854250">
        <w:rPr>
          <w:rFonts w:ascii="Arial" w:hAnsi="Arial" w:cs="Arial"/>
          <w:noProof/>
          <w:sz w:val="24"/>
          <w:szCs w:val="24"/>
          <w:lang w:val="sr-Cyrl-CS"/>
        </w:rPr>
        <w:lastRenderedPageBreak/>
        <w:t>Уколико понуђач подноси понуду са подизвођачем, у складу са чланом 80. Закона, подизвођач мора да испуњава обавезне услове из члана 75. Закона став 1. тачке 1) до 4)</w:t>
      </w:r>
      <w:r>
        <w:rPr>
          <w:rFonts w:ascii="Arial" w:hAnsi="Arial" w:cs="Arial"/>
          <w:noProof/>
          <w:sz w:val="24"/>
          <w:szCs w:val="24"/>
          <w:lang w:val="sr-Cyrl-CS"/>
        </w:rPr>
        <w:t xml:space="preserve"> Закона и услови из члана 75. Став 1 тачка 5) Закона за део набавке који ће понуђач извршити преко подизвођача</w:t>
      </w:r>
    </w:p>
    <w:p w:rsidR="00854250" w:rsidRDefault="00854250" w:rsidP="00854250">
      <w:pPr>
        <w:pStyle w:val="ListParagraph"/>
        <w:numPr>
          <w:ilvl w:val="1"/>
          <w:numId w:val="13"/>
        </w:numPr>
        <w:jc w:val="both"/>
        <w:rPr>
          <w:rFonts w:ascii="Arial" w:hAnsi="Arial" w:cs="Arial"/>
          <w:noProof/>
          <w:sz w:val="24"/>
          <w:szCs w:val="24"/>
          <w:lang w:val="sr-Cyrl-CS"/>
        </w:rPr>
      </w:pPr>
      <w:r>
        <w:rPr>
          <w:rFonts w:ascii="Arial" w:hAnsi="Arial" w:cs="Arial"/>
          <w:noProof/>
          <w:sz w:val="24"/>
          <w:szCs w:val="24"/>
          <w:lang w:val="sr-Cyrl-CS"/>
        </w:rPr>
        <w:t xml:space="preserve">Уколико понуду подноси група понуђача, сваки </w:t>
      </w:r>
      <w:r w:rsidR="00892D1F">
        <w:rPr>
          <w:rFonts w:ascii="Arial" w:hAnsi="Arial" w:cs="Arial"/>
          <w:noProof/>
          <w:sz w:val="24"/>
          <w:szCs w:val="24"/>
          <w:lang w:val="sr-Cyrl-CS"/>
        </w:rPr>
        <w:t>понуђач из групе понуђача, мора да испуни обавезне услове из члана 75. став 1. тачке 1) до 4) Закона, а додатне услове испуњавају заједно.</w:t>
      </w:r>
    </w:p>
    <w:p w:rsidR="00892D1F" w:rsidRPr="00892D1F" w:rsidRDefault="00892D1F" w:rsidP="00892D1F">
      <w:pPr>
        <w:ind w:left="720"/>
        <w:jc w:val="both"/>
        <w:rPr>
          <w:rFonts w:ascii="Arial" w:hAnsi="Arial" w:cs="Arial"/>
          <w:noProof/>
          <w:sz w:val="24"/>
          <w:szCs w:val="24"/>
          <w:lang w:val="sr-Cyrl-CS"/>
        </w:rPr>
      </w:pPr>
      <w:r>
        <w:rPr>
          <w:rFonts w:ascii="Arial" w:hAnsi="Arial" w:cs="Arial"/>
          <w:noProof/>
          <w:sz w:val="24"/>
          <w:szCs w:val="24"/>
          <w:lang w:val="sr-Cyrl-CS"/>
        </w:rPr>
        <w:t>Услов из члана 75. Став 1. Тачка 5) Закона, дужан је да испуни понуђач из групе понушача којем је поверено извршење дела набавке за који је неопходна испуњеност тог услова.</w:t>
      </w:r>
    </w:p>
    <w:p w:rsidR="00914DC6" w:rsidRPr="00CC0E96" w:rsidRDefault="00914DC6" w:rsidP="001647C5">
      <w:pPr>
        <w:overflowPunct/>
        <w:autoSpaceDE/>
        <w:autoSpaceDN/>
        <w:adjustRightInd/>
        <w:jc w:val="center"/>
        <w:textAlignment w:val="auto"/>
        <w:rPr>
          <w:rFonts w:ascii="Arial" w:hAnsi="Arial" w:cs="Arial"/>
          <w:b/>
          <w:noProof/>
          <w:sz w:val="22"/>
          <w:szCs w:val="22"/>
          <w:lang w:val="sr-Cyrl-CS"/>
        </w:rPr>
      </w:pPr>
    </w:p>
    <w:p w:rsidR="00914DC6" w:rsidRPr="00CC0E96" w:rsidRDefault="00914DC6" w:rsidP="001647C5">
      <w:pPr>
        <w:overflowPunct/>
        <w:autoSpaceDE/>
        <w:autoSpaceDN/>
        <w:adjustRightInd/>
        <w:jc w:val="center"/>
        <w:textAlignment w:val="auto"/>
        <w:rPr>
          <w:rFonts w:ascii="Arial" w:hAnsi="Arial" w:cs="Arial"/>
          <w:b/>
          <w:noProof/>
          <w:sz w:val="22"/>
          <w:szCs w:val="22"/>
          <w:lang w:val="sr-Cyrl-CS"/>
        </w:rPr>
      </w:pPr>
    </w:p>
    <w:p w:rsidR="00892D1F" w:rsidRPr="00CC0E96" w:rsidRDefault="00892D1F" w:rsidP="00892D1F">
      <w:pPr>
        <w:overflowPunct/>
        <w:autoSpaceDE/>
        <w:autoSpaceDN/>
        <w:adjustRightInd/>
        <w:jc w:val="both"/>
        <w:textAlignment w:val="auto"/>
        <w:rPr>
          <w:rFonts w:ascii="Arial" w:hAnsi="Arial" w:cs="Arial"/>
          <w:noProof/>
          <w:sz w:val="24"/>
          <w:szCs w:val="24"/>
          <w:lang w:val="sr-Cyrl-CS"/>
        </w:rPr>
      </w:pPr>
      <w:r w:rsidRPr="00CC0E96">
        <w:rPr>
          <w:rFonts w:ascii="Arial" w:hAnsi="Arial" w:cs="Arial"/>
          <w:noProof/>
          <w:sz w:val="24"/>
          <w:szCs w:val="24"/>
          <w:lang w:val="sr-Cyrl-CS"/>
        </w:rPr>
        <w:t>НАПОМЕНА ЗА ПОНУЂАЧЕ:</w:t>
      </w:r>
      <w:r w:rsidRPr="00CC0E96">
        <w:rPr>
          <w:rFonts w:ascii="Arial" w:hAnsi="Arial" w:cs="Arial"/>
          <w:i/>
          <w:noProof/>
          <w:sz w:val="24"/>
          <w:szCs w:val="24"/>
          <w:lang w:val="sr-Cyrl-CS"/>
        </w:rPr>
        <w:t xml:space="preserve"> </w:t>
      </w:r>
      <w:r w:rsidRPr="00CC0E96">
        <w:rPr>
          <w:rFonts w:ascii="Arial" w:hAnsi="Arial" w:cs="Arial"/>
          <w:noProof/>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14DC6" w:rsidRPr="00CC0E96" w:rsidRDefault="00914DC6" w:rsidP="001647C5">
      <w:pPr>
        <w:overflowPunct/>
        <w:autoSpaceDE/>
        <w:autoSpaceDN/>
        <w:adjustRightInd/>
        <w:jc w:val="center"/>
        <w:textAlignment w:val="auto"/>
        <w:rPr>
          <w:rFonts w:ascii="Arial" w:hAnsi="Arial" w:cs="Arial"/>
          <w:b/>
          <w:noProof/>
          <w:sz w:val="22"/>
          <w:szCs w:val="22"/>
          <w:lang w:val="sr-Cyrl-CS"/>
        </w:rPr>
      </w:pPr>
    </w:p>
    <w:p w:rsidR="00B70F48" w:rsidRDefault="00B8221B" w:rsidP="00B8221B">
      <w:pPr>
        <w:overflowPunct/>
        <w:autoSpaceDE/>
        <w:autoSpaceDN/>
        <w:adjustRightInd/>
        <w:textAlignment w:val="auto"/>
        <w:rPr>
          <w:rFonts w:ascii="Arial" w:hAnsi="Arial" w:cs="Arial"/>
          <w:b/>
          <w:noProof/>
          <w:sz w:val="22"/>
          <w:szCs w:val="22"/>
          <w:lang w:val="sr-Cyrl-CS"/>
        </w:rPr>
      </w:pPr>
      <w:r>
        <w:rPr>
          <w:rFonts w:ascii="Arial" w:hAnsi="Arial" w:cs="Arial"/>
          <w:b/>
          <w:noProof/>
          <w:sz w:val="22"/>
          <w:szCs w:val="22"/>
        </w:rPr>
        <w:tab/>
      </w:r>
    </w:p>
    <w:p w:rsidR="006515D0" w:rsidRDefault="006515D0" w:rsidP="00B70F48">
      <w:pPr>
        <w:overflowPunct/>
        <w:autoSpaceDE/>
        <w:autoSpaceDN/>
        <w:adjustRightInd/>
        <w:jc w:val="center"/>
        <w:textAlignment w:val="auto"/>
        <w:rPr>
          <w:rFonts w:ascii="Arial" w:hAnsi="Arial" w:cs="Arial"/>
          <w:b/>
          <w:noProof/>
          <w:sz w:val="24"/>
          <w:szCs w:val="24"/>
          <w:lang w:val="sr-Cyrl-CS"/>
        </w:rPr>
      </w:pPr>
    </w:p>
    <w:p w:rsidR="00914DC6" w:rsidRPr="00B8221B" w:rsidRDefault="00B8221B" w:rsidP="00B70F48">
      <w:pPr>
        <w:overflowPunct/>
        <w:autoSpaceDE/>
        <w:autoSpaceDN/>
        <w:adjustRightInd/>
        <w:jc w:val="center"/>
        <w:textAlignment w:val="auto"/>
        <w:rPr>
          <w:rFonts w:ascii="Arial" w:hAnsi="Arial" w:cs="Arial"/>
          <w:b/>
          <w:noProof/>
          <w:sz w:val="24"/>
          <w:szCs w:val="24"/>
          <w:lang w:val="sr-Cyrl-CS"/>
        </w:rPr>
      </w:pPr>
      <w:r w:rsidRPr="00B8221B">
        <w:rPr>
          <w:rFonts w:ascii="Arial" w:hAnsi="Arial" w:cs="Arial"/>
          <w:b/>
          <w:noProof/>
          <w:sz w:val="24"/>
          <w:szCs w:val="24"/>
          <w:lang w:val="sr-Cyrl-CS"/>
        </w:rPr>
        <w:t>УПУТСТВО КАКО СЕ ДОКАЗУЈЕ ИСПУЊЕНОСТ УСЛОВА</w:t>
      </w:r>
    </w:p>
    <w:p w:rsidR="00B8221B" w:rsidRDefault="00B8221B" w:rsidP="00B8221B">
      <w:pPr>
        <w:overflowPunct/>
        <w:autoSpaceDE/>
        <w:autoSpaceDN/>
        <w:adjustRightInd/>
        <w:ind w:firstLine="720"/>
        <w:jc w:val="both"/>
        <w:textAlignment w:val="auto"/>
        <w:rPr>
          <w:rFonts w:ascii="Arial" w:hAnsi="Arial" w:cs="Arial"/>
          <w:noProof/>
          <w:sz w:val="24"/>
          <w:szCs w:val="24"/>
          <w:lang w:val="sr-Cyrl-CS"/>
        </w:rPr>
      </w:pPr>
    </w:p>
    <w:p w:rsidR="00B8221B" w:rsidRPr="00B8221B" w:rsidRDefault="00B8221B" w:rsidP="00B8221B">
      <w:pPr>
        <w:overflowPunct/>
        <w:autoSpaceDE/>
        <w:autoSpaceDN/>
        <w:adjustRightInd/>
        <w:ind w:firstLine="720"/>
        <w:jc w:val="both"/>
        <w:textAlignment w:val="auto"/>
        <w:rPr>
          <w:rFonts w:ascii="Arial" w:hAnsi="Arial" w:cs="Arial"/>
          <w:noProof/>
          <w:sz w:val="24"/>
          <w:szCs w:val="24"/>
          <w:lang w:val="sr-Cyrl-CS"/>
        </w:rPr>
      </w:pPr>
      <w:r w:rsidRPr="00B8221B">
        <w:rPr>
          <w:rFonts w:ascii="Arial" w:hAnsi="Arial" w:cs="Arial"/>
          <w:noProof/>
          <w:sz w:val="24"/>
          <w:szCs w:val="24"/>
          <w:lang w:val="sr-Cyrl-CS"/>
        </w:rPr>
        <w:t>Испуњеност обавезних и додатних услова за учешће у поступку предметне јавне набавке, понуђач доказује достављањем правилно потписане и печатом оверене изјаве дате као саставни део ове конкурсне документације.</w:t>
      </w:r>
    </w:p>
    <w:p w:rsidR="00914DC6" w:rsidRPr="00B8221B" w:rsidRDefault="00B8221B" w:rsidP="00B8221B">
      <w:pPr>
        <w:overflowPunct/>
        <w:autoSpaceDE/>
        <w:autoSpaceDN/>
        <w:adjustRightInd/>
        <w:jc w:val="both"/>
        <w:textAlignment w:val="auto"/>
        <w:rPr>
          <w:rFonts w:ascii="Arial" w:hAnsi="Arial" w:cs="Arial"/>
          <w:noProof/>
          <w:sz w:val="24"/>
          <w:szCs w:val="24"/>
          <w:lang w:val="sr-Cyrl-CS"/>
        </w:rPr>
      </w:pPr>
      <w:r>
        <w:rPr>
          <w:rFonts w:ascii="Arial" w:hAnsi="Arial" w:cs="Arial"/>
          <w:b/>
          <w:noProof/>
          <w:sz w:val="22"/>
          <w:szCs w:val="22"/>
          <w:lang w:val="sr-Cyrl-CS"/>
        </w:rPr>
        <w:tab/>
      </w:r>
      <w:r w:rsidRPr="00B8221B">
        <w:rPr>
          <w:rFonts w:ascii="Arial" w:hAnsi="Arial" w:cs="Arial"/>
          <w:noProof/>
          <w:sz w:val="24"/>
          <w:szCs w:val="24"/>
          <w:lang w:val="sr-Cyrl-CS"/>
        </w:rPr>
        <w:t>Уколико понуду подноси група понуђача, сваки понуђач из групе понуђача, мора испунити обавезне услове из члана 75. Став 1. Тачке 1) до 4) Закона, а додатне услове испуњавају заједно.</w:t>
      </w:r>
    </w:p>
    <w:p w:rsidR="00B8221B" w:rsidRPr="00B8221B" w:rsidRDefault="00B8221B" w:rsidP="00B8221B">
      <w:pPr>
        <w:overflowPunct/>
        <w:autoSpaceDE/>
        <w:autoSpaceDN/>
        <w:adjustRightInd/>
        <w:jc w:val="both"/>
        <w:textAlignment w:val="auto"/>
        <w:rPr>
          <w:rFonts w:ascii="Arial" w:hAnsi="Arial" w:cs="Arial"/>
          <w:noProof/>
          <w:sz w:val="24"/>
          <w:szCs w:val="24"/>
          <w:lang w:val="sr-Cyrl-CS"/>
        </w:rPr>
      </w:pPr>
      <w:r w:rsidRPr="00B8221B">
        <w:rPr>
          <w:rFonts w:ascii="Arial" w:hAnsi="Arial" w:cs="Arial"/>
          <w:noProof/>
          <w:sz w:val="24"/>
          <w:szCs w:val="24"/>
          <w:lang w:val="sr-Cyrl-CS"/>
        </w:rPr>
        <w:tab/>
        <w:t xml:space="preserve">Уколико понуђач подноси понуду са подизвођачем, у складу са чланом 80. Закона, подизвођач мора да испуњава обавезне услове из члана 75. </w:t>
      </w:r>
      <w:r w:rsidR="00690C19">
        <w:rPr>
          <w:rFonts w:ascii="Arial" w:hAnsi="Arial" w:cs="Arial"/>
          <w:noProof/>
          <w:sz w:val="24"/>
          <w:szCs w:val="24"/>
          <w:lang w:val="sr-Cyrl-CS"/>
        </w:rPr>
        <w:t>с</w:t>
      </w:r>
      <w:r w:rsidRPr="00B8221B">
        <w:rPr>
          <w:rFonts w:ascii="Arial" w:hAnsi="Arial" w:cs="Arial"/>
          <w:noProof/>
          <w:sz w:val="24"/>
          <w:szCs w:val="24"/>
          <w:lang w:val="sr-Cyrl-CS"/>
        </w:rPr>
        <w:t xml:space="preserve">тав 1. Тачке 1) до 4) Закона (Образац </w:t>
      </w:r>
      <w:r>
        <w:rPr>
          <w:rFonts w:ascii="Arial" w:hAnsi="Arial" w:cs="Arial"/>
          <w:noProof/>
          <w:sz w:val="24"/>
          <w:szCs w:val="24"/>
          <w:lang w:val="sr-Latn-CS"/>
        </w:rPr>
        <w:t>VIII</w:t>
      </w:r>
      <w:r w:rsidRPr="00B8221B">
        <w:rPr>
          <w:rFonts w:ascii="Arial" w:hAnsi="Arial" w:cs="Arial"/>
          <w:noProof/>
          <w:sz w:val="24"/>
          <w:szCs w:val="24"/>
          <w:lang w:val="sr-Cyrl-CS"/>
        </w:rPr>
        <w:t xml:space="preserve">). </w:t>
      </w:r>
    </w:p>
    <w:p w:rsidR="00914DC6" w:rsidRPr="00CC0E96" w:rsidRDefault="00914DC6" w:rsidP="001647C5">
      <w:pPr>
        <w:overflowPunct/>
        <w:autoSpaceDE/>
        <w:autoSpaceDN/>
        <w:adjustRightInd/>
        <w:jc w:val="center"/>
        <w:textAlignment w:val="auto"/>
        <w:rPr>
          <w:rFonts w:ascii="Arial" w:hAnsi="Arial" w:cs="Arial"/>
          <w:b/>
          <w:noProof/>
          <w:sz w:val="22"/>
          <w:szCs w:val="22"/>
          <w:lang w:val="sr-Cyrl-CS"/>
        </w:rPr>
      </w:pPr>
    </w:p>
    <w:p w:rsidR="001647C5" w:rsidRPr="00494646" w:rsidRDefault="001647C5" w:rsidP="001647C5">
      <w:pPr>
        <w:overflowPunct/>
        <w:autoSpaceDE/>
        <w:autoSpaceDN/>
        <w:adjustRightInd/>
        <w:contextualSpacing/>
        <w:jc w:val="center"/>
        <w:textAlignment w:val="auto"/>
        <w:rPr>
          <w:rFonts w:ascii="Arial" w:hAnsi="Arial" w:cs="Arial"/>
          <w:b/>
          <w:noProof/>
          <w:sz w:val="22"/>
          <w:szCs w:val="22"/>
          <w:lang w:val="sr-Cyrl-CS"/>
        </w:rPr>
      </w:pPr>
    </w:p>
    <w:p w:rsidR="001647C5" w:rsidRPr="0067480F" w:rsidRDefault="001647C5" w:rsidP="001647C5">
      <w:pPr>
        <w:overflowPunct/>
        <w:autoSpaceDE/>
        <w:autoSpaceDN/>
        <w:adjustRightInd/>
        <w:contextualSpacing/>
        <w:jc w:val="center"/>
        <w:textAlignment w:val="auto"/>
        <w:rPr>
          <w:rFonts w:ascii="Arial" w:hAnsi="Arial" w:cs="Arial"/>
          <w:b/>
          <w:noProof/>
          <w:sz w:val="24"/>
          <w:szCs w:val="24"/>
          <w:lang w:val="sr-Cyrl-CS"/>
        </w:rPr>
      </w:pPr>
      <w:r w:rsidRPr="0067480F">
        <w:rPr>
          <w:rFonts w:ascii="Arial" w:hAnsi="Arial" w:cs="Arial"/>
          <w:b/>
          <w:noProof/>
          <w:sz w:val="24"/>
          <w:szCs w:val="24"/>
        </w:rPr>
        <w:t>V</w:t>
      </w:r>
      <w:r w:rsidRPr="0067480F">
        <w:rPr>
          <w:rFonts w:ascii="Arial" w:hAnsi="Arial" w:cs="Arial"/>
          <w:b/>
          <w:noProof/>
          <w:sz w:val="24"/>
          <w:szCs w:val="24"/>
          <w:lang w:val="sr-Cyrl-CS"/>
        </w:rPr>
        <w:t xml:space="preserve"> ЕЛЕМЕНТИ УГОВОРА О КОЈИМА ЋЕ СЕ ПРЕГОВАРАТИ И НАЧИН ПРЕГОВАРАЊА</w:t>
      </w:r>
    </w:p>
    <w:p w:rsidR="001647C5" w:rsidRPr="0067480F" w:rsidRDefault="001647C5" w:rsidP="001647C5">
      <w:pPr>
        <w:overflowPunct/>
        <w:autoSpaceDE/>
        <w:autoSpaceDN/>
        <w:adjustRightInd/>
        <w:contextualSpacing/>
        <w:jc w:val="both"/>
        <w:textAlignment w:val="auto"/>
        <w:rPr>
          <w:rFonts w:ascii="Arial" w:hAnsi="Arial" w:cs="Arial"/>
          <w:noProof/>
          <w:sz w:val="24"/>
          <w:szCs w:val="24"/>
          <w:lang w:val="sr-Cyrl-CS"/>
        </w:rPr>
      </w:pPr>
    </w:p>
    <w:p w:rsidR="001647C5" w:rsidRPr="0067480F" w:rsidRDefault="001647C5" w:rsidP="001647C5">
      <w:pPr>
        <w:overflowPunct/>
        <w:autoSpaceDE/>
        <w:autoSpaceDN/>
        <w:adjustRightInd/>
        <w:contextualSpacing/>
        <w:jc w:val="center"/>
        <w:textAlignment w:val="auto"/>
        <w:rPr>
          <w:rFonts w:ascii="Arial" w:hAnsi="Arial" w:cs="Arial"/>
          <w:b/>
          <w:noProof/>
          <w:sz w:val="24"/>
          <w:szCs w:val="24"/>
          <w:lang w:val="sr-Cyrl-CS"/>
        </w:rPr>
      </w:pPr>
      <w:r w:rsidRPr="0067480F">
        <w:rPr>
          <w:rFonts w:ascii="Arial" w:hAnsi="Arial" w:cs="Arial"/>
          <w:b/>
          <w:noProof/>
          <w:sz w:val="24"/>
          <w:szCs w:val="24"/>
        </w:rPr>
        <w:t>V</w:t>
      </w:r>
      <w:r w:rsidRPr="0067480F">
        <w:rPr>
          <w:rFonts w:ascii="Arial" w:hAnsi="Arial" w:cs="Arial"/>
          <w:b/>
          <w:noProof/>
          <w:sz w:val="24"/>
          <w:szCs w:val="24"/>
          <w:lang w:val="sr-Cyrl-CS"/>
        </w:rPr>
        <w:t>.1. Елементи уговора о којима ће се преговарати</w:t>
      </w:r>
    </w:p>
    <w:p w:rsidR="001647C5" w:rsidRPr="0067480F" w:rsidRDefault="001647C5" w:rsidP="001647C5">
      <w:pPr>
        <w:overflowPunct/>
        <w:autoSpaceDE/>
        <w:autoSpaceDN/>
        <w:adjustRightInd/>
        <w:contextualSpacing/>
        <w:jc w:val="both"/>
        <w:textAlignment w:val="auto"/>
        <w:rPr>
          <w:rFonts w:ascii="Arial" w:hAnsi="Arial" w:cs="Arial"/>
          <w:noProof/>
          <w:sz w:val="24"/>
          <w:szCs w:val="24"/>
          <w:lang w:val="sr-Cyrl-CS"/>
        </w:rPr>
      </w:pPr>
    </w:p>
    <w:p w:rsidR="001647C5" w:rsidRPr="00A67076" w:rsidRDefault="00B8221B" w:rsidP="00B8221B">
      <w:pPr>
        <w:overflowPunct/>
        <w:autoSpaceDE/>
        <w:autoSpaceDN/>
        <w:adjustRightInd/>
        <w:ind w:firstLine="720"/>
        <w:contextualSpacing/>
        <w:jc w:val="both"/>
        <w:textAlignment w:val="auto"/>
        <w:rPr>
          <w:rFonts w:ascii="Arial" w:hAnsi="Arial" w:cs="Arial"/>
          <w:noProof/>
          <w:sz w:val="24"/>
          <w:szCs w:val="24"/>
          <w:lang w:val="sr-Cyrl-CS"/>
        </w:rPr>
      </w:pPr>
      <w:r w:rsidRPr="008009B0">
        <w:rPr>
          <w:rFonts w:ascii="Arial" w:hAnsi="Arial" w:cs="Arial"/>
          <w:noProof/>
          <w:sz w:val="24"/>
          <w:szCs w:val="24"/>
          <w:lang w:val="sr-Cyrl-CS"/>
        </w:rPr>
        <w:t>Предмет преговарања је укупна понуђена цена</w:t>
      </w:r>
      <w:r w:rsidR="004D24B6" w:rsidRPr="008009B0">
        <w:rPr>
          <w:rFonts w:ascii="Arial" w:hAnsi="Arial" w:cs="Arial"/>
          <w:noProof/>
          <w:sz w:val="24"/>
          <w:szCs w:val="24"/>
        </w:rPr>
        <w:t xml:space="preserve">, </w:t>
      </w:r>
      <w:r w:rsidR="00EA606B" w:rsidRPr="008009B0">
        <w:rPr>
          <w:rFonts w:ascii="Arial" w:hAnsi="Arial" w:cs="Arial"/>
          <w:noProof/>
          <w:sz w:val="24"/>
          <w:szCs w:val="24"/>
          <w:lang w:val="sr-Cyrl-CS"/>
        </w:rPr>
        <w:t>начин плаћања и рокови плаћања.</w:t>
      </w:r>
      <w:r w:rsidRPr="008009B0">
        <w:rPr>
          <w:rFonts w:ascii="Arial" w:hAnsi="Arial" w:cs="Arial"/>
          <w:noProof/>
          <w:sz w:val="24"/>
          <w:szCs w:val="24"/>
          <w:lang w:val="sr-Cyrl-CS"/>
        </w:rPr>
        <w:t xml:space="preserve"> 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учествују у поступку прегова</w:t>
      </w:r>
      <w:r w:rsidR="00EA606B" w:rsidRPr="008009B0">
        <w:rPr>
          <w:rFonts w:ascii="Arial" w:hAnsi="Arial" w:cs="Arial"/>
          <w:noProof/>
          <w:sz w:val="24"/>
          <w:szCs w:val="24"/>
          <w:lang w:val="sr-Cyrl-CS"/>
        </w:rPr>
        <w:t>рања не дају своју коначну цену и определе начин и рокове плаћања.</w:t>
      </w:r>
      <w:r w:rsidR="00EA606B">
        <w:rPr>
          <w:rFonts w:ascii="Arial" w:hAnsi="Arial" w:cs="Arial"/>
          <w:noProof/>
          <w:sz w:val="24"/>
          <w:szCs w:val="24"/>
          <w:lang w:val="sr-Cyrl-CS"/>
        </w:rPr>
        <w:t xml:space="preserve"> </w:t>
      </w:r>
    </w:p>
    <w:p w:rsidR="00B8221B" w:rsidRPr="00A67076" w:rsidRDefault="00B8221B" w:rsidP="001647C5">
      <w:pPr>
        <w:overflowPunct/>
        <w:autoSpaceDE/>
        <w:autoSpaceDN/>
        <w:adjustRightInd/>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ab/>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B8221B" w:rsidRPr="00A67076" w:rsidRDefault="00B8221B" w:rsidP="001647C5">
      <w:pPr>
        <w:overflowPunct/>
        <w:autoSpaceDE/>
        <w:autoSpaceDN/>
        <w:adjustRightInd/>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lastRenderedPageBreak/>
        <w:tab/>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B8221B" w:rsidRPr="00A67076" w:rsidRDefault="00B8221B" w:rsidP="001647C5">
      <w:pPr>
        <w:overflowPunct/>
        <w:autoSpaceDE/>
        <w:autoSpaceDN/>
        <w:adjustRightInd/>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ab/>
        <w:t>У поступку преговарања не може се понудити виша цена од цене исказане у достављеној понуди.</w:t>
      </w:r>
    </w:p>
    <w:p w:rsidR="00B8221B" w:rsidRPr="00A67076" w:rsidRDefault="00B8221B" w:rsidP="001647C5">
      <w:pPr>
        <w:overflowPunct/>
        <w:autoSpaceDE/>
        <w:autoSpaceDN/>
        <w:adjustRightInd/>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ab/>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B8221B" w:rsidRPr="00A67076" w:rsidRDefault="00B8221B" w:rsidP="001647C5">
      <w:pPr>
        <w:overflowPunct/>
        <w:autoSpaceDE/>
        <w:autoSpaceDN/>
        <w:adjustRightInd/>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ab/>
        <w:t>Наручилац је дужан да води записник о преговарању.</w:t>
      </w:r>
    </w:p>
    <w:p w:rsidR="00892650" w:rsidRDefault="00892650" w:rsidP="00A67076">
      <w:pPr>
        <w:jc w:val="center"/>
        <w:rPr>
          <w:rFonts w:ascii="Arial" w:hAnsi="Arial" w:cs="Arial"/>
          <w:noProof/>
          <w:sz w:val="22"/>
          <w:szCs w:val="22"/>
          <w:lang w:val="sr-Cyrl-CS"/>
        </w:rPr>
      </w:pPr>
    </w:p>
    <w:p w:rsidR="00A67076" w:rsidRDefault="00B8221B" w:rsidP="00A67076">
      <w:pPr>
        <w:jc w:val="center"/>
        <w:rPr>
          <w:rFonts w:ascii="Arial" w:hAnsi="Arial" w:cs="Arial"/>
          <w:noProof/>
          <w:sz w:val="22"/>
          <w:szCs w:val="22"/>
          <w:lang w:val="sr-Cyrl-CS"/>
        </w:rPr>
      </w:pPr>
      <w:r>
        <w:rPr>
          <w:rFonts w:ascii="Arial" w:hAnsi="Arial" w:cs="Arial"/>
          <w:noProof/>
          <w:sz w:val="22"/>
          <w:szCs w:val="22"/>
          <w:lang w:val="sr-Cyrl-CS"/>
        </w:rPr>
        <w:t xml:space="preserve"> </w:t>
      </w:r>
    </w:p>
    <w:p w:rsidR="00A67076" w:rsidRPr="00CD0286" w:rsidRDefault="0067480F" w:rsidP="00A67076">
      <w:pPr>
        <w:jc w:val="center"/>
        <w:rPr>
          <w:rFonts w:ascii="Arial" w:hAnsi="Arial" w:cs="Arial"/>
          <w:b/>
          <w:bCs/>
          <w:sz w:val="24"/>
          <w:szCs w:val="24"/>
          <w:lang w:val="sr-Cyrl-CS"/>
        </w:rPr>
      </w:pPr>
      <w:r>
        <w:rPr>
          <w:rFonts w:ascii="Arial" w:hAnsi="Arial" w:cs="Arial"/>
          <w:b/>
          <w:bCs/>
          <w:sz w:val="24"/>
          <w:szCs w:val="24"/>
        </w:rPr>
        <w:t>VI</w:t>
      </w:r>
      <w:r w:rsidR="00A67076" w:rsidRPr="00CD0286">
        <w:rPr>
          <w:rFonts w:ascii="Arial" w:hAnsi="Arial" w:cs="Arial"/>
          <w:b/>
          <w:bCs/>
          <w:sz w:val="24"/>
          <w:szCs w:val="24"/>
        </w:rPr>
        <w:t xml:space="preserve"> УПУТСТВО ПОНУЂАЧИМА КАКО ДА САЧИНЕ ПОНУДУ</w:t>
      </w:r>
    </w:p>
    <w:p w:rsidR="00A67076" w:rsidRPr="00CD0286" w:rsidRDefault="00A67076" w:rsidP="00A67076">
      <w:pPr>
        <w:jc w:val="center"/>
        <w:rPr>
          <w:rFonts w:ascii="Arial" w:hAnsi="Arial" w:cs="Arial"/>
          <w:b/>
          <w:bCs/>
          <w:sz w:val="24"/>
          <w:szCs w:val="24"/>
          <w:lang w:val="sr-Cyrl-CS"/>
        </w:rPr>
      </w:pPr>
    </w:p>
    <w:p w:rsidR="00A67076" w:rsidRPr="00CD0286" w:rsidRDefault="00A67076" w:rsidP="00A67076">
      <w:pPr>
        <w:ind w:firstLine="720"/>
        <w:jc w:val="both"/>
        <w:rPr>
          <w:rFonts w:ascii="Arial" w:hAnsi="Arial" w:cs="Arial"/>
          <w:sz w:val="24"/>
          <w:szCs w:val="24"/>
        </w:rPr>
      </w:pPr>
      <w:proofErr w:type="gramStart"/>
      <w:r w:rsidRPr="00CD0286">
        <w:rPr>
          <w:rFonts w:ascii="Arial" w:hAnsi="Arial" w:cs="Arial"/>
          <w:sz w:val="24"/>
          <w:szCs w:val="24"/>
        </w:rPr>
        <w:t xml:space="preserve">Упутство понуђачима како да сачине понуду садржи податке о захтевима </w:t>
      </w:r>
      <w:r w:rsidRPr="00CD0286">
        <w:rPr>
          <w:rFonts w:ascii="Arial" w:hAnsi="Arial" w:cs="Arial"/>
          <w:sz w:val="24"/>
          <w:szCs w:val="24"/>
          <w:lang w:val="sr-Cyrl-CS"/>
        </w:rPr>
        <w:t>Универзитета</w:t>
      </w:r>
      <w:r w:rsidRPr="00CD0286">
        <w:rPr>
          <w:rFonts w:ascii="Arial" w:hAnsi="Arial" w:cs="Arial"/>
          <w:sz w:val="24"/>
          <w:szCs w:val="24"/>
        </w:rPr>
        <w:t xml:space="preserve"> у Нишу у погледу садржине понуде, као и услове под којима се спроводи</w:t>
      </w:r>
      <w:r>
        <w:rPr>
          <w:rFonts w:ascii="Arial" w:hAnsi="Arial" w:cs="Arial"/>
          <w:sz w:val="24"/>
          <w:szCs w:val="24"/>
          <w:lang w:val="sr-Cyrl-CS"/>
        </w:rPr>
        <w:t xml:space="preserve"> </w:t>
      </w:r>
      <w:r w:rsidRPr="00CD0286">
        <w:rPr>
          <w:rFonts w:ascii="Arial" w:hAnsi="Arial" w:cs="Arial"/>
          <w:sz w:val="24"/>
          <w:szCs w:val="24"/>
        </w:rPr>
        <w:t>поступак доделе уговора о јавној набавци мале вредности.</w:t>
      </w:r>
      <w:proofErr w:type="gramEnd"/>
    </w:p>
    <w:p w:rsidR="00A67076" w:rsidRPr="00CD0286" w:rsidRDefault="00A67076" w:rsidP="00A67076">
      <w:pPr>
        <w:ind w:firstLine="720"/>
        <w:jc w:val="both"/>
        <w:rPr>
          <w:rFonts w:ascii="Arial" w:hAnsi="Arial" w:cs="Arial"/>
          <w:sz w:val="24"/>
          <w:szCs w:val="24"/>
          <w:lang w:val="sr-Cyrl-CS"/>
        </w:rPr>
      </w:pPr>
      <w:proofErr w:type="gramStart"/>
      <w:r w:rsidRPr="00CD0286">
        <w:rPr>
          <w:rFonts w:ascii="Arial" w:hAnsi="Arial" w:cs="Arial"/>
          <w:sz w:val="24"/>
          <w:szCs w:val="24"/>
        </w:rPr>
        <w:t>Понуђачи морају испуњавати све услове за учешће у поступку јавне набавке</w:t>
      </w:r>
      <w:r w:rsidRPr="00CD0286">
        <w:rPr>
          <w:rFonts w:ascii="Arial" w:hAnsi="Arial" w:cs="Arial"/>
          <w:sz w:val="24"/>
          <w:szCs w:val="24"/>
          <w:lang w:val="sr-Cyrl-CS"/>
        </w:rPr>
        <w:t xml:space="preserve"> </w:t>
      </w:r>
      <w:r w:rsidRPr="00CD0286">
        <w:rPr>
          <w:rFonts w:ascii="Arial" w:hAnsi="Arial" w:cs="Arial"/>
          <w:sz w:val="24"/>
          <w:szCs w:val="24"/>
        </w:rPr>
        <w:t>одређене Законом о јавним набавкама, а понуду у целини припремају и подносе у складу</w:t>
      </w:r>
      <w:r w:rsidRPr="00CD0286">
        <w:rPr>
          <w:rFonts w:ascii="Arial" w:hAnsi="Arial" w:cs="Arial"/>
          <w:sz w:val="24"/>
          <w:szCs w:val="24"/>
          <w:lang w:val="sr-Cyrl-CS"/>
        </w:rPr>
        <w:t xml:space="preserve"> </w:t>
      </w:r>
      <w:r w:rsidRPr="00CD0286">
        <w:rPr>
          <w:rFonts w:ascii="Arial" w:hAnsi="Arial" w:cs="Arial"/>
          <w:sz w:val="24"/>
          <w:szCs w:val="24"/>
        </w:rPr>
        <w:t>са</w:t>
      </w:r>
      <w:r w:rsidRPr="00CD0286">
        <w:rPr>
          <w:rFonts w:ascii="Arial" w:hAnsi="Arial" w:cs="Arial"/>
          <w:sz w:val="24"/>
          <w:szCs w:val="24"/>
          <w:lang w:val="sr-Cyrl-CS"/>
        </w:rPr>
        <w:t xml:space="preserve"> </w:t>
      </w:r>
      <w:r w:rsidRPr="00CD0286">
        <w:rPr>
          <w:rFonts w:ascii="Arial" w:hAnsi="Arial" w:cs="Arial"/>
          <w:sz w:val="24"/>
          <w:szCs w:val="24"/>
        </w:rPr>
        <w:t>конкурсном документацијом и позивом.</w:t>
      </w:r>
      <w:proofErr w:type="gramEnd"/>
      <w:r w:rsidRPr="00CD0286">
        <w:rPr>
          <w:rFonts w:ascii="Arial" w:hAnsi="Arial" w:cs="Arial"/>
          <w:sz w:val="24"/>
          <w:szCs w:val="24"/>
        </w:rPr>
        <w:t xml:space="preserve"> </w:t>
      </w:r>
      <w:proofErr w:type="gramStart"/>
      <w:r w:rsidRPr="00CD0286">
        <w:rPr>
          <w:rFonts w:ascii="Arial" w:hAnsi="Arial" w:cs="Arial"/>
          <w:sz w:val="24"/>
          <w:szCs w:val="24"/>
        </w:rPr>
        <w:t>У супротном, понуда се одбија.</w:t>
      </w:r>
      <w:proofErr w:type="gramEnd"/>
    </w:p>
    <w:p w:rsidR="00A67076" w:rsidRDefault="00A67076" w:rsidP="00A67076">
      <w:pPr>
        <w:ind w:firstLine="720"/>
        <w:jc w:val="both"/>
        <w:rPr>
          <w:rFonts w:ascii="Arial" w:hAnsi="Arial" w:cs="Arial"/>
          <w:sz w:val="24"/>
          <w:szCs w:val="24"/>
          <w:lang w:val="sr-Cyrl-CS"/>
        </w:rPr>
      </w:pPr>
    </w:p>
    <w:p w:rsidR="00A67076" w:rsidRPr="00B56C3C" w:rsidRDefault="00A67076" w:rsidP="00A67076">
      <w:pPr>
        <w:jc w:val="both"/>
        <w:rPr>
          <w:rFonts w:ascii="Arial" w:hAnsi="Arial" w:cs="Arial"/>
          <w:bCs/>
          <w:sz w:val="24"/>
          <w:szCs w:val="24"/>
        </w:rPr>
      </w:pPr>
      <w:r w:rsidRPr="00B56C3C">
        <w:rPr>
          <w:rFonts w:ascii="Arial" w:hAnsi="Arial" w:cs="Arial"/>
          <w:bCs/>
          <w:sz w:val="24"/>
          <w:szCs w:val="24"/>
        </w:rPr>
        <w:t>5.1. Подаци о језику на на коме понуда мора бити састављена</w:t>
      </w:r>
    </w:p>
    <w:p w:rsidR="00A67076" w:rsidRPr="00B56C3C" w:rsidRDefault="00A67076" w:rsidP="00A67076">
      <w:pPr>
        <w:ind w:firstLine="720"/>
        <w:jc w:val="both"/>
        <w:rPr>
          <w:rFonts w:ascii="Arial" w:hAnsi="Arial" w:cs="Arial"/>
          <w:sz w:val="24"/>
          <w:szCs w:val="24"/>
          <w:lang w:val="sr-Cyrl-CS"/>
        </w:rPr>
      </w:pPr>
      <w:proofErr w:type="gramStart"/>
      <w:r w:rsidRPr="00B56C3C">
        <w:rPr>
          <w:rFonts w:ascii="Arial" w:hAnsi="Arial" w:cs="Arial"/>
          <w:sz w:val="24"/>
          <w:szCs w:val="24"/>
        </w:rPr>
        <w:t>Понуда мора бити сачињена на српском језику.</w:t>
      </w:r>
      <w:proofErr w:type="gramEnd"/>
    </w:p>
    <w:p w:rsidR="00A67076" w:rsidRPr="00B56C3C" w:rsidRDefault="00A67076" w:rsidP="00A67076">
      <w:pPr>
        <w:jc w:val="both"/>
        <w:rPr>
          <w:rFonts w:ascii="Arial" w:hAnsi="Arial" w:cs="Arial"/>
          <w:sz w:val="24"/>
          <w:szCs w:val="24"/>
          <w:lang w:val="sr-Cyrl-CS"/>
        </w:rPr>
      </w:pPr>
    </w:p>
    <w:p w:rsidR="00A67076" w:rsidRPr="00B56C3C" w:rsidRDefault="00A67076" w:rsidP="00A67076">
      <w:pPr>
        <w:jc w:val="both"/>
        <w:rPr>
          <w:rFonts w:ascii="Arial" w:hAnsi="Arial" w:cs="Arial"/>
          <w:bCs/>
          <w:sz w:val="24"/>
          <w:szCs w:val="24"/>
        </w:rPr>
      </w:pPr>
      <w:r w:rsidRPr="00B56C3C">
        <w:rPr>
          <w:rFonts w:ascii="Arial" w:hAnsi="Arial" w:cs="Arial"/>
          <w:bCs/>
          <w:sz w:val="24"/>
          <w:szCs w:val="24"/>
        </w:rPr>
        <w:t>5.2</w:t>
      </w:r>
      <w:r w:rsidRPr="00B56C3C">
        <w:rPr>
          <w:rFonts w:ascii="Arial" w:hAnsi="Arial" w:cs="Arial"/>
          <w:bCs/>
          <w:i/>
          <w:iCs/>
          <w:sz w:val="24"/>
          <w:szCs w:val="24"/>
        </w:rPr>
        <w:t xml:space="preserve">. </w:t>
      </w:r>
      <w:r w:rsidRPr="00B56C3C">
        <w:rPr>
          <w:rFonts w:ascii="Arial" w:hAnsi="Arial" w:cs="Arial"/>
          <w:bCs/>
          <w:sz w:val="24"/>
          <w:szCs w:val="24"/>
        </w:rPr>
        <w:t>Захтеви у вези са сачињавањем понуде</w:t>
      </w:r>
    </w:p>
    <w:p w:rsidR="00A67076" w:rsidRPr="00B56C3C" w:rsidRDefault="00A67076" w:rsidP="00A67076">
      <w:pPr>
        <w:ind w:firstLine="720"/>
        <w:jc w:val="both"/>
        <w:rPr>
          <w:rFonts w:ascii="Arial" w:hAnsi="Arial" w:cs="Arial"/>
          <w:bCs/>
          <w:sz w:val="24"/>
          <w:szCs w:val="24"/>
        </w:rPr>
      </w:pPr>
      <w:proofErr w:type="gramStart"/>
      <w:r w:rsidRPr="00B56C3C">
        <w:rPr>
          <w:rFonts w:ascii="Arial" w:hAnsi="Arial" w:cs="Arial"/>
          <w:sz w:val="24"/>
          <w:szCs w:val="24"/>
        </w:rPr>
        <w:t xml:space="preserve">- Понуђач подноси понуду у затвореној коверти или кутији, овереној печатом, </w:t>
      </w:r>
      <w:r w:rsidRPr="00B56C3C">
        <w:rPr>
          <w:rFonts w:ascii="Arial" w:hAnsi="Arial" w:cs="Arial"/>
          <w:bCs/>
          <w:sz w:val="24"/>
          <w:szCs w:val="24"/>
        </w:rPr>
        <w:t>на</w:t>
      </w:r>
      <w:r w:rsidRPr="00B56C3C">
        <w:rPr>
          <w:rFonts w:ascii="Arial" w:hAnsi="Arial" w:cs="Arial"/>
          <w:bCs/>
          <w:sz w:val="24"/>
          <w:szCs w:val="24"/>
          <w:lang w:val="sr-Cyrl-CS"/>
        </w:rPr>
        <w:t xml:space="preserve"> </w:t>
      </w:r>
      <w:r w:rsidRPr="00B56C3C">
        <w:rPr>
          <w:rFonts w:ascii="Arial" w:hAnsi="Arial" w:cs="Arial"/>
          <w:bCs/>
          <w:sz w:val="24"/>
          <w:szCs w:val="24"/>
        </w:rPr>
        <w:t>начин да се приликом отварања понуда може са сигурношћу утврдити да се први пут</w:t>
      </w:r>
      <w:r w:rsidRPr="00B56C3C">
        <w:rPr>
          <w:rFonts w:ascii="Arial" w:hAnsi="Arial" w:cs="Arial"/>
          <w:bCs/>
          <w:sz w:val="24"/>
          <w:szCs w:val="24"/>
          <w:lang w:val="sr-Cyrl-CS"/>
        </w:rPr>
        <w:t xml:space="preserve"> </w:t>
      </w:r>
      <w:r w:rsidRPr="00B56C3C">
        <w:rPr>
          <w:rFonts w:ascii="Arial" w:hAnsi="Arial" w:cs="Arial"/>
          <w:bCs/>
          <w:sz w:val="24"/>
          <w:szCs w:val="24"/>
        </w:rPr>
        <w:t>отвара.</w:t>
      </w:r>
      <w:proofErr w:type="gramEnd"/>
    </w:p>
    <w:p w:rsidR="00A67076" w:rsidRPr="00CD0286" w:rsidRDefault="00A67076" w:rsidP="00A67076">
      <w:pPr>
        <w:ind w:firstLine="720"/>
        <w:jc w:val="both"/>
        <w:rPr>
          <w:rFonts w:ascii="Arial" w:hAnsi="Arial" w:cs="Arial"/>
          <w:sz w:val="24"/>
          <w:szCs w:val="24"/>
        </w:rPr>
      </w:pPr>
      <w:proofErr w:type="gramStart"/>
      <w:r w:rsidRPr="00CD0286">
        <w:rPr>
          <w:rFonts w:ascii="Arial" w:hAnsi="Arial" w:cs="Arial"/>
          <w:sz w:val="24"/>
          <w:szCs w:val="24"/>
        </w:rPr>
        <w:t>- Пожељно је да сви документи поднети у понуди буду повезани траком у целину и</w:t>
      </w:r>
      <w:r>
        <w:rPr>
          <w:rFonts w:ascii="Arial" w:hAnsi="Arial" w:cs="Arial"/>
          <w:sz w:val="24"/>
          <w:szCs w:val="24"/>
          <w:lang w:val="sr-Cyrl-CS"/>
        </w:rPr>
        <w:t xml:space="preserve"> </w:t>
      </w:r>
      <w:r w:rsidRPr="00CD0286">
        <w:rPr>
          <w:rFonts w:ascii="Arial" w:hAnsi="Arial" w:cs="Arial"/>
          <w:sz w:val="24"/>
          <w:szCs w:val="24"/>
        </w:rPr>
        <w:t>запечаћени, тако да се не могу накнадно убацити, одстранити или заменити појединачни</w:t>
      </w:r>
      <w:r>
        <w:rPr>
          <w:rFonts w:ascii="Arial" w:hAnsi="Arial" w:cs="Arial"/>
          <w:sz w:val="24"/>
          <w:szCs w:val="24"/>
          <w:lang w:val="sr-Cyrl-CS"/>
        </w:rPr>
        <w:t xml:space="preserve"> </w:t>
      </w:r>
      <w:r w:rsidRPr="00CD0286">
        <w:rPr>
          <w:rFonts w:ascii="Arial" w:hAnsi="Arial" w:cs="Arial"/>
          <w:sz w:val="24"/>
          <w:szCs w:val="24"/>
        </w:rPr>
        <w:t>листови, односно прилози, а да се видно не оштете листови или печат.</w:t>
      </w:r>
      <w:proofErr w:type="gramEnd"/>
    </w:p>
    <w:p w:rsidR="00A67076" w:rsidRPr="00CD0286" w:rsidRDefault="00A67076" w:rsidP="00A67076">
      <w:pPr>
        <w:ind w:firstLine="720"/>
        <w:jc w:val="both"/>
        <w:rPr>
          <w:rFonts w:ascii="Arial" w:hAnsi="Arial" w:cs="Arial"/>
          <w:sz w:val="24"/>
          <w:szCs w:val="24"/>
        </w:rPr>
      </w:pPr>
      <w:proofErr w:type="gramStart"/>
      <w:r w:rsidRPr="00CD0286">
        <w:rPr>
          <w:rFonts w:ascii="Arial" w:hAnsi="Arial" w:cs="Arial"/>
          <w:sz w:val="24"/>
          <w:szCs w:val="24"/>
        </w:rPr>
        <w:t>-Понуда мора бити дата на обрасцима из конкурсне документације.</w:t>
      </w:r>
      <w:proofErr w:type="gramEnd"/>
      <w:r w:rsidRPr="00CD0286">
        <w:rPr>
          <w:rFonts w:ascii="Arial" w:hAnsi="Arial" w:cs="Arial"/>
          <w:sz w:val="24"/>
          <w:szCs w:val="24"/>
        </w:rPr>
        <w:t xml:space="preserve"> </w:t>
      </w:r>
      <w:proofErr w:type="gramStart"/>
      <w:r w:rsidRPr="00CD0286">
        <w:rPr>
          <w:rFonts w:ascii="Arial" w:hAnsi="Arial" w:cs="Arial"/>
          <w:sz w:val="24"/>
          <w:szCs w:val="24"/>
        </w:rPr>
        <w:t>Све изјаве,</w:t>
      </w:r>
      <w:r w:rsidRPr="00CD0286">
        <w:rPr>
          <w:rFonts w:ascii="Arial" w:hAnsi="Arial" w:cs="Arial"/>
          <w:sz w:val="24"/>
          <w:szCs w:val="24"/>
          <w:lang w:val="sr-Cyrl-CS"/>
        </w:rPr>
        <w:t xml:space="preserve"> </w:t>
      </w:r>
      <w:r w:rsidRPr="00CD0286">
        <w:rPr>
          <w:rFonts w:ascii="Arial" w:hAnsi="Arial" w:cs="Arial"/>
          <w:sz w:val="24"/>
          <w:szCs w:val="24"/>
        </w:rPr>
        <w:t>обрасци и прилози који су саставни део понуде морају бити попуњени, потписани и</w:t>
      </w:r>
      <w:r w:rsidRPr="00CD0286">
        <w:rPr>
          <w:rFonts w:ascii="Arial" w:hAnsi="Arial" w:cs="Arial"/>
          <w:sz w:val="24"/>
          <w:szCs w:val="24"/>
          <w:lang w:val="sr-Cyrl-CS"/>
        </w:rPr>
        <w:t xml:space="preserve"> </w:t>
      </w:r>
      <w:r w:rsidRPr="00CD0286">
        <w:rPr>
          <w:rFonts w:ascii="Arial" w:hAnsi="Arial" w:cs="Arial"/>
          <w:sz w:val="24"/>
          <w:szCs w:val="24"/>
        </w:rPr>
        <w:t>оверени печатом од стране понуђача.</w:t>
      </w:r>
      <w:proofErr w:type="gramEnd"/>
      <w:r w:rsidRPr="00CD0286">
        <w:rPr>
          <w:rFonts w:ascii="Arial" w:hAnsi="Arial" w:cs="Arial"/>
          <w:sz w:val="24"/>
          <w:szCs w:val="24"/>
        </w:rPr>
        <w:t xml:space="preserve"> </w:t>
      </w:r>
      <w:proofErr w:type="gramStart"/>
      <w:r w:rsidRPr="00CD0286">
        <w:rPr>
          <w:rFonts w:ascii="Arial" w:hAnsi="Arial" w:cs="Arial"/>
          <w:sz w:val="24"/>
          <w:szCs w:val="24"/>
        </w:rPr>
        <w:t>Поред попуњених и оверених образаца понуђач је</w:t>
      </w:r>
      <w:r w:rsidRPr="00CD0286">
        <w:rPr>
          <w:rFonts w:ascii="Arial" w:hAnsi="Arial" w:cs="Arial"/>
          <w:sz w:val="24"/>
          <w:szCs w:val="24"/>
          <w:lang w:val="sr-Cyrl-CS"/>
        </w:rPr>
        <w:t xml:space="preserve"> </w:t>
      </w:r>
      <w:r w:rsidRPr="00CD0286">
        <w:rPr>
          <w:rFonts w:ascii="Arial" w:hAnsi="Arial" w:cs="Arial"/>
          <w:sz w:val="24"/>
          <w:szCs w:val="24"/>
        </w:rPr>
        <w:t>дужан да уз своју понуду достави и друге доказе ако су наведени у упутству како се</w:t>
      </w:r>
      <w:r w:rsidRPr="00CD0286">
        <w:rPr>
          <w:rFonts w:ascii="Arial" w:hAnsi="Arial" w:cs="Arial"/>
          <w:sz w:val="24"/>
          <w:szCs w:val="24"/>
          <w:lang w:val="sr-Cyrl-CS"/>
        </w:rPr>
        <w:t xml:space="preserve"> </w:t>
      </w:r>
      <w:r w:rsidRPr="00CD0286">
        <w:rPr>
          <w:rFonts w:ascii="Arial" w:hAnsi="Arial" w:cs="Arial"/>
          <w:sz w:val="24"/>
          <w:szCs w:val="24"/>
        </w:rPr>
        <w:t>доказује испуњеност услова.</w:t>
      </w:r>
      <w:proofErr w:type="gramEnd"/>
    </w:p>
    <w:p w:rsidR="00A67076" w:rsidRDefault="00A67076" w:rsidP="00A67076">
      <w:pPr>
        <w:ind w:firstLine="720"/>
        <w:jc w:val="both"/>
        <w:rPr>
          <w:rFonts w:ascii="Arial" w:hAnsi="Arial" w:cs="Arial"/>
          <w:sz w:val="24"/>
          <w:szCs w:val="24"/>
          <w:lang w:val="sr-Cyrl-CS"/>
        </w:rPr>
      </w:pPr>
      <w:r w:rsidRPr="00B56C3C">
        <w:rPr>
          <w:rFonts w:ascii="Arial" w:hAnsi="Arial" w:cs="Arial"/>
          <w:sz w:val="24"/>
          <w:szCs w:val="24"/>
        </w:rPr>
        <w:t xml:space="preserve">- </w:t>
      </w:r>
      <w:r w:rsidRPr="00B56C3C">
        <w:rPr>
          <w:rFonts w:ascii="Arial" w:hAnsi="Arial" w:cs="Arial"/>
          <w:bCs/>
          <w:sz w:val="24"/>
          <w:szCs w:val="24"/>
        </w:rPr>
        <w:t>Уколико понуђач наступа самостално или са групом понуђача</w:t>
      </w:r>
      <w:r w:rsidRPr="00B56C3C">
        <w:rPr>
          <w:rFonts w:ascii="Arial" w:hAnsi="Arial" w:cs="Arial"/>
          <w:sz w:val="24"/>
          <w:szCs w:val="24"/>
        </w:rPr>
        <w:t>,</w:t>
      </w:r>
      <w:r w:rsidRPr="00CD0286">
        <w:rPr>
          <w:rFonts w:ascii="Arial" w:hAnsi="Arial" w:cs="Arial"/>
          <w:sz w:val="24"/>
          <w:szCs w:val="24"/>
        </w:rPr>
        <w:t xml:space="preserve"> у том случају,</w:t>
      </w:r>
      <w:r>
        <w:rPr>
          <w:rFonts w:ascii="Arial" w:hAnsi="Arial" w:cs="Arial"/>
          <w:sz w:val="24"/>
          <w:szCs w:val="24"/>
          <w:lang w:val="sr-Cyrl-CS"/>
        </w:rPr>
        <w:t xml:space="preserve"> </w:t>
      </w:r>
      <w:r w:rsidRPr="00CD0286">
        <w:rPr>
          <w:rFonts w:ascii="Arial" w:hAnsi="Arial" w:cs="Arial"/>
          <w:sz w:val="24"/>
          <w:szCs w:val="24"/>
        </w:rPr>
        <w:t>понуђач, односно овлашћени представник групе понуђача попуњава, потписује и оверава</w:t>
      </w:r>
      <w:r>
        <w:rPr>
          <w:rFonts w:ascii="Arial" w:hAnsi="Arial" w:cs="Arial"/>
          <w:sz w:val="24"/>
          <w:szCs w:val="24"/>
          <w:lang w:val="sr-Cyrl-CS"/>
        </w:rPr>
        <w:t xml:space="preserve"> </w:t>
      </w:r>
      <w:r w:rsidRPr="00CD0286">
        <w:rPr>
          <w:rFonts w:ascii="Arial" w:hAnsi="Arial" w:cs="Arial"/>
          <w:sz w:val="24"/>
          <w:szCs w:val="24"/>
        </w:rPr>
        <w:t>печатом следеће обрасце:</w:t>
      </w:r>
    </w:p>
    <w:p w:rsidR="00A67076" w:rsidRDefault="00A67076" w:rsidP="00A67076">
      <w:pPr>
        <w:ind w:firstLine="72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5550"/>
        <w:gridCol w:w="2484"/>
      </w:tblGrid>
      <w:tr w:rsidR="00A67076" w:rsidRPr="00CD0286" w:rsidTr="00A67076">
        <w:tc>
          <w:tcPr>
            <w:tcW w:w="1367" w:type="dxa"/>
            <w:tcBorders>
              <w:right w:val="single" w:sz="4" w:space="0" w:color="auto"/>
            </w:tcBorders>
          </w:tcPr>
          <w:p w:rsidR="00A67076" w:rsidRPr="00FA4342" w:rsidRDefault="00A67076" w:rsidP="00A67076">
            <w:pPr>
              <w:jc w:val="both"/>
              <w:rPr>
                <w:rFonts w:ascii="Arial" w:hAnsi="Arial" w:cs="Arial"/>
                <w:b/>
                <w:bCs/>
              </w:rPr>
            </w:pPr>
            <w:r w:rsidRPr="00FA4342">
              <w:rPr>
                <w:rFonts w:ascii="Arial" w:hAnsi="Arial" w:cs="Arial"/>
                <w:b/>
                <w:bCs/>
              </w:rPr>
              <w:t xml:space="preserve">Редни број </w:t>
            </w:r>
          </w:p>
        </w:tc>
        <w:tc>
          <w:tcPr>
            <w:tcW w:w="5550" w:type="dxa"/>
            <w:tcBorders>
              <w:left w:val="single" w:sz="4" w:space="0" w:color="auto"/>
              <w:right w:val="single" w:sz="4" w:space="0" w:color="auto"/>
            </w:tcBorders>
          </w:tcPr>
          <w:p w:rsidR="00A67076" w:rsidRPr="00FA4342" w:rsidRDefault="00A67076" w:rsidP="00A67076">
            <w:pPr>
              <w:jc w:val="center"/>
              <w:rPr>
                <w:rFonts w:ascii="Arial" w:hAnsi="Arial" w:cs="Arial"/>
                <w:b/>
                <w:bCs/>
              </w:rPr>
            </w:pPr>
            <w:r w:rsidRPr="00FA4342">
              <w:rPr>
                <w:rFonts w:ascii="Arial" w:hAnsi="Arial" w:cs="Arial"/>
                <w:b/>
                <w:bCs/>
              </w:rPr>
              <w:t>Назив обрасца</w:t>
            </w:r>
          </w:p>
        </w:tc>
        <w:tc>
          <w:tcPr>
            <w:tcW w:w="2484" w:type="dxa"/>
            <w:tcBorders>
              <w:left w:val="single" w:sz="4" w:space="0" w:color="auto"/>
            </w:tcBorders>
          </w:tcPr>
          <w:p w:rsidR="00A67076" w:rsidRPr="00FA4342" w:rsidRDefault="00A67076" w:rsidP="00A67076">
            <w:pPr>
              <w:jc w:val="both"/>
              <w:rPr>
                <w:rFonts w:ascii="Arial" w:hAnsi="Arial" w:cs="Arial"/>
                <w:b/>
                <w:bCs/>
              </w:rPr>
            </w:pPr>
            <w:r w:rsidRPr="00FA4342">
              <w:rPr>
                <w:rFonts w:ascii="Arial" w:hAnsi="Arial" w:cs="Arial"/>
                <w:b/>
                <w:bCs/>
              </w:rPr>
              <w:t>Поглавље</w:t>
            </w:r>
          </w:p>
        </w:tc>
      </w:tr>
      <w:tr w:rsidR="00A67076" w:rsidRPr="00CD0286" w:rsidTr="00A67076">
        <w:tc>
          <w:tcPr>
            <w:tcW w:w="1367" w:type="dxa"/>
            <w:tcBorders>
              <w:right w:val="single" w:sz="4" w:space="0" w:color="auto"/>
            </w:tcBorders>
          </w:tcPr>
          <w:p w:rsidR="00A67076" w:rsidRPr="00FA4342" w:rsidRDefault="00A67076" w:rsidP="00A67076">
            <w:pPr>
              <w:jc w:val="both"/>
              <w:rPr>
                <w:rFonts w:ascii="Arial" w:hAnsi="Arial" w:cs="Arial"/>
                <w:lang w:val="sr-Cyrl-CS"/>
              </w:rPr>
            </w:pPr>
            <w:r w:rsidRPr="00FA4342">
              <w:rPr>
                <w:rFonts w:ascii="Arial" w:hAnsi="Arial" w:cs="Arial"/>
              </w:rPr>
              <w:t>1.</w:t>
            </w:r>
          </w:p>
        </w:tc>
        <w:tc>
          <w:tcPr>
            <w:tcW w:w="5550" w:type="dxa"/>
            <w:tcBorders>
              <w:left w:val="single" w:sz="4" w:space="0" w:color="auto"/>
              <w:right w:val="single" w:sz="4" w:space="0" w:color="auto"/>
            </w:tcBorders>
          </w:tcPr>
          <w:p w:rsidR="00A67076" w:rsidRPr="00FA4342" w:rsidRDefault="00A67076" w:rsidP="00A67076">
            <w:pPr>
              <w:jc w:val="both"/>
              <w:rPr>
                <w:rFonts w:ascii="Arial" w:hAnsi="Arial" w:cs="Arial"/>
              </w:rPr>
            </w:pPr>
            <w:r w:rsidRPr="00FA4342">
              <w:rPr>
                <w:rFonts w:ascii="Arial" w:hAnsi="Arial" w:cs="Arial"/>
              </w:rPr>
              <w:t>Образац понуде</w:t>
            </w:r>
          </w:p>
        </w:tc>
        <w:tc>
          <w:tcPr>
            <w:tcW w:w="2484" w:type="dxa"/>
            <w:tcBorders>
              <w:left w:val="single" w:sz="4" w:space="0" w:color="auto"/>
            </w:tcBorders>
          </w:tcPr>
          <w:p w:rsidR="00A67076" w:rsidRPr="00D24CAF" w:rsidRDefault="00A67076" w:rsidP="00A67076">
            <w:pPr>
              <w:jc w:val="both"/>
              <w:rPr>
                <w:rFonts w:ascii="Arial" w:hAnsi="Arial" w:cs="Arial"/>
              </w:rPr>
            </w:pPr>
            <w:r w:rsidRPr="00D24CAF">
              <w:rPr>
                <w:rFonts w:ascii="Arial" w:hAnsi="Arial" w:cs="Arial"/>
              </w:rPr>
              <w:t>поглавље 6</w:t>
            </w:r>
          </w:p>
        </w:tc>
      </w:tr>
      <w:tr w:rsidR="00A67076" w:rsidRPr="00CD0286" w:rsidTr="00A67076">
        <w:tc>
          <w:tcPr>
            <w:tcW w:w="1367" w:type="dxa"/>
            <w:tcBorders>
              <w:right w:val="single" w:sz="4" w:space="0" w:color="auto"/>
            </w:tcBorders>
          </w:tcPr>
          <w:p w:rsidR="00A67076" w:rsidRPr="00FA4342" w:rsidRDefault="00A67076" w:rsidP="00A67076">
            <w:pPr>
              <w:jc w:val="both"/>
              <w:rPr>
                <w:rFonts w:ascii="Arial" w:hAnsi="Arial" w:cs="Arial"/>
              </w:rPr>
            </w:pPr>
            <w:r w:rsidRPr="00FA4342">
              <w:rPr>
                <w:rFonts w:ascii="Arial" w:hAnsi="Arial" w:cs="Arial"/>
              </w:rPr>
              <w:t xml:space="preserve">2. </w:t>
            </w:r>
          </w:p>
        </w:tc>
        <w:tc>
          <w:tcPr>
            <w:tcW w:w="5550" w:type="dxa"/>
            <w:tcBorders>
              <w:left w:val="single" w:sz="4" w:space="0" w:color="auto"/>
              <w:right w:val="single" w:sz="4" w:space="0" w:color="auto"/>
            </w:tcBorders>
          </w:tcPr>
          <w:p w:rsidR="00A67076" w:rsidRPr="00FA4342" w:rsidRDefault="00A67076" w:rsidP="00A67076">
            <w:pPr>
              <w:jc w:val="both"/>
              <w:rPr>
                <w:rFonts w:ascii="Arial" w:hAnsi="Arial" w:cs="Arial"/>
              </w:rPr>
            </w:pPr>
            <w:r w:rsidRPr="00FA4342">
              <w:rPr>
                <w:rFonts w:ascii="Arial" w:hAnsi="Arial" w:cs="Arial"/>
              </w:rPr>
              <w:t>Модел уговора</w:t>
            </w:r>
          </w:p>
        </w:tc>
        <w:tc>
          <w:tcPr>
            <w:tcW w:w="2484" w:type="dxa"/>
            <w:tcBorders>
              <w:left w:val="single" w:sz="4" w:space="0" w:color="auto"/>
            </w:tcBorders>
          </w:tcPr>
          <w:p w:rsidR="00A67076" w:rsidRPr="00D24CAF" w:rsidRDefault="00A67076" w:rsidP="00657469">
            <w:pPr>
              <w:jc w:val="both"/>
              <w:rPr>
                <w:rFonts w:ascii="Arial" w:hAnsi="Arial" w:cs="Arial"/>
              </w:rPr>
            </w:pPr>
            <w:proofErr w:type="gramStart"/>
            <w:r w:rsidRPr="00D24CAF">
              <w:rPr>
                <w:rFonts w:ascii="Arial" w:hAnsi="Arial" w:cs="Arial"/>
              </w:rPr>
              <w:t>поглавље</w:t>
            </w:r>
            <w:proofErr w:type="gramEnd"/>
            <w:r w:rsidRPr="00D24CAF">
              <w:rPr>
                <w:rFonts w:ascii="Arial" w:hAnsi="Arial" w:cs="Arial"/>
              </w:rPr>
              <w:t xml:space="preserve"> </w:t>
            </w:r>
            <w:r w:rsidR="00657469">
              <w:rPr>
                <w:rFonts w:ascii="Arial" w:hAnsi="Arial" w:cs="Arial"/>
                <w:lang w:val="sr-Cyrl-CS"/>
              </w:rPr>
              <w:t>14</w:t>
            </w:r>
            <w:r w:rsidRPr="00D24CAF">
              <w:rPr>
                <w:rFonts w:ascii="Arial" w:hAnsi="Arial" w:cs="Arial"/>
              </w:rPr>
              <w:t>.</w:t>
            </w:r>
          </w:p>
        </w:tc>
      </w:tr>
      <w:tr w:rsidR="00A67076" w:rsidRPr="00CD0286" w:rsidTr="00A67076">
        <w:tc>
          <w:tcPr>
            <w:tcW w:w="1367" w:type="dxa"/>
            <w:tcBorders>
              <w:right w:val="single" w:sz="4" w:space="0" w:color="auto"/>
            </w:tcBorders>
          </w:tcPr>
          <w:p w:rsidR="00A67076" w:rsidRPr="00FA4342" w:rsidRDefault="00A67076" w:rsidP="00A67076">
            <w:pPr>
              <w:jc w:val="both"/>
              <w:rPr>
                <w:rFonts w:ascii="Arial" w:hAnsi="Arial" w:cs="Arial"/>
              </w:rPr>
            </w:pPr>
            <w:r w:rsidRPr="00FA4342">
              <w:rPr>
                <w:rFonts w:ascii="Arial" w:hAnsi="Arial" w:cs="Arial"/>
                <w:lang w:val="sr-Cyrl-CS"/>
              </w:rPr>
              <w:t>4</w:t>
            </w:r>
            <w:r w:rsidRPr="00FA4342">
              <w:rPr>
                <w:rFonts w:ascii="Arial" w:hAnsi="Arial" w:cs="Arial"/>
              </w:rPr>
              <w:t>.</w:t>
            </w:r>
          </w:p>
        </w:tc>
        <w:tc>
          <w:tcPr>
            <w:tcW w:w="5550" w:type="dxa"/>
            <w:tcBorders>
              <w:left w:val="single" w:sz="4" w:space="0" w:color="auto"/>
              <w:right w:val="single" w:sz="4" w:space="0" w:color="auto"/>
            </w:tcBorders>
          </w:tcPr>
          <w:p w:rsidR="00A67076" w:rsidRPr="00FA4342" w:rsidRDefault="00A67076" w:rsidP="00A67076">
            <w:pPr>
              <w:jc w:val="both"/>
              <w:rPr>
                <w:rFonts w:ascii="Arial" w:hAnsi="Arial" w:cs="Arial"/>
                <w:lang w:val="sr-Cyrl-CS"/>
              </w:rPr>
            </w:pPr>
            <w:r w:rsidRPr="00FA4342">
              <w:rPr>
                <w:rFonts w:ascii="Arial" w:hAnsi="Arial" w:cs="Arial"/>
              </w:rPr>
              <w:t>Образац изјаве о испуњености услова за учешће у поступку јавне набавке (када понуђач наступа самостално или у заједничкој понуди</w:t>
            </w:r>
            <w:r w:rsidRPr="00FA4342">
              <w:rPr>
                <w:rFonts w:ascii="Arial" w:hAnsi="Arial" w:cs="Arial"/>
                <w:lang w:val="sr-Cyrl-CS"/>
              </w:rPr>
              <w:t>)</w:t>
            </w:r>
          </w:p>
        </w:tc>
        <w:tc>
          <w:tcPr>
            <w:tcW w:w="2484" w:type="dxa"/>
            <w:tcBorders>
              <w:left w:val="single" w:sz="4" w:space="0" w:color="auto"/>
            </w:tcBorders>
          </w:tcPr>
          <w:p w:rsidR="00A67076" w:rsidRPr="00D24CAF" w:rsidRDefault="00A67076" w:rsidP="00A67076">
            <w:pPr>
              <w:jc w:val="both"/>
              <w:rPr>
                <w:rFonts w:ascii="Arial" w:hAnsi="Arial" w:cs="Arial"/>
              </w:rPr>
            </w:pPr>
            <w:r w:rsidRPr="00D24CAF">
              <w:rPr>
                <w:rFonts w:ascii="Arial" w:hAnsi="Arial" w:cs="Arial"/>
              </w:rPr>
              <w:t xml:space="preserve">поглавље </w:t>
            </w:r>
            <w:r w:rsidRPr="00D24CAF">
              <w:rPr>
                <w:rFonts w:ascii="Arial" w:hAnsi="Arial" w:cs="Arial"/>
                <w:lang w:val="sr-Cyrl-CS"/>
              </w:rPr>
              <w:t>8</w:t>
            </w:r>
            <w:r w:rsidRPr="00D24CAF">
              <w:rPr>
                <w:rFonts w:ascii="Arial" w:hAnsi="Arial" w:cs="Arial"/>
              </w:rPr>
              <w:t>.1</w:t>
            </w:r>
          </w:p>
        </w:tc>
      </w:tr>
      <w:tr w:rsidR="00A67076" w:rsidRPr="00CD0286" w:rsidTr="00A67076">
        <w:tc>
          <w:tcPr>
            <w:tcW w:w="1367" w:type="dxa"/>
            <w:tcBorders>
              <w:right w:val="single" w:sz="4" w:space="0" w:color="auto"/>
            </w:tcBorders>
          </w:tcPr>
          <w:p w:rsidR="00A67076" w:rsidRPr="00FA4342" w:rsidRDefault="00A67076" w:rsidP="00A67076">
            <w:pPr>
              <w:jc w:val="both"/>
              <w:rPr>
                <w:rFonts w:ascii="Arial" w:hAnsi="Arial" w:cs="Arial"/>
              </w:rPr>
            </w:pPr>
            <w:r w:rsidRPr="00FA4342">
              <w:rPr>
                <w:rFonts w:ascii="Arial" w:hAnsi="Arial" w:cs="Arial"/>
                <w:lang w:val="sr-Cyrl-CS"/>
              </w:rPr>
              <w:t>5</w:t>
            </w:r>
            <w:r w:rsidRPr="00FA4342">
              <w:rPr>
                <w:rFonts w:ascii="Arial" w:hAnsi="Arial" w:cs="Arial"/>
              </w:rPr>
              <w:t>.</w:t>
            </w:r>
          </w:p>
        </w:tc>
        <w:tc>
          <w:tcPr>
            <w:tcW w:w="5550" w:type="dxa"/>
            <w:tcBorders>
              <w:left w:val="single" w:sz="4" w:space="0" w:color="auto"/>
              <w:right w:val="single" w:sz="4" w:space="0" w:color="auto"/>
            </w:tcBorders>
          </w:tcPr>
          <w:p w:rsidR="00A67076" w:rsidRPr="00FA4342" w:rsidRDefault="00A67076" w:rsidP="00A67076">
            <w:pPr>
              <w:jc w:val="both"/>
              <w:rPr>
                <w:rFonts w:ascii="Arial" w:hAnsi="Arial" w:cs="Arial"/>
                <w:lang w:val="sr-Cyrl-CS"/>
              </w:rPr>
            </w:pPr>
            <w:r w:rsidRPr="00FA4342">
              <w:rPr>
                <w:rFonts w:ascii="Arial" w:hAnsi="Arial" w:cs="Arial"/>
              </w:rPr>
              <w:t>Образац</w:t>
            </w:r>
            <w:r w:rsidRPr="00FA4342">
              <w:rPr>
                <w:rFonts w:ascii="Arial" w:hAnsi="Arial" w:cs="Arial"/>
                <w:lang w:val="sr-Cyrl-CS"/>
              </w:rPr>
              <w:t xml:space="preserve"> </w:t>
            </w:r>
            <w:r w:rsidRPr="00FA4342">
              <w:rPr>
                <w:rFonts w:ascii="Arial" w:hAnsi="Arial" w:cs="Arial"/>
              </w:rPr>
              <w:t>изјаве о трошковима понуде (Напомена:</w:t>
            </w:r>
            <w:r w:rsidRPr="00FA4342">
              <w:rPr>
                <w:rFonts w:ascii="Arial" w:hAnsi="Arial" w:cs="Arial"/>
                <w:lang w:val="sr-Cyrl-CS"/>
              </w:rPr>
              <w:t xml:space="preserve"> </w:t>
            </w:r>
            <w:r w:rsidRPr="00FA4342">
              <w:rPr>
                <w:rFonts w:ascii="Arial" w:hAnsi="Arial" w:cs="Arial"/>
              </w:rPr>
              <w:t>ова изјава није обавезна</w:t>
            </w:r>
            <w:r w:rsidRPr="00FA4342">
              <w:rPr>
                <w:rFonts w:ascii="Arial" w:hAnsi="Arial" w:cs="Arial"/>
                <w:lang w:val="sr-Cyrl-CS"/>
              </w:rPr>
              <w:t>)</w:t>
            </w:r>
          </w:p>
        </w:tc>
        <w:tc>
          <w:tcPr>
            <w:tcW w:w="2484" w:type="dxa"/>
            <w:tcBorders>
              <w:left w:val="single" w:sz="4" w:space="0" w:color="auto"/>
            </w:tcBorders>
          </w:tcPr>
          <w:p w:rsidR="00A67076" w:rsidRPr="00D24CAF" w:rsidRDefault="00A67076" w:rsidP="00A67076">
            <w:pPr>
              <w:jc w:val="both"/>
              <w:rPr>
                <w:rFonts w:ascii="Arial" w:hAnsi="Arial" w:cs="Arial"/>
              </w:rPr>
            </w:pPr>
            <w:proofErr w:type="gramStart"/>
            <w:r w:rsidRPr="00D24CAF">
              <w:rPr>
                <w:rFonts w:ascii="Arial" w:hAnsi="Arial" w:cs="Arial"/>
              </w:rPr>
              <w:t>поглавље</w:t>
            </w:r>
            <w:proofErr w:type="gramEnd"/>
            <w:r w:rsidRPr="00D24CAF">
              <w:rPr>
                <w:rFonts w:ascii="Arial" w:hAnsi="Arial" w:cs="Arial"/>
              </w:rPr>
              <w:t xml:space="preserve"> </w:t>
            </w:r>
            <w:r w:rsidRPr="00D24CAF">
              <w:rPr>
                <w:rFonts w:ascii="Arial" w:hAnsi="Arial" w:cs="Arial"/>
                <w:lang w:val="sr-Cyrl-CS"/>
              </w:rPr>
              <w:t>9</w:t>
            </w:r>
            <w:r w:rsidRPr="00D24CAF">
              <w:rPr>
                <w:rFonts w:ascii="Arial" w:hAnsi="Arial" w:cs="Arial"/>
              </w:rPr>
              <w:t>.</w:t>
            </w:r>
          </w:p>
        </w:tc>
      </w:tr>
      <w:tr w:rsidR="00A67076" w:rsidRPr="00CD0286" w:rsidTr="00A67076">
        <w:tc>
          <w:tcPr>
            <w:tcW w:w="1367" w:type="dxa"/>
            <w:tcBorders>
              <w:right w:val="single" w:sz="4" w:space="0" w:color="auto"/>
            </w:tcBorders>
          </w:tcPr>
          <w:p w:rsidR="00A67076" w:rsidRPr="00FA4342" w:rsidRDefault="00A67076" w:rsidP="00A67076">
            <w:pPr>
              <w:jc w:val="both"/>
              <w:rPr>
                <w:rFonts w:ascii="Arial" w:hAnsi="Arial" w:cs="Arial"/>
                <w:lang w:val="sr-Cyrl-CS"/>
              </w:rPr>
            </w:pPr>
            <w:r w:rsidRPr="00FA4342">
              <w:rPr>
                <w:rFonts w:ascii="Arial" w:hAnsi="Arial" w:cs="Arial"/>
                <w:lang w:val="sr-Cyrl-CS"/>
              </w:rPr>
              <w:t>6.</w:t>
            </w:r>
          </w:p>
        </w:tc>
        <w:tc>
          <w:tcPr>
            <w:tcW w:w="5550" w:type="dxa"/>
            <w:tcBorders>
              <w:left w:val="single" w:sz="4" w:space="0" w:color="auto"/>
              <w:right w:val="single" w:sz="4" w:space="0" w:color="auto"/>
            </w:tcBorders>
          </w:tcPr>
          <w:p w:rsidR="00A67076" w:rsidRPr="00FA4342" w:rsidRDefault="00A67076" w:rsidP="00A67076">
            <w:pPr>
              <w:jc w:val="both"/>
              <w:rPr>
                <w:rFonts w:ascii="Arial" w:hAnsi="Arial" w:cs="Arial"/>
                <w:lang w:val="sr-Cyrl-CS"/>
              </w:rPr>
            </w:pPr>
            <w:r w:rsidRPr="00FA4342">
              <w:rPr>
                <w:rFonts w:ascii="Arial" w:hAnsi="Arial" w:cs="Arial"/>
                <w:lang w:val="sr-Cyrl-CS"/>
              </w:rPr>
              <w:t>Образац изјаве о независној понуди</w:t>
            </w:r>
          </w:p>
        </w:tc>
        <w:tc>
          <w:tcPr>
            <w:tcW w:w="2484" w:type="dxa"/>
            <w:tcBorders>
              <w:left w:val="single" w:sz="4" w:space="0" w:color="auto"/>
            </w:tcBorders>
          </w:tcPr>
          <w:p w:rsidR="00A67076" w:rsidRPr="00D24CAF" w:rsidRDefault="00A67076" w:rsidP="00A67076">
            <w:pPr>
              <w:jc w:val="both"/>
              <w:rPr>
                <w:rFonts w:ascii="Arial" w:hAnsi="Arial" w:cs="Arial"/>
                <w:lang w:val="sr-Cyrl-CS"/>
              </w:rPr>
            </w:pPr>
            <w:r w:rsidRPr="00D24CAF">
              <w:rPr>
                <w:rFonts w:ascii="Arial" w:hAnsi="Arial" w:cs="Arial"/>
                <w:lang w:val="sr-Cyrl-CS"/>
              </w:rPr>
              <w:t>поглавље 10.</w:t>
            </w:r>
          </w:p>
        </w:tc>
      </w:tr>
      <w:tr w:rsidR="00A67076" w:rsidRPr="00CD0286" w:rsidTr="00A67076">
        <w:tc>
          <w:tcPr>
            <w:tcW w:w="1367" w:type="dxa"/>
            <w:tcBorders>
              <w:right w:val="single" w:sz="4" w:space="0" w:color="auto"/>
            </w:tcBorders>
          </w:tcPr>
          <w:p w:rsidR="00A67076" w:rsidRPr="00FA4342" w:rsidRDefault="00A67076" w:rsidP="00A67076">
            <w:pPr>
              <w:jc w:val="both"/>
              <w:rPr>
                <w:rFonts w:ascii="Arial" w:hAnsi="Arial" w:cs="Arial"/>
              </w:rPr>
            </w:pPr>
            <w:r w:rsidRPr="00FA4342">
              <w:rPr>
                <w:rFonts w:ascii="Arial" w:hAnsi="Arial" w:cs="Arial"/>
                <w:lang w:val="sr-Cyrl-CS"/>
              </w:rPr>
              <w:lastRenderedPageBreak/>
              <w:t>7</w:t>
            </w:r>
            <w:r w:rsidRPr="00FA4342">
              <w:rPr>
                <w:rFonts w:ascii="Arial" w:hAnsi="Arial" w:cs="Arial"/>
              </w:rPr>
              <w:t>.</w:t>
            </w:r>
          </w:p>
        </w:tc>
        <w:tc>
          <w:tcPr>
            <w:tcW w:w="5550" w:type="dxa"/>
            <w:tcBorders>
              <w:left w:val="single" w:sz="4" w:space="0" w:color="auto"/>
              <w:right w:val="single" w:sz="4" w:space="0" w:color="auto"/>
            </w:tcBorders>
          </w:tcPr>
          <w:p w:rsidR="00A67076" w:rsidRPr="00FA4342" w:rsidRDefault="00A67076" w:rsidP="00A67076">
            <w:pPr>
              <w:jc w:val="both"/>
              <w:rPr>
                <w:rFonts w:ascii="Arial" w:hAnsi="Arial" w:cs="Arial"/>
                <w:lang w:val="sr-Cyrl-CS"/>
              </w:rPr>
            </w:pPr>
            <w:r w:rsidRPr="00FA4342">
              <w:rPr>
                <w:rFonts w:ascii="Arial" w:hAnsi="Arial" w:cs="Arial"/>
              </w:rPr>
              <w:t>Образац изјаве у вези коришћења патента и</w:t>
            </w:r>
          </w:p>
          <w:p w:rsidR="00A67076" w:rsidRPr="00FA4342" w:rsidRDefault="00A67076" w:rsidP="00A67076">
            <w:pPr>
              <w:jc w:val="both"/>
              <w:rPr>
                <w:rFonts w:ascii="Arial" w:hAnsi="Arial" w:cs="Arial"/>
                <w:lang w:val="sr-Cyrl-CS"/>
              </w:rPr>
            </w:pPr>
            <w:r w:rsidRPr="00FA4342">
              <w:rPr>
                <w:rFonts w:ascii="Arial" w:hAnsi="Arial" w:cs="Arial"/>
              </w:rPr>
              <w:t>права интелектуалне својине</w:t>
            </w:r>
          </w:p>
        </w:tc>
        <w:tc>
          <w:tcPr>
            <w:tcW w:w="2484" w:type="dxa"/>
            <w:tcBorders>
              <w:left w:val="single" w:sz="4" w:space="0" w:color="auto"/>
            </w:tcBorders>
          </w:tcPr>
          <w:p w:rsidR="00A67076" w:rsidRPr="00D24CAF" w:rsidRDefault="00A67076" w:rsidP="00A67076">
            <w:pPr>
              <w:jc w:val="both"/>
              <w:rPr>
                <w:rFonts w:ascii="Arial" w:hAnsi="Arial" w:cs="Arial"/>
              </w:rPr>
            </w:pPr>
            <w:proofErr w:type="gramStart"/>
            <w:r w:rsidRPr="00D24CAF">
              <w:rPr>
                <w:rFonts w:ascii="Arial" w:hAnsi="Arial" w:cs="Arial"/>
              </w:rPr>
              <w:t>поглавље</w:t>
            </w:r>
            <w:proofErr w:type="gramEnd"/>
            <w:r w:rsidRPr="00D24CAF">
              <w:rPr>
                <w:rFonts w:ascii="Arial" w:hAnsi="Arial" w:cs="Arial"/>
              </w:rPr>
              <w:t xml:space="preserve"> 1</w:t>
            </w:r>
            <w:r w:rsidRPr="00D24CAF">
              <w:rPr>
                <w:rFonts w:ascii="Arial" w:hAnsi="Arial" w:cs="Arial"/>
                <w:lang w:val="sr-Cyrl-CS"/>
              </w:rPr>
              <w:t>2</w:t>
            </w:r>
            <w:r w:rsidRPr="00D24CAF">
              <w:rPr>
                <w:rFonts w:ascii="Arial" w:hAnsi="Arial" w:cs="Arial"/>
              </w:rPr>
              <w:t>.</w:t>
            </w:r>
          </w:p>
        </w:tc>
      </w:tr>
      <w:tr w:rsidR="00A67076" w:rsidRPr="00CD0286" w:rsidTr="00A67076">
        <w:tc>
          <w:tcPr>
            <w:tcW w:w="1367" w:type="dxa"/>
            <w:tcBorders>
              <w:right w:val="single" w:sz="4" w:space="0" w:color="auto"/>
            </w:tcBorders>
          </w:tcPr>
          <w:p w:rsidR="00A67076" w:rsidRPr="00FA4342" w:rsidRDefault="00A67076" w:rsidP="00A67076">
            <w:pPr>
              <w:jc w:val="both"/>
              <w:rPr>
                <w:rFonts w:ascii="Arial" w:hAnsi="Arial" w:cs="Arial"/>
                <w:lang w:val="sr-Cyrl-CS"/>
              </w:rPr>
            </w:pPr>
            <w:r>
              <w:rPr>
                <w:rFonts w:ascii="Arial" w:hAnsi="Arial" w:cs="Arial"/>
                <w:lang w:val="sr-Cyrl-CS"/>
              </w:rPr>
              <w:t xml:space="preserve">8. </w:t>
            </w:r>
          </w:p>
        </w:tc>
        <w:tc>
          <w:tcPr>
            <w:tcW w:w="5550" w:type="dxa"/>
            <w:tcBorders>
              <w:left w:val="single" w:sz="4" w:space="0" w:color="auto"/>
              <w:right w:val="single" w:sz="4" w:space="0" w:color="auto"/>
            </w:tcBorders>
          </w:tcPr>
          <w:p w:rsidR="00A67076" w:rsidRPr="006D38F4" w:rsidRDefault="00A67076" w:rsidP="00A67076">
            <w:pPr>
              <w:jc w:val="both"/>
              <w:rPr>
                <w:rFonts w:ascii="Arial" w:hAnsi="Arial" w:cs="Arial"/>
                <w:lang w:val="sr-Cyrl-CS"/>
              </w:rPr>
            </w:pPr>
            <w:r>
              <w:rPr>
                <w:rFonts w:ascii="Arial" w:hAnsi="Arial" w:cs="Arial"/>
              </w:rPr>
              <w:t>O</w:t>
            </w:r>
            <w:r>
              <w:rPr>
                <w:rFonts w:ascii="Arial" w:hAnsi="Arial" w:cs="Arial"/>
                <w:lang w:val="sr-Cyrl-CS"/>
              </w:rPr>
              <w:t>бразац изјаве понуђача да ће обавестити наручиоца о битним променама</w:t>
            </w:r>
          </w:p>
        </w:tc>
        <w:tc>
          <w:tcPr>
            <w:tcW w:w="2484" w:type="dxa"/>
            <w:tcBorders>
              <w:left w:val="single" w:sz="4" w:space="0" w:color="auto"/>
            </w:tcBorders>
          </w:tcPr>
          <w:p w:rsidR="00A67076" w:rsidRPr="006D38F4" w:rsidRDefault="00A67076" w:rsidP="00A67076">
            <w:pPr>
              <w:jc w:val="both"/>
              <w:rPr>
                <w:rFonts w:ascii="Arial" w:hAnsi="Arial" w:cs="Arial"/>
                <w:lang w:val="sr-Cyrl-CS"/>
              </w:rPr>
            </w:pPr>
            <w:r>
              <w:rPr>
                <w:rFonts w:ascii="Arial" w:hAnsi="Arial" w:cs="Arial"/>
                <w:lang w:val="sr-Cyrl-CS"/>
              </w:rPr>
              <w:t>поглавље 13.</w:t>
            </w:r>
          </w:p>
        </w:tc>
      </w:tr>
    </w:tbl>
    <w:p w:rsidR="00A67076" w:rsidRDefault="00A67076" w:rsidP="00A67076">
      <w:pPr>
        <w:jc w:val="both"/>
        <w:rPr>
          <w:rFonts w:ascii="Arial" w:hAnsi="Arial" w:cs="Arial"/>
          <w:sz w:val="24"/>
          <w:szCs w:val="24"/>
          <w:lang w:val="sr-Cyrl-CS"/>
        </w:rPr>
      </w:pPr>
    </w:p>
    <w:p w:rsidR="00A67076" w:rsidRDefault="00A67076" w:rsidP="00A67076">
      <w:pPr>
        <w:ind w:firstLine="720"/>
        <w:jc w:val="both"/>
        <w:rPr>
          <w:rFonts w:ascii="Arial" w:hAnsi="Arial" w:cs="Arial"/>
          <w:sz w:val="24"/>
          <w:szCs w:val="24"/>
        </w:rPr>
      </w:pPr>
      <w:r w:rsidRPr="00CD0286">
        <w:rPr>
          <w:rFonts w:ascii="Arial" w:hAnsi="Arial" w:cs="Arial"/>
          <w:sz w:val="24"/>
          <w:szCs w:val="24"/>
        </w:rPr>
        <w:t>Понуђач који наступа самостално и сваки понуђач из групе понуђача укључујући и</w:t>
      </w:r>
      <w:r w:rsidRPr="00CD0286">
        <w:rPr>
          <w:rFonts w:ascii="Arial" w:hAnsi="Arial" w:cs="Arial"/>
          <w:sz w:val="24"/>
          <w:szCs w:val="24"/>
          <w:lang w:val="sr-Cyrl-CS"/>
        </w:rPr>
        <w:t xml:space="preserve"> </w:t>
      </w:r>
      <w:r w:rsidRPr="00CD0286">
        <w:rPr>
          <w:rFonts w:ascii="Arial" w:hAnsi="Arial" w:cs="Arial"/>
          <w:sz w:val="24"/>
          <w:szCs w:val="24"/>
        </w:rPr>
        <w:t>овлашћеног представника групе понуђача, попуњава, потписује и печатом оверава:</w:t>
      </w:r>
    </w:p>
    <w:p w:rsidR="0067480F" w:rsidRPr="00CD0286" w:rsidRDefault="0067480F" w:rsidP="00A67076">
      <w:pPr>
        <w:ind w:firstLine="720"/>
        <w:jc w:val="both"/>
        <w:rPr>
          <w:rFonts w:ascii="Arial" w:hAnsi="Arial" w:cs="Arial"/>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816"/>
        <w:gridCol w:w="2484"/>
      </w:tblGrid>
      <w:tr w:rsidR="00A67076" w:rsidRPr="0067480F" w:rsidTr="0067480F">
        <w:tc>
          <w:tcPr>
            <w:tcW w:w="1101" w:type="dxa"/>
            <w:tcBorders>
              <w:right w:val="single" w:sz="4" w:space="0" w:color="auto"/>
            </w:tcBorders>
          </w:tcPr>
          <w:p w:rsidR="00A67076" w:rsidRPr="0067480F" w:rsidRDefault="00A67076" w:rsidP="00A67076">
            <w:pPr>
              <w:jc w:val="both"/>
              <w:rPr>
                <w:rFonts w:ascii="Arial" w:hAnsi="Arial" w:cs="Arial"/>
                <w:b/>
                <w:bCs/>
                <w:sz w:val="22"/>
                <w:szCs w:val="22"/>
              </w:rPr>
            </w:pPr>
            <w:r w:rsidRPr="0067480F">
              <w:rPr>
                <w:rFonts w:ascii="Arial" w:hAnsi="Arial" w:cs="Arial"/>
                <w:b/>
                <w:bCs/>
                <w:sz w:val="22"/>
                <w:szCs w:val="22"/>
              </w:rPr>
              <w:t xml:space="preserve">Редни број </w:t>
            </w:r>
          </w:p>
        </w:tc>
        <w:tc>
          <w:tcPr>
            <w:tcW w:w="5816" w:type="dxa"/>
            <w:tcBorders>
              <w:left w:val="single" w:sz="4" w:space="0" w:color="auto"/>
              <w:right w:val="single" w:sz="4" w:space="0" w:color="auto"/>
            </w:tcBorders>
          </w:tcPr>
          <w:p w:rsidR="00A67076" w:rsidRPr="0067480F" w:rsidRDefault="00A67076" w:rsidP="00A67076">
            <w:pPr>
              <w:jc w:val="center"/>
              <w:rPr>
                <w:rFonts w:ascii="Arial" w:hAnsi="Arial" w:cs="Arial"/>
                <w:b/>
                <w:bCs/>
                <w:sz w:val="22"/>
                <w:szCs w:val="22"/>
              </w:rPr>
            </w:pPr>
            <w:r w:rsidRPr="0067480F">
              <w:rPr>
                <w:rFonts w:ascii="Arial" w:hAnsi="Arial" w:cs="Arial"/>
                <w:b/>
                <w:bCs/>
                <w:sz w:val="22"/>
                <w:szCs w:val="22"/>
              </w:rPr>
              <w:t>Назив обрасца</w:t>
            </w:r>
          </w:p>
        </w:tc>
        <w:tc>
          <w:tcPr>
            <w:tcW w:w="2484" w:type="dxa"/>
            <w:tcBorders>
              <w:left w:val="single" w:sz="4" w:space="0" w:color="auto"/>
            </w:tcBorders>
          </w:tcPr>
          <w:p w:rsidR="00A67076" w:rsidRPr="0067480F" w:rsidRDefault="00A67076" w:rsidP="00A67076">
            <w:pPr>
              <w:jc w:val="both"/>
              <w:rPr>
                <w:rFonts w:ascii="Arial" w:hAnsi="Arial" w:cs="Arial"/>
                <w:b/>
                <w:bCs/>
                <w:sz w:val="22"/>
                <w:szCs w:val="22"/>
              </w:rPr>
            </w:pPr>
            <w:r w:rsidRPr="0067480F">
              <w:rPr>
                <w:rFonts w:ascii="Arial" w:hAnsi="Arial" w:cs="Arial"/>
                <w:b/>
                <w:bCs/>
                <w:sz w:val="22"/>
                <w:szCs w:val="22"/>
              </w:rPr>
              <w:t>Поглавље</w:t>
            </w:r>
          </w:p>
        </w:tc>
      </w:tr>
      <w:tr w:rsidR="00A67076" w:rsidRPr="0067480F" w:rsidTr="0067480F">
        <w:tc>
          <w:tcPr>
            <w:tcW w:w="1101" w:type="dxa"/>
            <w:tcBorders>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rPr>
              <w:t>1.</w:t>
            </w:r>
          </w:p>
        </w:tc>
        <w:tc>
          <w:tcPr>
            <w:tcW w:w="5816" w:type="dxa"/>
            <w:tcBorders>
              <w:left w:val="single" w:sz="4" w:space="0" w:color="auto"/>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lang w:val="sr-Cyrl-CS"/>
              </w:rPr>
              <w:t>Прилоге обрасца понуде</w:t>
            </w:r>
          </w:p>
        </w:tc>
        <w:tc>
          <w:tcPr>
            <w:tcW w:w="2484" w:type="dxa"/>
            <w:tcBorders>
              <w:lef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lang w:val="sr-Cyrl-CS"/>
              </w:rPr>
              <w:t xml:space="preserve">Прилог 1 или </w:t>
            </w:r>
          </w:p>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lang w:val="sr-Cyrl-CS"/>
              </w:rPr>
              <w:t>прилог 2</w:t>
            </w:r>
          </w:p>
        </w:tc>
      </w:tr>
      <w:tr w:rsidR="00A67076" w:rsidRPr="0067480F" w:rsidTr="0067480F">
        <w:tc>
          <w:tcPr>
            <w:tcW w:w="1101" w:type="dxa"/>
            <w:tcBorders>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sz w:val="22"/>
                <w:szCs w:val="22"/>
              </w:rPr>
              <w:t xml:space="preserve">2. </w:t>
            </w:r>
          </w:p>
        </w:tc>
        <w:tc>
          <w:tcPr>
            <w:tcW w:w="5816" w:type="dxa"/>
            <w:tcBorders>
              <w:left w:val="single" w:sz="4" w:space="0" w:color="auto"/>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lang w:val="sr-Cyrl-CS"/>
              </w:rPr>
              <w:t>Образац изјаве о независној понуди</w:t>
            </w:r>
          </w:p>
        </w:tc>
        <w:tc>
          <w:tcPr>
            <w:tcW w:w="2484" w:type="dxa"/>
            <w:tcBorders>
              <w:left w:val="single" w:sz="4" w:space="0" w:color="auto"/>
            </w:tcBorders>
          </w:tcPr>
          <w:p w:rsidR="00A67076" w:rsidRPr="0067480F" w:rsidRDefault="00A67076" w:rsidP="00A67076">
            <w:pPr>
              <w:jc w:val="both"/>
              <w:rPr>
                <w:rFonts w:ascii="Arial" w:hAnsi="Arial" w:cs="Arial"/>
                <w:sz w:val="22"/>
                <w:szCs w:val="22"/>
              </w:rPr>
            </w:pPr>
            <w:proofErr w:type="gramStart"/>
            <w:r w:rsidRPr="0067480F">
              <w:rPr>
                <w:rFonts w:ascii="Arial" w:hAnsi="Arial" w:cs="Arial"/>
                <w:sz w:val="22"/>
                <w:szCs w:val="22"/>
              </w:rPr>
              <w:t>поглавље</w:t>
            </w:r>
            <w:proofErr w:type="gramEnd"/>
            <w:r w:rsidRPr="0067480F">
              <w:rPr>
                <w:rFonts w:ascii="Arial" w:hAnsi="Arial" w:cs="Arial"/>
                <w:sz w:val="22"/>
                <w:szCs w:val="22"/>
              </w:rPr>
              <w:t xml:space="preserve"> </w:t>
            </w:r>
            <w:r w:rsidRPr="0067480F">
              <w:rPr>
                <w:rFonts w:ascii="Arial" w:hAnsi="Arial" w:cs="Arial"/>
                <w:sz w:val="22"/>
                <w:szCs w:val="22"/>
                <w:lang w:val="sr-Cyrl-CS"/>
              </w:rPr>
              <w:t>10</w:t>
            </w:r>
            <w:r w:rsidRPr="0067480F">
              <w:rPr>
                <w:rFonts w:ascii="Arial" w:hAnsi="Arial" w:cs="Arial"/>
                <w:sz w:val="22"/>
                <w:szCs w:val="22"/>
              </w:rPr>
              <w:t>.</w:t>
            </w:r>
          </w:p>
        </w:tc>
      </w:tr>
      <w:tr w:rsidR="00A67076" w:rsidRPr="0067480F" w:rsidTr="0067480F">
        <w:tc>
          <w:tcPr>
            <w:tcW w:w="1101" w:type="dxa"/>
            <w:tcBorders>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sz w:val="22"/>
                <w:szCs w:val="22"/>
              </w:rPr>
              <w:t>3.</w:t>
            </w:r>
          </w:p>
        </w:tc>
        <w:tc>
          <w:tcPr>
            <w:tcW w:w="5816" w:type="dxa"/>
            <w:tcBorders>
              <w:left w:val="single" w:sz="4" w:space="0" w:color="auto"/>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sz w:val="22"/>
                <w:szCs w:val="22"/>
              </w:rPr>
              <w:t>Образац изјаве о поштовању обавеза које</w:t>
            </w:r>
          </w:p>
          <w:p w:rsidR="00A67076" w:rsidRPr="0067480F" w:rsidRDefault="00A67076" w:rsidP="00A67076">
            <w:pPr>
              <w:jc w:val="both"/>
              <w:rPr>
                <w:rFonts w:ascii="Arial" w:hAnsi="Arial" w:cs="Arial"/>
                <w:sz w:val="22"/>
                <w:szCs w:val="22"/>
              </w:rPr>
            </w:pPr>
            <w:r w:rsidRPr="0067480F">
              <w:rPr>
                <w:rFonts w:ascii="Arial" w:hAnsi="Arial" w:cs="Arial"/>
                <w:sz w:val="22"/>
                <w:szCs w:val="22"/>
              </w:rPr>
              <w:t>произилазе из важећих прописа о заштити на раду,</w:t>
            </w:r>
            <w:r w:rsidRPr="0067480F">
              <w:rPr>
                <w:rFonts w:ascii="Arial" w:hAnsi="Arial" w:cs="Arial"/>
                <w:sz w:val="22"/>
                <w:szCs w:val="22"/>
                <w:lang w:val="sr-Cyrl-CS"/>
              </w:rPr>
              <w:t xml:space="preserve"> </w:t>
            </w:r>
            <w:r w:rsidRPr="0067480F">
              <w:rPr>
                <w:rFonts w:ascii="Arial" w:hAnsi="Arial" w:cs="Arial"/>
                <w:sz w:val="22"/>
                <w:szCs w:val="22"/>
              </w:rPr>
              <w:t>запошљавању и условима рада, заштити животне</w:t>
            </w:r>
            <w:r w:rsidRPr="0067480F">
              <w:rPr>
                <w:rFonts w:ascii="Arial" w:hAnsi="Arial" w:cs="Arial"/>
                <w:sz w:val="22"/>
                <w:szCs w:val="22"/>
                <w:lang w:val="sr-Cyrl-CS"/>
              </w:rPr>
              <w:t xml:space="preserve"> </w:t>
            </w:r>
            <w:r w:rsidRPr="0067480F">
              <w:rPr>
                <w:rFonts w:ascii="Arial" w:hAnsi="Arial" w:cs="Arial"/>
                <w:sz w:val="22"/>
                <w:szCs w:val="22"/>
              </w:rPr>
              <w:t>средине</w:t>
            </w:r>
          </w:p>
        </w:tc>
        <w:tc>
          <w:tcPr>
            <w:tcW w:w="2484" w:type="dxa"/>
            <w:tcBorders>
              <w:left w:val="single" w:sz="4" w:space="0" w:color="auto"/>
            </w:tcBorders>
          </w:tcPr>
          <w:p w:rsidR="00A67076" w:rsidRPr="0067480F" w:rsidRDefault="00A67076" w:rsidP="00A67076">
            <w:pPr>
              <w:jc w:val="both"/>
              <w:rPr>
                <w:rFonts w:ascii="Arial" w:hAnsi="Arial" w:cs="Arial"/>
                <w:sz w:val="22"/>
                <w:szCs w:val="22"/>
                <w:lang w:val="sr-Cyrl-CS"/>
              </w:rPr>
            </w:pPr>
            <w:proofErr w:type="gramStart"/>
            <w:r w:rsidRPr="0067480F">
              <w:rPr>
                <w:rFonts w:ascii="Arial" w:hAnsi="Arial" w:cs="Arial"/>
                <w:sz w:val="22"/>
                <w:szCs w:val="22"/>
              </w:rPr>
              <w:t>поглавље</w:t>
            </w:r>
            <w:proofErr w:type="gramEnd"/>
            <w:r w:rsidRPr="0067480F">
              <w:rPr>
                <w:rFonts w:ascii="Arial" w:hAnsi="Arial" w:cs="Arial"/>
                <w:sz w:val="22"/>
                <w:szCs w:val="22"/>
              </w:rPr>
              <w:t xml:space="preserve"> </w:t>
            </w:r>
            <w:r w:rsidRPr="0067480F">
              <w:rPr>
                <w:rFonts w:ascii="Arial" w:hAnsi="Arial" w:cs="Arial"/>
                <w:sz w:val="22"/>
                <w:szCs w:val="22"/>
                <w:lang w:val="sr-Cyrl-CS"/>
              </w:rPr>
              <w:t>11.</w:t>
            </w:r>
          </w:p>
        </w:tc>
      </w:tr>
      <w:tr w:rsidR="00A67076" w:rsidRPr="0067480F" w:rsidTr="0067480F">
        <w:tc>
          <w:tcPr>
            <w:tcW w:w="1101" w:type="dxa"/>
            <w:tcBorders>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lang w:val="sr-Cyrl-CS"/>
              </w:rPr>
              <w:t xml:space="preserve">4. </w:t>
            </w:r>
          </w:p>
        </w:tc>
        <w:tc>
          <w:tcPr>
            <w:tcW w:w="5816" w:type="dxa"/>
            <w:tcBorders>
              <w:left w:val="single" w:sz="4" w:space="0" w:color="auto"/>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rPr>
              <w:t>O</w:t>
            </w:r>
            <w:r w:rsidRPr="0067480F">
              <w:rPr>
                <w:rFonts w:ascii="Arial" w:hAnsi="Arial" w:cs="Arial"/>
                <w:sz w:val="22"/>
                <w:szCs w:val="22"/>
                <w:lang w:val="sr-Cyrl-CS"/>
              </w:rPr>
              <w:t>бразац изјаве понуђача да ће обавестити наручиоца о битним променама</w:t>
            </w:r>
          </w:p>
        </w:tc>
        <w:tc>
          <w:tcPr>
            <w:tcW w:w="2484" w:type="dxa"/>
            <w:tcBorders>
              <w:lef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lang w:val="sr-Cyrl-CS"/>
              </w:rPr>
              <w:t>поглавље 13.</w:t>
            </w:r>
          </w:p>
        </w:tc>
      </w:tr>
    </w:tbl>
    <w:p w:rsidR="0067480F" w:rsidRDefault="0067480F" w:rsidP="00A67076">
      <w:pPr>
        <w:ind w:firstLine="720"/>
        <w:jc w:val="both"/>
        <w:rPr>
          <w:rFonts w:ascii="Arial" w:hAnsi="Arial" w:cs="Arial"/>
          <w:sz w:val="24"/>
          <w:szCs w:val="24"/>
        </w:rPr>
      </w:pPr>
    </w:p>
    <w:p w:rsidR="00A67076" w:rsidRPr="00CD0286" w:rsidRDefault="00A67076" w:rsidP="00A67076">
      <w:pPr>
        <w:ind w:firstLine="720"/>
        <w:jc w:val="both"/>
        <w:rPr>
          <w:rFonts w:ascii="Arial" w:hAnsi="Arial" w:cs="Arial"/>
          <w:sz w:val="24"/>
          <w:szCs w:val="24"/>
        </w:rPr>
      </w:pPr>
      <w:proofErr w:type="gramStart"/>
      <w:r w:rsidRPr="00CD0286">
        <w:rPr>
          <w:rFonts w:ascii="Arial" w:hAnsi="Arial" w:cs="Arial"/>
          <w:sz w:val="24"/>
          <w:szCs w:val="24"/>
        </w:rPr>
        <w:t>Овлашћени представник Групе понуђача je понуђач који је у споразуму из члана</w:t>
      </w:r>
      <w:r w:rsidRPr="00CD0286">
        <w:rPr>
          <w:rFonts w:ascii="Arial" w:hAnsi="Arial" w:cs="Arial"/>
          <w:sz w:val="24"/>
          <w:szCs w:val="24"/>
          <w:lang w:val="sr-Cyrl-CS"/>
        </w:rPr>
        <w:t xml:space="preserve"> </w:t>
      </w:r>
      <w:r w:rsidRPr="00CD0286">
        <w:rPr>
          <w:rFonts w:ascii="Arial" w:hAnsi="Arial" w:cs="Arial"/>
          <w:sz w:val="24"/>
          <w:szCs w:val="24"/>
        </w:rPr>
        <w:t>81.</w:t>
      </w:r>
      <w:proofErr w:type="gramEnd"/>
      <w:r w:rsidRPr="00CD0286">
        <w:rPr>
          <w:rFonts w:ascii="Arial" w:hAnsi="Arial" w:cs="Arial"/>
          <w:sz w:val="24"/>
          <w:szCs w:val="24"/>
          <w:lang w:val="sr-Cyrl-CS"/>
        </w:rPr>
        <w:t xml:space="preserve"> </w:t>
      </w:r>
      <w:proofErr w:type="gramStart"/>
      <w:r w:rsidRPr="00CD0286">
        <w:rPr>
          <w:rFonts w:ascii="Arial" w:hAnsi="Arial" w:cs="Arial"/>
          <w:sz w:val="24"/>
          <w:szCs w:val="24"/>
        </w:rPr>
        <w:t>Закона о јавним набавкама, којим се понуђачи из групе међусобно и према наручиоцу</w:t>
      </w:r>
      <w:r w:rsidRPr="00CD0286">
        <w:rPr>
          <w:rFonts w:ascii="Arial" w:hAnsi="Arial" w:cs="Arial"/>
          <w:sz w:val="24"/>
          <w:szCs w:val="24"/>
          <w:lang w:val="sr-Cyrl-CS"/>
        </w:rPr>
        <w:t xml:space="preserve"> </w:t>
      </w:r>
      <w:r w:rsidRPr="00CD0286">
        <w:rPr>
          <w:rFonts w:ascii="Arial" w:hAnsi="Arial" w:cs="Arial"/>
          <w:sz w:val="24"/>
          <w:szCs w:val="24"/>
        </w:rPr>
        <w:t>обавезују на извршење јавне набавке, одређен као носилац посла, односно као члан групе</w:t>
      </w:r>
      <w:r w:rsidRPr="00CD0286">
        <w:rPr>
          <w:rFonts w:ascii="Arial" w:hAnsi="Arial" w:cs="Arial"/>
          <w:sz w:val="24"/>
          <w:szCs w:val="24"/>
          <w:lang w:val="sr-Cyrl-CS"/>
        </w:rPr>
        <w:t xml:space="preserve"> </w:t>
      </w:r>
      <w:r w:rsidRPr="00CD0286">
        <w:rPr>
          <w:rFonts w:ascii="Arial" w:hAnsi="Arial" w:cs="Arial"/>
          <w:sz w:val="24"/>
          <w:szCs w:val="24"/>
        </w:rPr>
        <w:t>понуђача који ће поднети понуду и који ће заступати групу понуђача пред наручиоцем.</w:t>
      </w:r>
      <w:proofErr w:type="gramEnd"/>
    </w:p>
    <w:p w:rsidR="00A67076" w:rsidRPr="00CD0286" w:rsidRDefault="00A67076" w:rsidP="00A67076">
      <w:pPr>
        <w:jc w:val="both"/>
        <w:rPr>
          <w:rFonts w:ascii="Arial" w:hAnsi="Arial" w:cs="Arial"/>
          <w:sz w:val="24"/>
          <w:szCs w:val="24"/>
          <w:lang w:val="sr-Cyrl-CS"/>
        </w:rPr>
      </w:pPr>
    </w:p>
    <w:p w:rsidR="00A67076" w:rsidRDefault="00A67076" w:rsidP="00A67076">
      <w:pPr>
        <w:ind w:firstLine="720"/>
        <w:jc w:val="both"/>
        <w:rPr>
          <w:rFonts w:ascii="Arial" w:hAnsi="Arial" w:cs="Arial"/>
          <w:sz w:val="24"/>
          <w:szCs w:val="24"/>
        </w:rPr>
      </w:pPr>
      <w:r w:rsidRPr="00B56C3C">
        <w:rPr>
          <w:rFonts w:ascii="Arial" w:hAnsi="Arial" w:cs="Arial"/>
          <w:bCs/>
          <w:sz w:val="24"/>
          <w:szCs w:val="24"/>
        </w:rPr>
        <w:t>Уколико понуђач наступа са подизвођачем</w:t>
      </w:r>
      <w:r w:rsidRPr="00B56C3C">
        <w:rPr>
          <w:rFonts w:ascii="Arial" w:hAnsi="Arial" w:cs="Arial"/>
          <w:sz w:val="24"/>
          <w:szCs w:val="24"/>
        </w:rPr>
        <w:t>,</w:t>
      </w:r>
      <w:r w:rsidRPr="00CD0286">
        <w:rPr>
          <w:rFonts w:ascii="Arial" w:hAnsi="Arial" w:cs="Arial"/>
          <w:sz w:val="24"/>
          <w:szCs w:val="24"/>
        </w:rPr>
        <w:t xml:space="preserve"> понуђач попуњава, потписује и</w:t>
      </w:r>
      <w:r w:rsidRPr="00CD0286">
        <w:rPr>
          <w:rFonts w:ascii="Arial" w:hAnsi="Arial" w:cs="Arial"/>
          <w:sz w:val="24"/>
          <w:szCs w:val="24"/>
          <w:lang w:val="sr-Cyrl-CS"/>
        </w:rPr>
        <w:t xml:space="preserve"> </w:t>
      </w:r>
      <w:r w:rsidRPr="00CD0286">
        <w:rPr>
          <w:rFonts w:ascii="Arial" w:hAnsi="Arial" w:cs="Arial"/>
          <w:sz w:val="24"/>
          <w:szCs w:val="24"/>
        </w:rPr>
        <w:t>оверава печатом следеће обрасце:</w:t>
      </w:r>
    </w:p>
    <w:p w:rsidR="0067480F" w:rsidRPr="00CD0286" w:rsidRDefault="0067480F" w:rsidP="00A67076">
      <w:pPr>
        <w:ind w:firstLine="720"/>
        <w:jc w:val="both"/>
        <w:rPr>
          <w:rFonts w:ascii="Arial" w:hAnsi="Arial" w:cs="Arial"/>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5670"/>
        <w:gridCol w:w="2522"/>
      </w:tblGrid>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b/>
                <w:bCs/>
                <w:sz w:val="22"/>
                <w:szCs w:val="22"/>
              </w:rPr>
            </w:pPr>
            <w:r w:rsidRPr="0067480F">
              <w:rPr>
                <w:rFonts w:ascii="Arial" w:hAnsi="Arial" w:cs="Arial"/>
                <w:b/>
                <w:bCs/>
                <w:sz w:val="22"/>
                <w:szCs w:val="22"/>
              </w:rPr>
              <w:t>Ред бр</w:t>
            </w:r>
            <w:r w:rsidRPr="0067480F">
              <w:rPr>
                <w:rFonts w:ascii="Arial" w:hAnsi="Arial" w:cs="Arial"/>
                <w:b/>
                <w:bCs/>
                <w:sz w:val="22"/>
                <w:szCs w:val="22"/>
                <w:lang w:val="sr-Cyrl-CS"/>
              </w:rPr>
              <w:t>.</w:t>
            </w:r>
            <w:r w:rsidRPr="0067480F">
              <w:rPr>
                <w:rFonts w:ascii="Arial" w:hAnsi="Arial" w:cs="Arial"/>
                <w:b/>
                <w:bCs/>
                <w:sz w:val="22"/>
                <w:szCs w:val="22"/>
              </w:rPr>
              <w:t xml:space="preserve"> </w:t>
            </w:r>
          </w:p>
        </w:tc>
        <w:tc>
          <w:tcPr>
            <w:tcW w:w="5670" w:type="dxa"/>
            <w:tcBorders>
              <w:left w:val="single" w:sz="4" w:space="0" w:color="auto"/>
              <w:right w:val="single" w:sz="4" w:space="0" w:color="auto"/>
            </w:tcBorders>
          </w:tcPr>
          <w:p w:rsidR="00A67076" w:rsidRPr="0067480F" w:rsidRDefault="00A67076" w:rsidP="00A67076">
            <w:pPr>
              <w:jc w:val="center"/>
              <w:rPr>
                <w:rFonts w:ascii="Arial" w:hAnsi="Arial" w:cs="Arial"/>
                <w:b/>
                <w:bCs/>
                <w:sz w:val="22"/>
                <w:szCs w:val="22"/>
              </w:rPr>
            </w:pPr>
            <w:r w:rsidRPr="0067480F">
              <w:rPr>
                <w:rFonts w:ascii="Arial" w:hAnsi="Arial" w:cs="Arial"/>
                <w:b/>
                <w:bCs/>
                <w:sz w:val="22"/>
                <w:szCs w:val="22"/>
              </w:rPr>
              <w:t>Назив обрасца</w:t>
            </w:r>
          </w:p>
        </w:tc>
        <w:tc>
          <w:tcPr>
            <w:tcW w:w="2522" w:type="dxa"/>
            <w:tcBorders>
              <w:left w:val="single" w:sz="4" w:space="0" w:color="auto"/>
            </w:tcBorders>
          </w:tcPr>
          <w:p w:rsidR="00A67076" w:rsidRPr="0067480F" w:rsidRDefault="00A67076" w:rsidP="00A67076">
            <w:pPr>
              <w:jc w:val="both"/>
              <w:rPr>
                <w:rFonts w:ascii="Arial" w:hAnsi="Arial" w:cs="Arial"/>
                <w:b/>
                <w:bCs/>
                <w:sz w:val="22"/>
                <w:szCs w:val="22"/>
              </w:rPr>
            </w:pPr>
            <w:r w:rsidRPr="0067480F">
              <w:rPr>
                <w:rFonts w:ascii="Arial" w:hAnsi="Arial" w:cs="Arial"/>
                <w:b/>
                <w:bCs/>
                <w:sz w:val="22"/>
                <w:szCs w:val="22"/>
              </w:rPr>
              <w:t>Поглавље</w:t>
            </w:r>
          </w:p>
        </w:tc>
      </w:tr>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rPr>
              <w:t>1.</w:t>
            </w:r>
          </w:p>
        </w:tc>
        <w:tc>
          <w:tcPr>
            <w:tcW w:w="5670" w:type="dxa"/>
            <w:tcBorders>
              <w:left w:val="single" w:sz="4" w:space="0" w:color="auto"/>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bCs/>
                <w:sz w:val="22"/>
                <w:szCs w:val="22"/>
              </w:rPr>
              <w:t>Образац понуде и техничке карактеристике</w:t>
            </w:r>
          </w:p>
        </w:tc>
        <w:tc>
          <w:tcPr>
            <w:tcW w:w="2522" w:type="dxa"/>
            <w:tcBorders>
              <w:lef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rPr>
              <w:t xml:space="preserve">поглавље </w:t>
            </w:r>
            <w:r w:rsidRPr="0067480F">
              <w:rPr>
                <w:rFonts w:ascii="Arial" w:hAnsi="Arial" w:cs="Arial"/>
                <w:sz w:val="22"/>
                <w:szCs w:val="22"/>
                <w:lang w:val="sr-Cyrl-CS"/>
              </w:rPr>
              <w:t>3 и 6</w:t>
            </w:r>
          </w:p>
        </w:tc>
      </w:tr>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sz w:val="22"/>
                <w:szCs w:val="22"/>
              </w:rPr>
              <w:t xml:space="preserve">2. </w:t>
            </w:r>
          </w:p>
        </w:tc>
        <w:tc>
          <w:tcPr>
            <w:tcW w:w="5670" w:type="dxa"/>
            <w:tcBorders>
              <w:left w:val="single" w:sz="4" w:space="0" w:color="auto"/>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bCs/>
                <w:sz w:val="22"/>
                <w:szCs w:val="22"/>
              </w:rPr>
              <w:t>Прилоге обрасца понуде</w:t>
            </w:r>
          </w:p>
        </w:tc>
        <w:tc>
          <w:tcPr>
            <w:tcW w:w="2522" w:type="dxa"/>
            <w:tcBorders>
              <w:lef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bCs/>
                <w:sz w:val="22"/>
                <w:szCs w:val="22"/>
              </w:rPr>
              <w:t xml:space="preserve">прилог </w:t>
            </w:r>
            <w:r w:rsidRPr="0067480F">
              <w:rPr>
                <w:rFonts w:ascii="Arial" w:hAnsi="Arial" w:cs="Arial"/>
                <w:bCs/>
                <w:sz w:val="22"/>
                <w:szCs w:val="22"/>
                <w:lang w:val="sr-Cyrl-CS"/>
              </w:rPr>
              <w:t>6.</w:t>
            </w:r>
            <w:r w:rsidRPr="0067480F">
              <w:rPr>
                <w:rFonts w:ascii="Arial" w:hAnsi="Arial" w:cs="Arial"/>
                <w:bCs/>
                <w:sz w:val="22"/>
                <w:szCs w:val="22"/>
              </w:rPr>
              <w:t xml:space="preserve">1 и прилог </w:t>
            </w:r>
            <w:r w:rsidRPr="0067480F">
              <w:rPr>
                <w:rFonts w:ascii="Arial" w:hAnsi="Arial" w:cs="Arial"/>
                <w:bCs/>
                <w:sz w:val="22"/>
                <w:szCs w:val="22"/>
                <w:lang w:val="sr-Cyrl-CS"/>
              </w:rPr>
              <w:t>6.</w:t>
            </w:r>
            <w:r w:rsidRPr="0067480F">
              <w:rPr>
                <w:rFonts w:ascii="Arial" w:hAnsi="Arial" w:cs="Arial"/>
                <w:bCs/>
                <w:sz w:val="22"/>
                <w:szCs w:val="22"/>
              </w:rPr>
              <w:t>3</w:t>
            </w:r>
          </w:p>
        </w:tc>
      </w:tr>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sz w:val="22"/>
                <w:szCs w:val="22"/>
              </w:rPr>
              <w:t>3.</w:t>
            </w:r>
          </w:p>
        </w:tc>
        <w:tc>
          <w:tcPr>
            <w:tcW w:w="5670" w:type="dxa"/>
            <w:tcBorders>
              <w:left w:val="single" w:sz="4" w:space="0" w:color="auto"/>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bCs/>
                <w:sz w:val="22"/>
                <w:szCs w:val="22"/>
              </w:rPr>
              <w:t>Модел уговора</w:t>
            </w:r>
          </w:p>
        </w:tc>
        <w:tc>
          <w:tcPr>
            <w:tcW w:w="2522" w:type="dxa"/>
            <w:tcBorders>
              <w:left w:val="single" w:sz="4" w:space="0" w:color="auto"/>
            </w:tcBorders>
          </w:tcPr>
          <w:p w:rsidR="00A67076" w:rsidRPr="0067480F" w:rsidRDefault="00A67076" w:rsidP="0067480F">
            <w:pPr>
              <w:jc w:val="both"/>
              <w:rPr>
                <w:rFonts w:ascii="Arial" w:hAnsi="Arial" w:cs="Arial"/>
                <w:sz w:val="22"/>
                <w:szCs w:val="22"/>
              </w:rPr>
            </w:pPr>
            <w:proofErr w:type="gramStart"/>
            <w:r w:rsidRPr="0067480F">
              <w:rPr>
                <w:rFonts w:ascii="Arial" w:hAnsi="Arial" w:cs="Arial"/>
                <w:bCs/>
                <w:sz w:val="22"/>
                <w:szCs w:val="22"/>
              </w:rPr>
              <w:t>прилог</w:t>
            </w:r>
            <w:proofErr w:type="gramEnd"/>
            <w:r w:rsidRPr="0067480F">
              <w:rPr>
                <w:rFonts w:ascii="Arial" w:hAnsi="Arial" w:cs="Arial"/>
                <w:bCs/>
                <w:sz w:val="22"/>
                <w:szCs w:val="22"/>
              </w:rPr>
              <w:t xml:space="preserve"> </w:t>
            </w:r>
            <w:r w:rsidR="0067480F">
              <w:rPr>
                <w:rFonts w:ascii="Arial" w:hAnsi="Arial" w:cs="Arial"/>
                <w:bCs/>
                <w:sz w:val="22"/>
                <w:szCs w:val="22"/>
              </w:rPr>
              <w:t>14</w:t>
            </w:r>
            <w:r w:rsidRPr="0067480F">
              <w:rPr>
                <w:rFonts w:ascii="Arial" w:hAnsi="Arial" w:cs="Arial"/>
                <w:bCs/>
                <w:sz w:val="22"/>
                <w:szCs w:val="22"/>
              </w:rPr>
              <w:t>.</w:t>
            </w:r>
          </w:p>
        </w:tc>
      </w:tr>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sz w:val="22"/>
                <w:szCs w:val="22"/>
              </w:rPr>
              <w:t>4.</w:t>
            </w:r>
          </w:p>
        </w:tc>
        <w:tc>
          <w:tcPr>
            <w:tcW w:w="5670" w:type="dxa"/>
            <w:tcBorders>
              <w:left w:val="single" w:sz="4" w:space="0" w:color="auto"/>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bCs/>
                <w:sz w:val="22"/>
                <w:szCs w:val="22"/>
              </w:rPr>
              <w:t>Образац изјаве о независној понуди</w:t>
            </w:r>
          </w:p>
        </w:tc>
        <w:tc>
          <w:tcPr>
            <w:tcW w:w="2522" w:type="dxa"/>
            <w:tcBorders>
              <w:left w:val="single" w:sz="4" w:space="0" w:color="auto"/>
            </w:tcBorders>
          </w:tcPr>
          <w:p w:rsidR="00A67076" w:rsidRPr="0067480F" w:rsidRDefault="00A67076" w:rsidP="00A67076">
            <w:pPr>
              <w:jc w:val="both"/>
              <w:rPr>
                <w:rFonts w:ascii="Arial" w:hAnsi="Arial" w:cs="Arial"/>
                <w:sz w:val="22"/>
                <w:szCs w:val="22"/>
              </w:rPr>
            </w:pPr>
            <w:proofErr w:type="gramStart"/>
            <w:r w:rsidRPr="0067480F">
              <w:rPr>
                <w:rFonts w:ascii="Arial" w:hAnsi="Arial" w:cs="Arial"/>
                <w:bCs/>
                <w:sz w:val="22"/>
                <w:szCs w:val="22"/>
              </w:rPr>
              <w:t>прилог</w:t>
            </w:r>
            <w:proofErr w:type="gramEnd"/>
            <w:r w:rsidRPr="0067480F">
              <w:rPr>
                <w:rFonts w:ascii="Arial" w:hAnsi="Arial" w:cs="Arial"/>
                <w:bCs/>
                <w:sz w:val="22"/>
                <w:szCs w:val="22"/>
              </w:rPr>
              <w:t xml:space="preserve"> </w:t>
            </w:r>
            <w:r w:rsidRPr="0067480F">
              <w:rPr>
                <w:rFonts w:ascii="Arial" w:hAnsi="Arial" w:cs="Arial"/>
                <w:bCs/>
                <w:sz w:val="22"/>
                <w:szCs w:val="22"/>
                <w:lang w:val="sr-Cyrl-CS"/>
              </w:rPr>
              <w:t>10</w:t>
            </w:r>
            <w:r w:rsidRPr="0067480F">
              <w:rPr>
                <w:rFonts w:ascii="Arial" w:hAnsi="Arial" w:cs="Arial"/>
                <w:bCs/>
                <w:sz w:val="22"/>
                <w:szCs w:val="22"/>
              </w:rPr>
              <w:t>.</w:t>
            </w:r>
          </w:p>
        </w:tc>
      </w:tr>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sz w:val="22"/>
                <w:szCs w:val="22"/>
              </w:rPr>
              <w:t>5.</w:t>
            </w:r>
          </w:p>
        </w:tc>
        <w:tc>
          <w:tcPr>
            <w:tcW w:w="5670" w:type="dxa"/>
            <w:tcBorders>
              <w:left w:val="single" w:sz="4" w:space="0" w:color="auto"/>
              <w:right w:val="single" w:sz="4" w:space="0" w:color="auto"/>
            </w:tcBorders>
          </w:tcPr>
          <w:p w:rsidR="00A67076" w:rsidRPr="0067480F" w:rsidRDefault="00A67076" w:rsidP="00A67076">
            <w:pPr>
              <w:jc w:val="both"/>
              <w:rPr>
                <w:rFonts w:ascii="Arial" w:hAnsi="Arial" w:cs="Arial"/>
                <w:bCs/>
                <w:sz w:val="22"/>
                <w:szCs w:val="22"/>
              </w:rPr>
            </w:pPr>
            <w:r w:rsidRPr="0067480F">
              <w:rPr>
                <w:rFonts w:ascii="Arial" w:hAnsi="Arial" w:cs="Arial"/>
                <w:bCs/>
                <w:sz w:val="22"/>
                <w:szCs w:val="22"/>
              </w:rPr>
              <w:t>Образац изјаве о испуњености услова за</w:t>
            </w:r>
          </w:p>
          <w:p w:rsidR="00A67076" w:rsidRPr="0067480F" w:rsidRDefault="00A67076" w:rsidP="00A67076">
            <w:pPr>
              <w:jc w:val="both"/>
              <w:rPr>
                <w:rFonts w:ascii="Arial" w:hAnsi="Arial" w:cs="Arial"/>
                <w:bCs/>
                <w:sz w:val="22"/>
                <w:szCs w:val="22"/>
              </w:rPr>
            </w:pPr>
            <w:r w:rsidRPr="0067480F">
              <w:rPr>
                <w:rFonts w:ascii="Arial" w:hAnsi="Arial" w:cs="Arial"/>
                <w:bCs/>
                <w:sz w:val="22"/>
                <w:szCs w:val="22"/>
              </w:rPr>
              <w:t>учешће у поступку јавне набавке (када наступа</w:t>
            </w:r>
          </w:p>
          <w:p w:rsidR="00A67076" w:rsidRPr="0067480F" w:rsidRDefault="00A67076" w:rsidP="00A67076">
            <w:pPr>
              <w:jc w:val="both"/>
              <w:rPr>
                <w:rFonts w:ascii="Arial" w:hAnsi="Arial" w:cs="Arial"/>
                <w:bCs/>
                <w:sz w:val="22"/>
                <w:szCs w:val="22"/>
                <w:lang w:val="sr-Cyrl-CS"/>
              </w:rPr>
            </w:pPr>
            <w:r w:rsidRPr="0067480F">
              <w:rPr>
                <w:rFonts w:ascii="Arial" w:hAnsi="Arial" w:cs="Arial"/>
                <w:bCs/>
                <w:sz w:val="22"/>
                <w:szCs w:val="22"/>
              </w:rPr>
              <w:t>са подизвођачем)</w:t>
            </w:r>
          </w:p>
        </w:tc>
        <w:tc>
          <w:tcPr>
            <w:tcW w:w="2522" w:type="dxa"/>
            <w:tcBorders>
              <w:left w:val="single" w:sz="4" w:space="0" w:color="auto"/>
            </w:tcBorders>
          </w:tcPr>
          <w:p w:rsidR="00A67076" w:rsidRPr="0067480F" w:rsidRDefault="00A67076" w:rsidP="00A67076">
            <w:pPr>
              <w:jc w:val="both"/>
              <w:rPr>
                <w:rFonts w:ascii="Arial" w:hAnsi="Arial" w:cs="Arial"/>
                <w:sz w:val="22"/>
                <w:szCs w:val="22"/>
              </w:rPr>
            </w:pPr>
            <w:proofErr w:type="gramStart"/>
            <w:r w:rsidRPr="0067480F">
              <w:rPr>
                <w:rFonts w:ascii="Arial" w:hAnsi="Arial" w:cs="Arial"/>
                <w:bCs/>
                <w:sz w:val="22"/>
                <w:szCs w:val="22"/>
              </w:rPr>
              <w:t>поглавље</w:t>
            </w:r>
            <w:proofErr w:type="gramEnd"/>
            <w:r w:rsidRPr="0067480F">
              <w:rPr>
                <w:rFonts w:ascii="Arial" w:hAnsi="Arial" w:cs="Arial"/>
                <w:bCs/>
                <w:sz w:val="22"/>
                <w:szCs w:val="22"/>
              </w:rPr>
              <w:t xml:space="preserve"> </w:t>
            </w:r>
            <w:r w:rsidRPr="0067480F">
              <w:rPr>
                <w:rFonts w:ascii="Arial" w:hAnsi="Arial" w:cs="Arial"/>
                <w:bCs/>
                <w:sz w:val="22"/>
                <w:szCs w:val="22"/>
                <w:lang w:val="sr-Cyrl-CS"/>
              </w:rPr>
              <w:t>8</w:t>
            </w:r>
            <w:r w:rsidRPr="0067480F">
              <w:rPr>
                <w:rFonts w:ascii="Arial" w:hAnsi="Arial" w:cs="Arial"/>
                <w:bCs/>
                <w:sz w:val="22"/>
                <w:szCs w:val="22"/>
              </w:rPr>
              <w:t>.2.</w:t>
            </w:r>
          </w:p>
        </w:tc>
      </w:tr>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lang w:val="sr-Cyrl-CS"/>
              </w:rPr>
              <w:t>6.</w:t>
            </w:r>
          </w:p>
        </w:tc>
        <w:tc>
          <w:tcPr>
            <w:tcW w:w="5670" w:type="dxa"/>
            <w:tcBorders>
              <w:left w:val="single" w:sz="4" w:space="0" w:color="auto"/>
              <w:right w:val="single" w:sz="4" w:space="0" w:color="auto"/>
            </w:tcBorders>
          </w:tcPr>
          <w:p w:rsidR="00A67076" w:rsidRPr="0067480F" w:rsidRDefault="00A67076" w:rsidP="00A67076">
            <w:pPr>
              <w:jc w:val="both"/>
              <w:rPr>
                <w:rFonts w:ascii="Arial" w:hAnsi="Arial" w:cs="Arial"/>
                <w:bCs/>
                <w:sz w:val="22"/>
                <w:szCs w:val="22"/>
              </w:rPr>
            </w:pPr>
            <w:r w:rsidRPr="0067480F">
              <w:rPr>
                <w:rFonts w:ascii="Arial" w:hAnsi="Arial" w:cs="Arial"/>
                <w:bCs/>
                <w:sz w:val="22"/>
                <w:szCs w:val="22"/>
              </w:rPr>
              <w:t>Образац изјаве о трошковима понуде</w:t>
            </w:r>
          </w:p>
          <w:p w:rsidR="00A67076" w:rsidRPr="0067480F" w:rsidRDefault="00A67076" w:rsidP="00A67076">
            <w:pPr>
              <w:jc w:val="both"/>
              <w:rPr>
                <w:rFonts w:ascii="Arial" w:hAnsi="Arial" w:cs="Arial"/>
                <w:sz w:val="22"/>
                <w:szCs w:val="22"/>
              </w:rPr>
            </w:pPr>
            <w:r w:rsidRPr="0067480F">
              <w:rPr>
                <w:rFonts w:ascii="Arial" w:hAnsi="Arial" w:cs="Arial"/>
                <w:bCs/>
                <w:sz w:val="22"/>
                <w:szCs w:val="22"/>
              </w:rPr>
              <w:t>(Напомена: ова изјава није обавезна)</w:t>
            </w:r>
          </w:p>
        </w:tc>
        <w:tc>
          <w:tcPr>
            <w:tcW w:w="2522" w:type="dxa"/>
            <w:tcBorders>
              <w:left w:val="single" w:sz="4" w:space="0" w:color="auto"/>
            </w:tcBorders>
          </w:tcPr>
          <w:p w:rsidR="00A67076" w:rsidRPr="0067480F" w:rsidRDefault="00A67076" w:rsidP="00A67076">
            <w:pPr>
              <w:jc w:val="both"/>
              <w:rPr>
                <w:rFonts w:ascii="Arial" w:hAnsi="Arial" w:cs="Arial"/>
                <w:bCs/>
                <w:sz w:val="22"/>
                <w:szCs w:val="22"/>
              </w:rPr>
            </w:pPr>
            <w:proofErr w:type="gramStart"/>
            <w:r w:rsidRPr="0067480F">
              <w:rPr>
                <w:rFonts w:ascii="Arial" w:hAnsi="Arial" w:cs="Arial"/>
                <w:bCs/>
                <w:sz w:val="22"/>
                <w:szCs w:val="22"/>
              </w:rPr>
              <w:t>поглавље</w:t>
            </w:r>
            <w:proofErr w:type="gramEnd"/>
            <w:r w:rsidRPr="0067480F">
              <w:rPr>
                <w:rFonts w:ascii="Arial" w:hAnsi="Arial" w:cs="Arial"/>
                <w:bCs/>
                <w:sz w:val="22"/>
                <w:szCs w:val="22"/>
              </w:rPr>
              <w:t xml:space="preserve"> </w:t>
            </w:r>
            <w:r w:rsidRPr="0067480F">
              <w:rPr>
                <w:rFonts w:ascii="Arial" w:hAnsi="Arial" w:cs="Arial"/>
                <w:bCs/>
                <w:sz w:val="22"/>
                <w:szCs w:val="22"/>
                <w:lang w:val="sr-Cyrl-CS"/>
              </w:rPr>
              <w:t>9</w:t>
            </w:r>
            <w:r w:rsidRPr="0067480F">
              <w:rPr>
                <w:rFonts w:ascii="Arial" w:hAnsi="Arial" w:cs="Arial"/>
                <w:bCs/>
                <w:sz w:val="22"/>
                <w:szCs w:val="22"/>
              </w:rPr>
              <w:t>.</w:t>
            </w:r>
          </w:p>
          <w:p w:rsidR="00A67076" w:rsidRPr="0067480F" w:rsidRDefault="00A67076" w:rsidP="00A67076">
            <w:pPr>
              <w:jc w:val="both"/>
              <w:rPr>
                <w:rFonts w:ascii="Arial" w:hAnsi="Arial" w:cs="Arial"/>
                <w:sz w:val="22"/>
                <w:szCs w:val="22"/>
              </w:rPr>
            </w:pPr>
          </w:p>
        </w:tc>
      </w:tr>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lang w:val="sr-Cyrl-CS"/>
              </w:rPr>
              <w:t>7.</w:t>
            </w:r>
          </w:p>
        </w:tc>
        <w:tc>
          <w:tcPr>
            <w:tcW w:w="5670" w:type="dxa"/>
            <w:tcBorders>
              <w:left w:val="single" w:sz="4" w:space="0" w:color="auto"/>
              <w:right w:val="single" w:sz="4" w:space="0" w:color="auto"/>
            </w:tcBorders>
          </w:tcPr>
          <w:p w:rsidR="00A67076" w:rsidRPr="0067480F" w:rsidRDefault="00A67076" w:rsidP="00A67076">
            <w:pPr>
              <w:jc w:val="both"/>
              <w:rPr>
                <w:rFonts w:ascii="Arial" w:hAnsi="Arial" w:cs="Arial"/>
                <w:bCs/>
                <w:sz w:val="22"/>
                <w:szCs w:val="22"/>
              </w:rPr>
            </w:pPr>
            <w:r w:rsidRPr="0067480F">
              <w:rPr>
                <w:rFonts w:ascii="Arial" w:hAnsi="Arial" w:cs="Arial"/>
                <w:bCs/>
                <w:sz w:val="22"/>
                <w:szCs w:val="22"/>
              </w:rPr>
              <w:t>Образац изјаве у вези коришћења патента и</w:t>
            </w:r>
          </w:p>
          <w:p w:rsidR="00A67076" w:rsidRPr="0067480F" w:rsidRDefault="00A67076" w:rsidP="00A67076">
            <w:pPr>
              <w:jc w:val="both"/>
              <w:rPr>
                <w:rFonts w:ascii="Arial" w:hAnsi="Arial" w:cs="Arial"/>
                <w:bCs/>
                <w:sz w:val="22"/>
                <w:szCs w:val="22"/>
              </w:rPr>
            </w:pPr>
            <w:r w:rsidRPr="0067480F">
              <w:rPr>
                <w:rFonts w:ascii="Arial" w:hAnsi="Arial" w:cs="Arial"/>
                <w:bCs/>
                <w:sz w:val="22"/>
                <w:szCs w:val="22"/>
              </w:rPr>
              <w:t>права интелектуалне својине</w:t>
            </w:r>
          </w:p>
        </w:tc>
        <w:tc>
          <w:tcPr>
            <w:tcW w:w="2522" w:type="dxa"/>
            <w:tcBorders>
              <w:left w:val="single" w:sz="4" w:space="0" w:color="auto"/>
            </w:tcBorders>
          </w:tcPr>
          <w:p w:rsidR="00A67076" w:rsidRPr="0067480F" w:rsidRDefault="00A67076" w:rsidP="00A67076">
            <w:pPr>
              <w:jc w:val="both"/>
              <w:rPr>
                <w:rFonts w:ascii="Arial" w:hAnsi="Arial" w:cs="Arial"/>
                <w:bCs/>
                <w:sz w:val="22"/>
                <w:szCs w:val="22"/>
              </w:rPr>
            </w:pPr>
            <w:proofErr w:type="gramStart"/>
            <w:r w:rsidRPr="0067480F">
              <w:rPr>
                <w:rFonts w:ascii="Arial" w:hAnsi="Arial" w:cs="Arial"/>
                <w:bCs/>
                <w:sz w:val="22"/>
                <w:szCs w:val="22"/>
              </w:rPr>
              <w:t>поглавље</w:t>
            </w:r>
            <w:proofErr w:type="gramEnd"/>
            <w:r w:rsidRPr="0067480F">
              <w:rPr>
                <w:rFonts w:ascii="Arial" w:hAnsi="Arial" w:cs="Arial"/>
                <w:bCs/>
                <w:sz w:val="22"/>
                <w:szCs w:val="22"/>
              </w:rPr>
              <w:t xml:space="preserve"> 1</w:t>
            </w:r>
            <w:r w:rsidRPr="0067480F">
              <w:rPr>
                <w:rFonts w:ascii="Arial" w:hAnsi="Arial" w:cs="Arial"/>
                <w:bCs/>
                <w:sz w:val="22"/>
                <w:szCs w:val="22"/>
                <w:lang w:val="sr-Cyrl-CS"/>
              </w:rPr>
              <w:t>2</w:t>
            </w:r>
            <w:r w:rsidRPr="0067480F">
              <w:rPr>
                <w:rFonts w:ascii="Arial" w:hAnsi="Arial" w:cs="Arial"/>
                <w:bCs/>
                <w:sz w:val="22"/>
                <w:szCs w:val="22"/>
              </w:rPr>
              <w:t>.</w:t>
            </w:r>
          </w:p>
          <w:p w:rsidR="00A67076" w:rsidRPr="0067480F" w:rsidRDefault="00A67076" w:rsidP="00A67076">
            <w:pPr>
              <w:jc w:val="both"/>
              <w:rPr>
                <w:rFonts w:ascii="Arial" w:hAnsi="Arial" w:cs="Arial"/>
                <w:bCs/>
                <w:sz w:val="22"/>
                <w:szCs w:val="22"/>
              </w:rPr>
            </w:pPr>
          </w:p>
        </w:tc>
      </w:tr>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lang w:val="sr-Cyrl-CS"/>
              </w:rPr>
              <w:t xml:space="preserve">8. </w:t>
            </w:r>
          </w:p>
        </w:tc>
        <w:tc>
          <w:tcPr>
            <w:tcW w:w="5670" w:type="dxa"/>
            <w:tcBorders>
              <w:left w:val="single" w:sz="4" w:space="0" w:color="auto"/>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rPr>
              <w:t>O</w:t>
            </w:r>
            <w:r w:rsidRPr="0067480F">
              <w:rPr>
                <w:rFonts w:ascii="Arial" w:hAnsi="Arial" w:cs="Arial"/>
                <w:sz w:val="22"/>
                <w:szCs w:val="22"/>
                <w:lang w:val="sr-Cyrl-CS"/>
              </w:rPr>
              <w:t>бразац изјаве понуђача да ће обавестити наручиоца о битним променама</w:t>
            </w:r>
          </w:p>
        </w:tc>
        <w:tc>
          <w:tcPr>
            <w:tcW w:w="2522" w:type="dxa"/>
            <w:tcBorders>
              <w:lef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lang w:val="sr-Cyrl-CS"/>
              </w:rPr>
              <w:t>поглавље 13.</w:t>
            </w:r>
          </w:p>
        </w:tc>
      </w:tr>
    </w:tbl>
    <w:p w:rsidR="004D24B6" w:rsidRDefault="004D24B6" w:rsidP="00A67076">
      <w:pPr>
        <w:ind w:firstLine="720"/>
        <w:jc w:val="both"/>
        <w:rPr>
          <w:rFonts w:ascii="Arial" w:hAnsi="Arial" w:cs="Arial"/>
          <w:bCs/>
          <w:sz w:val="24"/>
          <w:szCs w:val="24"/>
        </w:rPr>
      </w:pPr>
    </w:p>
    <w:p w:rsidR="00A67076" w:rsidRPr="00D24CAF" w:rsidRDefault="00A67076" w:rsidP="00A67076">
      <w:pPr>
        <w:ind w:firstLine="720"/>
        <w:jc w:val="both"/>
        <w:rPr>
          <w:rFonts w:ascii="Arial" w:hAnsi="Arial" w:cs="Arial"/>
          <w:bCs/>
          <w:sz w:val="24"/>
          <w:szCs w:val="24"/>
          <w:lang w:val="sr-Cyrl-CS"/>
        </w:rPr>
      </w:pPr>
      <w:r w:rsidRPr="00D24CAF">
        <w:rPr>
          <w:rFonts w:ascii="Arial" w:hAnsi="Arial" w:cs="Arial"/>
          <w:bCs/>
          <w:sz w:val="24"/>
          <w:szCs w:val="24"/>
        </w:rPr>
        <w:t>Понуђач и подизвођач (сваки посебно) достављају попуњене, потписане и оверене обрасце: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5670"/>
        <w:gridCol w:w="2522"/>
      </w:tblGrid>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b/>
                <w:bCs/>
                <w:sz w:val="22"/>
                <w:szCs w:val="22"/>
                <w:lang w:val="sr-Cyrl-CS"/>
              </w:rPr>
            </w:pPr>
            <w:r w:rsidRPr="0067480F">
              <w:rPr>
                <w:rFonts w:ascii="Arial" w:hAnsi="Arial" w:cs="Arial"/>
                <w:b/>
                <w:bCs/>
                <w:sz w:val="22"/>
                <w:szCs w:val="22"/>
              </w:rPr>
              <w:t>Ред</w:t>
            </w:r>
            <w:r w:rsidRPr="0067480F">
              <w:rPr>
                <w:rFonts w:ascii="Arial" w:hAnsi="Arial" w:cs="Arial"/>
                <w:b/>
                <w:bCs/>
                <w:sz w:val="22"/>
                <w:szCs w:val="22"/>
                <w:lang w:val="sr-Cyrl-CS"/>
              </w:rPr>
              <w:t>.</w:t>
            </w:r>
            <w:r w:rsidRPr="0067480F">
              <w:rPr>
                <w:rFonts w:ascii="Arial" w:hAnsi="Arial" w:cs="Arial"/>
                <w:b/>
                <w:bCs/>
                <w:sz w:val="22"/>
                <w:szCs w:val="22"/>
              </w:rPr>
              <w:t>бр</w:t>
            </w:r>
            <w:r w:rsidRPr="0067480F">
              <w:rPr>
                <w:rFonts w:ascii="Arial" w:hAnsi="Arial" w:cs="Arial"/>
                <w:b/>
                <w:bCs/>
                <w:sz w:val="22"/>
                <w:szCs w:val="22"/>
                <w:lang w:val="sr-Cyrl-CS"/>
              </w:rPr>
              <w:t>.</w:t>
            </w:r>
          </w:p>
        </w:tc>
        <w:tc>
          <w:tcPr>
            <w:tcW w:w="5670" w:type="dxa"/>
            <w:tcBorders>
              <w:left w:val="single" w:sz="4" w:space="0" w:color="auto"/>
              <w:right w:val="single" w:sz="4" w:space="0" w:color="auto"/>
            </w:tcBorders>
          </w:tcPr>
          <w:p w:rsidR="00A67076" w:rsidRPr="0067480F" w:rsidRDefault="00A67076" w:rsidP="00A67076">
            <w:pPr>
              <w:jc w:val="center"/>
              <w:rPr>
                <w:rFonts w:ascii="Arial" w:hAnsi="Arial" w:cs="Arial"/>
                <w:b/>
                <w:bCs/>
                <w:sz w:val="22"/>
                <w:szCs w:val="22"/>
              </w:rPr>
            </w:pPr>
            <w:r w:rsidRPr="0067480F">
              <w:rPr>
                <w:rFonts w:ascii="Arial" w:hAnsi="Arial" w:cs="Arial"/>
                <w:b/>
                <w:bCs/>
                <w:sz w:val="22"/>
                <w:szCs w:val="22"/>
              </w:rPr>
              <w:t>Назив обрасца</w:t>
            </w:r>
          </w:p>
        </w:tc>
        <w:tc>
          <w:tcPr>
            <w:tcW w:w="2522" w:type="dxa"/>
            <w:tcBorders>
              <w:left w:val="single" w:sz="4" w:space="0" w:color="auto"/>
            </w:tcBorders>
          </w:tcPr>
          <w:p w:rsidR="00A67076" w:rsidRPr="0067480F" w:rsidRDefault="00A67076" w:rsidP="00A67076">
            <w:pPr>
              <w:jc w:val="both"/>
              <w:rPr>
                <w:rFonts w:ascii="Arial" w:hAnsi="Arial" w:cs="Arial"/>
                <w:b/>
                <w:bCs/>
                <w:sz w:val="22"/>
                <w:szCs w:val="22"/>
              </w:rPr>
            </w:pPr>
            <w:r w:rsidRPr="0067480F">
              <w:rPr>
                <w:rFonts w:ascii="Arial" w:hAnsi="Arial" w:cs="Arial"/>
                <w:b/>
                <w:bCs/>
                <w:sz w:val="22"/>
                <w:szCs w:val="22"/>
              </w:rPr>
              <w:t>Поглавље</w:t>
            </w:r>
          </w:p>
        </w:tc>
      </w:tr>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sz w:val="22"/>
                <w:szCs w:val="22"/>
                <w:lang w:val="sr-Cyrl-CS"/>
              </w:rPr>
            </w:pPr>
            <w:r w:rsidRPr="0067480F">
              <w:rPr>
                <w:rFonts w:ascii="Arial" w:hAnsi="Arial" w:cs="Arial"/>
                <w:sz w:val="22"/>
                <w:szCs w:val="22"/>
              </w:rPr>
              <w:t>1.</w:t>
            </w:r>
          </w:p>
        </w:tc>
        <w:tc>
          <w:tcPr>
            <w:tcW w:w="5670" w:type="dxa"/>
            <w:tcBorders>
              <w:left w:val="single" w:sz="4" w:space="0" w:color="auto"/>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bCs/>
                <w:sz w:val="22"/>
                <w:szCs w:val="22"/>
              </w:rPr>
              <w:t>Образац изјаве о независној понуди</w:t>
            </w:r>
          </w:p>
        </w:tc>
        <w:tc>
          <w:tcPr>
            <w:tcW w:w="2522" w:type="dxa"/>
            <w:tcBorders>
              <w:left w:val="single" w:sz="4" w:space="0" w:color="auto"/>
            </w:tcBorders>
          </w:tcPr>
          <w:p w:rsidR="00A67076" w:rsidRPr="0067480F" w:rsidRDefault="00A67076" w:rsidP="00A67076">
            <w:pPr>
              <w:jc w:val="both"/>
              <w:rPr>
                <w:rFonts w:ascii="Arial" w:hAnsi="Arial" w:cs="Arial"/>
                <w:sz w:val="22"/>
                <w:szCs w:val="22"/>
              </w:rPr>
            </w:pPr>
            <w:proofErr w:type="gramStart"/>
            <w:r w:rsidRPr="0067480F">
              <w:rPr>
                <w:rFonts w:ascii="Arial" w:hAnsi="Arial" w:cs="Arial"/>
                <w:bCs/>
                <w:sz w:val="22"/>
                <w:szCs w:val="22"/>
              </w:rPr>
              <w:t>поглавље</w:t>
            </w:r>
            <w:proofErr w:type="gramEnd"/>
            <w:r w:rsidRPr="0067480F">
              <w:rPr>
                <w:rFonts w:ascii="Arial" w:hAnsi="Arial" w:cs="Arial"/>
                <w:bCs/>
                <w:sz w:val="22"/>
                <w:szCs w:val="22"/>
              </w:rPr>
              <w:t xml:space="preserve"> 1</w:t>
            </w:r>
            <w:r w:rsidRPr="0067480F">
              <w:rPr>
                <w:rFonts w:ascii="Arial" w:hAnsi="Arial" w:cs="Arial"/>
                <w:bCs/>
                <w:sz w:val="22"/>
                <w:szCs w:val="22"/>
                <w:lang w:val="sr-Cyrl-CS"/>
              </w:rPr>
              <w:t>0</w:t>
            </w:r>
            <w:r w:rsidRPr="0067480F">
              <w:rPr>
                <w:rFonts w:ascii="Arial" w:hAnsi="Arial" w:cs="Arial"/>
                <w:bCs/>
                <w:sz w:val="22"/>
                <w:szCs w:val="22"/>
              </w:rPr>
              <w:t>.</w:t>
            </w:r>
          </w:p>
        </w:tc>
      </w:tr>
      <w:tr w:rsidR="00A67076" w:rsidRPr="0067480F" w:rsidTr="00A67076">
        <w:tc>
          <w:tcPr>
            <w:tcW w:w="1384" w:type="dxa"/>
            <w:tcBorders>
              <w:right w:val="single" w:sz="4" w:space="0" w:color="auto"/>
            </w:tcBorders>
          </w:tcPr>
          <w:p w:rsidR="00A67076" w:rsidRPr="0067480F" w:rsidRDefault="00A67076" w:rsidP="00A67076">
            <w:pPr>
              <w:jc w:val="both"/>
              <w:rPr>
                <w:rFonts w:ascii="Arial" w:hAnsi="Arial" w:cs="Arial"/>
                <w:sz w:val="22"/>
                <w:szCs w:val="22"/>
              </w:rPr>
            </w:pPr>
            <w:r w:rsidRPr="0067480F">
              <w:rPr>
                <w:rFonts w:ascii="Arial" w:hAnsi="Arial" w:cs="Arial"/>
                <w:sz w:val="22"/>
                <w:szCs w:val="22"/>
              </w:rPr>
              <w:lastRenderedPageBreak/>
              <w:t xml:space="preserve">2. </w:t>
            </w:r>
          </w:p>
        </w:tc>
        <w:tc>
          <w:tcPr>
            <w:tcW w:w="5670" w:type="dxa"/>
            <w:tcBorders>
              <w:left w:val="single" w:sz="4" w:space="0" w:color="auto"/>
              <w:right w:val="single" w:sz="4" w:space="0" w:color="auto"/>
            </w:tcBorders>
          </w:tcPr>
          <w:p w:rsidR="00A67076" w:rsidRPr="0067480F" w:rsidRDefault="00A67076" w:rsidP="00A67076">
            <w:pPr>
              <w:jc w:val="both"/>
              <w:rPr>
                <w:rFonts w:ascii="Arial" w:hAnsi="Arial" w:cs="Arial"/>
                <w:bCs/>
                <w:sz w:val="22"/>
                <w:szCs w:val="22"/>
              </w:rPr>
            </w:pPr>
            <w:r w:rsidRPr="0067480F">
              <w:rPr>
                <w:rFonts w:ascii="Arial" w:hAnsi="Arial" w:cs="Arial"/>
                <w:bCs/>
                <w:sz w:val="22"/>
                <w:szCs w:val="22"/>
              </w:rPr>
              <w:t>Образац изјаве о поштовању обавеза које</w:t>
            </w:r>
          </w:p>
          <w:p w:rsidR="00A67076" w:rsidRPr="0067480F" w:rsidRDefault="00A67076" w:rsidP="00A67076">
            <w:pPr>
              <w:jc w:val="both"/>
              <w:rPr>
                <w:rFonts w:ascii="Arial" w:hAnsi="Arial" w:cs="Arial"/>
                <w:bCs/>
                <w:sz w:val="22"/>
                <w:szCs w:val="22"/>
              </w:rPr>
            </w:pPr>
            <w:r w:rsidRPr="0067480F">
              <w:rPr>
                <w:rFonts w:ascii="Arial" w:hAnsi="Arial" w:cs="Arial"/>
                <w:bCs/>
                <w:sz w:val="22"/>
                <w:szCs w:val="22"/>
              </w:rPr>
              <w:t>произилазе из важећих прописа о заштити на</w:t>
            </w:r>
          </w:p>
          <w:p w:rsidR="00A67076" w:rsidRPr="0067480F" w:rsidRDefault="00A67076" w:rsidP="00A67076">
            <w:pPr>
              <w:jc w:val="both"/>
              <w:rPr>
                <w:rFonts w:ascii="Arial" w:hAnsi="Arial" w:cs="Arial"/>
                <w:bCs/>
                <w:sz w:val="22"/>
                <w:szCs w:val="22"/>
              </w:rPr>
            </w:pPr>
            <w:r w:rsidRPr="0067480F">
              <w:rPr>
                <w:rFonts w:ascii="Arial" w:hAnsi="Arial" w:cs="Arial"/>
                <w:bCs/>
                <w:sz w:val="22"/>
                <w:szCs w:val="22"/>
              </w:rPr>
              <w:t>раду, запошљавању и условима рада, заштити</w:t>
            </w:r>
          </w:p>
          <w:p w:rsidR="00A67076" w:rsidRPr="0067480F" w:rsidRDefault="00A67076" w:rsidP="00A67076">
            <w:pPr>
              <w:jc w:val="both"/>
              <w:rPr>
                <w:rFonts w:ascii="Arial" w:hAnsi="Arial" w:cs="Arial"/>
                <w:bCs/>
                <w:sz w:val="22"/>
                <w:szCs w:val="22"/>
                <w:lang w:val="sr-Cyrl-CS"/>
              </w:rPr>
            </w:pPr>
            <w:r w:rsidRPr="0067480F">
              <w:rPr>
                <w:rFonts w:ascii="Arial" w:hAnsi="Arial" w:cs="Arial"/>
                <w:bCs/>
                <w:sz w:val="22"/>
                <w:szCs w:val="22"/>
              </w:rPr>
              <w:t>животне средине</w:t>
            </w:r>
          </w:p>
        </w:tc>
        <w:tc>
          <w:tcPr>
            <w:tcW w:w="2522" w:type="dxa"/>
            <w:tcBorders>
              <w:left w:val="single" w:sz="4" w:space="0" w:color="auto"/>
            </w:tcBorders>
          </w:tcPr>
          <w:p w:rsidR="00A67076" w:rsidRPr="0067480F" w:rsidRDefault="00A67076" w:rsidP="00A67076">
            <w:pPr>
              <w:jc w:val="both"/>
              <w:rPr>
                <w:rFonts w:ascii="Arial" w:hAnsi="Arial" w:cs="Arial"/>
                <w:bCs/>
                <w:sz w:val="22"/>
                <w:szCs w:val="22"/>
              </w:rPr>
            </w:pPr>
            <w:proofErr w:type="gramStart"/>
            <w:r w:rsidRPr="0067480F">
              <w:rPr>
                <w:rFonts w:ascii="Arial" w:hAnsi="Arial" w:cs="Arial"/>
                <w:bCs/>
                <w:sz w:val="22"/>
                <w:szCs w:val="22"/>
              </w:rPr>
              <w:t>поглавље</w:t>
            </w:r>
            <w:proofErr w:type="gramEnd"/>
            <w:r w:rsidRPr="0067480F">
              <w:rPr>
                <w:rFonts w:ascii="Arial" w:hAnsi="Arial" w:cs="Arial"/>
                <w:bCs/>
                <w:sz w:val="22"/>
                <w:szCs w:val="22"/>
              </w:rPr>
              <w:t xml:space="preserve"> 1</w:t>
            </w:r>
            <w:r w:rsidRPr="0067480F">
              <w:rPr>
                <w:rFonts w:ascii="Arial" w:hAnsi="Arial" w:cs="Arial"/>
                <w:bCs/>
                <w:sz w:val="22"/>
                <w:szCs w:val="22"/>
                <w:lang w:val="sr-Cyrl-CS"/>
              </w:rPr>
              <w:t>1</w:t>
            </w:r>
            <w:r w:rsidRPr="0067480F">
              <w:rPr>
                <w:rFonts w:ascii="Arial" w:hAnsi="Arial" w:cs="Arial"/>
                <w:bCs/>
                <w:sz w:val="22"/>
                <w:szCs w:val="22"/>
              </w:rPr>
              <w:t>.</w:t>
            </w:r>
          </w:p>
          <w:p w:rsidR="00A67076" w:rsidRPr="0067480F" w:rsidRDefault="00A67076" w:rsidP="00A67076">
            <w:pPr>
              <w:jc w:val="both"/>
              <w:rPr>
                <w:rFonts w:ascii="Arial" w:hAnsi="Arial" w:cs="Arial"/>
                <w:sz w:val="22"/>
                <w:szCs w:val="22"/>
              </w:rPr>
            </w:pPr>
          </w:p>
        </w:tc>
      </w:tr>
    </w:tbl>
    <w:p w:rsidR="00A67076" w:rsidRDefault="00A67076" w:rsidP="00A67076">
      <w:pPr>
        <w:ind w:firstLine="720"/>
        <w:jc w:val="both"/>
        <w:rPr>
          <w:rFonts w:ascii="Arial" w:hAnsi="Arial" w:cs="Arial"/>
          <w:bCs/>
          <w:sz w:val="24"/>
          <w:szCs w:val="24"/>
          <w:lang w:val="sr-Cyrl-CS"/>
        </w:rPr>
      </w:pPr>
    </w:p>
    <w:p w:rsidR="00A67076" w:rsidRPr="00B56C3C" w:rsidRDefault="00A67076" w:rsidP="00A67076">
      <w:pPr>
        <w:ind w:firstLine="720"/>
        <w:jc w:val="both"/>
        <w:rPr>
          <w:rFonts w:ascii="Arial" w:hAnsi="Arial" w:cs="Arial"/>
          <w:bCs/>
          <w:sz w:val="24"/>
          <w:szCs w:val="24"/>
        </w:rPr>
      </w:pPr>
      <w:r w:rsidRPr="00B56C3C">
        <w:rPr>
          <w:rFonts w:ascii="Arial" w:hAnsi="Arial" w:cs="Arial"/>
          <w:bCs/>
          <w:sz w:val="24"/>
          <w:szCs w:val="24"/>
        </w:rPr>
        <w:t>5.3. Партије</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Предметна јавна набавка није обликована у више истоврсних целина тј.</w:t>
      </w:r>
      <w:proofErr w:type="gramEnd"/>
      <w:r w:rsidRPr="00CD0286">
        <w:rPr>
          <w:rFonts w:ascii="Arial" w:hAnsi="Arial" w:cs="Arial"/>
          <w:bCs/>
          <w:sz w:val="24"/>
          <w:szCs w:val="24"/>
        </w:rPr>
        <w:t xml:space="preserve"> </w:t>
      </w:r>
      <w:proofErr w:type="gramStart"/>
      <w:r w:rsidRPr="00CD0286">
        <w:rPr>
          <w:rFonts w:ascii="Arial" w:hAnsi="Arial" w:cs="Arial"/>
          <w:bCs/>
          <w:sz w:val="24"/>
          <w:szCs w:val="24"/>
        </w:rPr>
        <w:t>партија</w:t>
      </w:r>
      <w:proofErr w:type="gramEnd"/>
      <w:r w:rsidRPr="00CD0286">
        <w:rPr>
          <w:rFonts w:ascii="Arial" w:hAnsi="Arial" w:cs="Arial"/>
          <w:bCs/>
          <w:sz w:val="24"/>
          <w:szCs w:val="24"/>
        </w:rPr>
        <w:t>,</w:t>
      </w:r>
      <w:r w:rsidRPr="00CD0286">
        <w:rPr>
          <w:rFonts w:ascii="Arial" w:hAnsi="Arial" w:cs="Arial"/>
          <w:bCs/>
          <w:sz w:val="24"/>
          <w:szCs w:val="24"/>
          <w:lang w:val="sr-Cyrl-CS"/>
        </w:rPr>
        <w:t xml:space="preserve"> </w:t>
      </w:r>
      <w:r w:rsidRPr="00CD0286">
        <w:rPr>
          <w:rFonts w:ascii="Arial" w:hAnsi="Arial" w:cs="Arial"/>
          <w:bCs/>
          <w:sz w:val="24"/>
          <w:szCs w:val="24"/>
        </w:rPr>
        <w:t>тако да ће се, након окончаног поступка, закључити један уговор о јавној набаци.</w:t>
      </w:r>
    </w:p>
    <w:p w:rsidR="00A67076" w:rsidRDefault="00A67076" w:rsidP="00A67076">
      <w:pPr>
        <w:ind w:firstLine="720"/>
        <w:jc w:val="both"/>
        <w:rPr>
          <w:rFonts w:ascii="Arial" w:hAnsi="Arial" w:cs="Arial"/>
          <w:bCs/>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5.4. Понуде са варијантама</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Понуде са варијантама нису дозвољене.</w:t>
      </w:r>
      <w:proofErr w:type="gramEnd"/>
    </w:p>
    <w:p w:rsidR="00A67076" w:rsidRPr="00CD0286" w:rsidRDefault="00A67076" w:rsidP="00A67076">
      <w:pPr>
        <w:jc w:val="both"/>
        <w:rPr>
          <w:rFonts w:ascii="Arial" w:hAnsi="Arial" w:cs="Arial"/>
          <w:bCs/>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5.5. Начин измене, допуне и опозива понуде</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У складу са чланом 87.</w:t>
      </w:r>
      <w:proofErr w:type="gramEnd"/>
      <w:r w:rsidRPr="00CD0286">
        <w:rPr>
          <w:rFonts w:ascii="Arial" w:hAnsi="Arial" w:cs="Arial"/>
          <w:bCs/>
          <w:sz w:val="24"/>
          <w:szCs w:val="24"/>
        </w:rPr>
        <w:t xml:space="preserve"> </w:t>
      </w:r>
      <w:proofErr w:type="gramStart"/>
      <w:r w:rsidRPr="00CD0286">
        <w:rPr>
          <w:rFonts w:ascii="Arial" w:hAnsi="Arial" w:cs="Arial"/>
          <w:bCs/>
          <w:sz w:val="24"/>
          <w:szCs w:val="24"/>
        </w:rPr>
        <w:t>став</w:t>
      </w:r>
      <w:proofErr w:type="gramEnd"/>
      <w:r w:rsidRPr="00CD0286">
        <w:rPr>
          <w:rFonts w:ascii="Arial" w:hAnsi="Arial" w:cs="Arial"/>
          <w:bCs/>
          <w:sz w:val="24"/>
          <w:szCs w:val="24"/>
        </w:rPr>
        <w:t xml:space="preserve"> 6. </w:t>
      </w:r>
      <w:proofErr w:type="gramStart"/>
      <w:r w:rsidRPr="00CD0286">
        <w:rPr>
          <w:rFonts w:ascii="Arial" w:hAnsi="Arial" w:cs="Arial"/>
          <w:bCs/>
          <w:sz w:val="24"/>
          <w:szCs w:val="24"/>
        </w:rPr>
        <w:t>Закона о јавним набавкама понуђач може у року</w:t>
      </w:r>
      <w:r w:rsidRPr="00CD0286">
        <w:rPr>
          <w:rFonts w:ascii="Arial" w:hAnsi="Arial" w:cs="Arial"/>
          <w:bCs/>
          <w:sz w:val="24"/>
          <w:szCs w:val="24"/>
          <w:lang w:val="sr-Cyrl-CS"/>
        </w:rPr>
        <w:t xml:space="preserve"> </w:t>
      </w:r>
      <w:r w:rsidRPr="00CD0286">
        <w:rPr>
          <w:rFonts w:ascii="Arial" w:hAnsi="Arial" w:cs="Arial"/>
          <w:bCs/>
          <w:sz w:val="24"/>
          <w:szCs w:val="24"/>
        </w:rPr>
        <w:t>за подношење понуде да измени, допуни или опозове своју понуду.</w:t>
      </w:r>
      <w:proofErr w:type="gramEnd"/>
      <w:r w:rsidRPr="00CD0286">
        <w:rPr>
          <w:rFonts w:ascii="Arial" w:hAnsi="Arial" w:cs="Arial"/>
          <w:bCs/>
          <w:sz w:val="24"/>
          <w:szCs w:val="24"/>
        </w:rPr>
        <w:t xml:space="preserve"> </w:t>
      </w:r>
      <w:proofErr w:type="gramStart"/>
      <w:r w:rsidRPr="00CD0286">
        <w:rPr>
          <w:rFonts w:ascii="Arial" w:hAnsi="Arial" w:cs="Arial"/>
          <w:bCs/>
          <w:sz w:val="24"/>
          <w:szCs w:val="24"/>
        </w:rPr>
        <w:t>Измена, допуна или</w:t>
      </w:r>
      <w:r w:rsidRPr="00CD0286">
        <w:rPr>
          <w:rFonts w:ascii="Arial" w:hAnsi="Arial" w:cs="Arial"/>
          <w:bCs/>
          <w:sz w:val="24"/>
          <w:szCs w:val="24"/>
          <w:lang w:val="sr-Cyrl-CS"/>
        </w:rPr>
        <w:t xml:space="preserve"> </w:t>
      </w:r>
      <w:r w:rsidRPr="00CD0286">
        <w:rPr>
          <w:rFonts w:ascii="Arial" w:hAnsi="Arial" w:cs="Arial"/>
          <w:bCs/>
          <w:sz w:val="24"/>
          <w:szCs w:val="24"/>
        </w:rPr>
        <w:t>повлачење понуде је пуноважно ако је Наручилац примио измену, допуну или опозив</w:t>
      </w:r>
      <w:r w:rsidRPr="00CD0286">
        <w:rPr>
          <w:rFonts w:ascii="Arial" w:hAnsi="Arial" w:cs="Arial"/>
          <w:bCs/>
          <w:sz w:val="24"/>
          <w:szCs w:val="24"/>
          <w:lang w:val="sr-Cyrl-CS"/>
        </w:rPr>
        <w:t xml:space="preserve"> </w:t>
      </w:r>
      <w:r w:rsidRPr="00CD0286">
        <w:rPr>
          <w:rFonts w:ascii="Arial" w:hAnsi="Arial" w:cs="Arial"/>
          <w:bCs/>
          <w:sz w:val="24"/>
          <w:szCs w:val="24"/>
        </w:rPr>
        <w:t>понуде пре истека рока за подношење понуда.</w:t>
      </w:r>
      <w:proofErr w:type="gramEnd"/>
      <w:r w:rsidRPr="00CD0286">
        <w:rPr>
          <w:rFonts w:ascii="Arial" w:hAnsi="Arial" w:cs="Arial"/>
          <w:bCs/>
          <w:sz w:val="24"/>
          <w:szCs w:val="24"/>
        </w:rPr>
        <w:t xml:space="preserve"> </w:t>
      </w:r>
      <w:proofErr w:type="gramStart"/>
      <w:r w:rsidRPr="00CD0286">
        <w:rPr>
          <w:rFonts w:ascii="Arial" w:hAnsi="Arial" w:cs="Arial"/>
          <w:bCs/>
          <w:sz w:val="24"/>
          <w:szCs w:val="24"/>
        </w:rPr>
        <w:t>Измена, допуна и опозив понуде врше се</w:t>
      </w:r>
      <w:r>
        <w:rPr>
          <w:rFonts w:ascii="Arial" w:hAnsi="Arial" w:cs="Arial"/>
          <w:bCs/>
          <w:sz w:val="24"/>
          <w:szCs w:val="24"/>
          <w:lang w:val="sr-Cyrl-CS"/>
        </w:rPr>
        <w:t xml:space="preserve"> </w:t>
      </w:r>
      <w:r w:rsidRPr="00CD0286">
        <w:rPr>
          <w:rFonts w:ascii="Arial" w:hAnsi="Arial" w:cs="Arial"/>
          <w:bCs/>
          <w:sz w:val="24"/>
          <w:szCs w:val="24"/>
        </w:rPr>
        <w:t>на начин на који се и подноси понуда.</w:t>
      </w:r>
      <w:proofErr w:type="gramEnd"/>
      <w:r w:rsidRPr="00CD0286">
        <w:rPr>
          <w:rFonts w:ascii="Arial" w:hAnsi="Arial" w:cs="Arial"/>
          <w:bCs/>
          <w:sz w:val="24"/>
          <w:szCs w:val="24"/>
        </w:rPr>
        <w:t xml:space="preserve"> </w:t>
      </w:r>
      <w:proofErr w:type="gramStart"/>
      <w:r w:rsidRPr="00CD0286">
        <w:rPr>
          <w:rFonts w:ascii="Arial" w:hAnsi="Arial" w:cs="Arial"/>
          <w:bCs/>
          <w:sz w:val="24"/>
          <w:szCs w:val="24"/>
        </w:rPr>
        <w:t>Понуђач је у обавези да, у пропратном писму,</w:t>
      </w:r>
      <w:r w:rsidRPr="00CD0286">
        <w:rPr>
          <w:rFonts w:ascii="Arial" w:hAnsi="Arial" w:cs="Arial"/>
          <w:bCs/>
          <w:sz w:val="24"/>
          <w:szCs w:val="24"/>
          <w:lang w:val="sr-Cyrl-CS"/>
        </w:rPr>
        <w:t xml:space="preserve"> </w:t>
      </w:r>
      <w:r w:rsidRPr="00CD0286">
        <w:rPr>
          <w:rFonts w:ascii="Arial" w:hAnsi="Arial" w:cs="Arial"/>
          <w:bCs/>
          <w:sz w:val="24"/>
          <w:szCs w:val="24"/>
        </w:rPr>
        <w:t>тачно нагласи који део понуде се мења.</w:t>
      </w:r>
      <w:proofErr w:type="gramEnd"/>
      <w:r w:rsidRPr="00CD0286">
        <w:rPr>
          <w:rFonts w:ascii="Arial" w:hAnsi="Arial" w:cs="Arial"/>
          <w:bCs/>
          <w:sz w:val="24"/>
          <w:szCs w:val="24"/>
        </w:rPr>
        <w:t xml:space="preserve"> </w:t>
      </w:r>
      <w:proofErr w:type="gramStart"/>
      <w:r w:rsidRPr="00CD0286">
        <w:rPr>
          <w:rFonts w:ascii="Arial" w:hAnsi="Arial" w:cs="Arial"/>
          <w:bCs/>
          <w:sz w:val="24"/>
          <w:szCs w:val="24"/>
        </w:rPr>
        <w:t>По истеку рока за подношење, понуда се не</w:t>
      </w:r>
      <w:r w:rsidRPr="00CD0286">
        <w:rPr>
          <w:rFonts w:ascii="Arial" w:hAnsi="Arial" w:cs="Arial"/>
          <w:bCs/>
          <w:sz w:val="24"/>
          <w:szCs w:val="24"/>
          <w:lang w:val="sr-Cyrl-CS"/>
        </w:rPr>
        <w:t xml:space="preserve"> </w:t>
      </w:r>
      <w:r w:rsidRPr="00CD0286">
        <w:rPr>
          <w:rFonts w:ascii="Arial" w:hAnsi="Arial" w:cs="Arial"/>
          <w:bCs/>
          <w:sz w:val="24"/>
          <w:szCs w:val="24"/>
        </w:rPr>
        <w:t>може мењати, допуњивати нити опозвати.</w:t>
      </w:r>
      <w:proofErr w:type="gramEnd"/>
    </w:p>
    <w:p w:rsidR="00A67076" w:rsidRPr="00CD0286" w:rsidRDefault="00A67076" w:rsidP="00A67076">
      <w:pPr>
        <w:ind w:firstLine="720"/>
        <w:jc w:val="both"/>
        <w:rPr>
          <w:rFonts w:ascii="Arial" w:hAnsi="Arial" w:cs="Arial"/>
          <w:bCs/>
          <w:sz w:val="24"/>
          <w:szCs w:val="24"/>
          <w:lang w:val="sr-Cyrl-CS"/>
        </w:rPr>
      </w:pPr>
      <w:r w:rsidRPr="00CD0286">
        <w:rPr>
          <w:rFonts w:ascii="Arial" w:hAnsi="Arial" w:cs="Arial"/>
          <w:bCs/>
          <w:sz w:val="24"/>
          <w:szCs w:val="24"/>
        </w:rPr>
        <w:t xml:space="preserve">Измену, допуну или опозив понуде треба доставити на адресу: </w:t>
      </w:r>
      <w:r w:rsidRPr="00CD0286">
        <w:rPr>
          <w:rFonts w:ascii="Arial" w:hAnsi="Arial" w:cs="Arial"/>
          <w:bCs/>
          <w:sz w:val="24"/>
          <w:szCs w:val="24"/>
          <w:lang w:val="sr-Cyrl-CS"/>
        </w:rPr>
        <w:t xml:space="preserve">Универзитет у Нишу, Универзитетски трг број 2, 18000 Ниш </w:t>
      </w:r>
      <w:r w:rsidRPr="00CD0286">
        <w:rPr>
          <w:rFonts w:ascii="Arial" w:hAnsi="Arial" w:cs="Arial"/>
          <w:bCs/>
          <w:sz w:val="24"/>
          <w:szCs w:val="24"/>
        </w:rPr>
        <w:t>са назнаком:</w:t>
      </w:r>
    </w:p>
    <w:p w:rsidR="00A67076" w:rsidRPr="00CD0286" w:rsidRDefault="00A67076" w:rsidP="00A67076">
      <w:pPr>
        <w:ind w:firstLine="720"/>
        <w:jc w:val="both"/>
        <w:rPr>
          <w:rFonts w:ascii="Arial" w:hAnsi="Arial" w:cs="Arial"/>
          <w:b/>
          <w:bCs/>
          <w:sz w:val="24"/>
          <w:szCs w:val="24"/>
        </w:rPr>
      </w:pPr>
      <w:r w:rsidRPr="00CD0286">
        <w:rPr>
          <w:rFonts w:ascii="Arial" w:hAnsi="Arial" w:cs="Arial"/>
          <w:b/>
          <w:bCs/>
          <w:sz w:val="24"/>
          <w:szCs w:val="24"/>
        </w:rPr>
        <w:t xml:space="preserve">„Измена понуде за јавну набавку број </w:t>
      </w:r>
      <w:r w:rsidR="00B70F48">
        <w:rPr>
          <w:rFonts w:ascii="Arial" w:hAnsi="Arial" w:cs="Arial"/>
          <w:b/>
          <w:bCs/>
          <w:sz w:val="24"/>
          <w:szCs w:val="24"/>
          <w:lang w:val="sr-Cyrl-CS"/>
        </w:rPr>
        <w:t>9</w:t>
      </w:r>
      <w:r>
        <w:rPr>
          <w:rFonts w:ascii="Arial" w:hAnsi="Arial" w:cs="Arial"/>
          <w:b/>
          <w:bCs/>
          <w:sz w:val="24"/>
          <w:szCs w:val="24"/>
        </w:rPr>
        <w:t>/2015</w:t>
      </w:r>
      <w:r w:rsidRPr="00CD0286">
        <w:rPr>
          <w:rFonts w:ascii="Arial" w:hAnsi="Arial" w:cs="Arial"/>
          <w:b/>
          <w:bCs/>
          <w:sz w:val="24"/>
          <w:szCs w:val="24"/>
        </w:rPr>
        <w:t xml:space="preserve"> – набавка</w:t>
      </w:r>
      <w:r>
        <w:rPr>
          <w:rFonts w:ascii="Arial" w:hAnsi="Arial" w:cs="Arial"/>
          <w:b/>
          <w:bCs/>
          <w:sz w:val="24"/>
          <w:szCs w:val="24"/>
          <w:lang w:val="sr-Cyrl-CS"/>
        </w:rPr>
        <w:t xml:space="preserve"> услуга израде </w:t>
      </w:r>
      <w:r w:rsidR="00464E37">
        <w:rPr>
          <w:rFonts w:ascii="Arial" w:hAnsi="Arial" w:cs="Arial"/>
          <w:b/>
          <w:bCs/>
          <w:sz w:val="24"/>
          <w:szCs w:val="24"/>
          <w:lang w:val="sr-Cyrl-CS"/>
        </w:rPr>
        <w:t>штампаних образаца диплома на заштићеној хартији са холограмом</w:t>
      </w:r>
      <w:r>
        <w:rPr>
          <w:rFonts w:ascii="Arial" w:hAnsi="Arial" w:cs="Arial"/>
          <w:b/>
          <w:bCs/>
          <w:sz w:val="24"/>
          <w:szCs w:val="24"/>
          <w:lang w:val="sr-Cyrl-CS"/>
        </w:rPr>
        <w:t xml:space="preserve"> за Универзитет у Нишу</w:t>
      </w:r>
      <w:r w:rsidRPr="00CD0286">
        <w:rPr>
          <w:rFonts w:ascii="Arial" w:hAnsi="Arial" w:cs="Arial"/>
          <w:b/>
          <w:bCs/>
          <w:sz w:val="24"/>
          <w:szCs w:val="24"/>
        </w:rPr>
        <w:t xml:space="preserve"> - НЕ ОТВАРАТИ” или</w:t>
      </w:r>
    </w:p>
    <w:p w:rsidR="00A67076" w:rsidRPr="00CD0286" w:rsidRDefault="00A67076" w:rsidP="00A67076">
      <w:pPr>
        <w:ind w:firstLine="720"/>
        <w:jc w:val="both"/>
        <w:rPr>
          <w:rFonts w:ascii="Arial" w:hAnsi="Arial" w:cs="Arial"/>
          <w:b/>
          <w:bCs/>
          <w:sz w:val="24"/>
          <w:szCs w:val="24"/>
        </w:rPr>
      </w:pPr>
      <w:r w:rsidRPr="00CD0286">
        <w:rPr>
          <w:rFonts w:ascii="Arial" w:hAnsi="Arial" w:cs="Arial"/>
          <w:b/>
          <w:bCs/>
          <w:sz w:val="24"/>
          <w:szCs w:val="24"/>
        </w:rPr>
        <w:t xml:space="preserve">„Допуна понуде за јавну набавку број </w:t>
      </w:r>
      <w:r w:rsidR="00B70F48">
        <w:rPr>
          <w:rFonts w:ascii="Arial" w:hAnsi="Arial" w:cs="Arial"/>
          <w:b/>
          <w:bCs/>
          <w:sz w:val="24"/>
          <w:szCs w:val="24"/>
          <w:lang w:val="sr-Cyrl-CS"/>
        </w:rPr>
        <w:t>9</w:t>
      </w:r>
      <w:r>
        <w:rPr>
          <w:rFonts w:ascii="Arial" w:hAnsi="Arial" w:cs="Arial"/>
          <w:b/>
          <w:bCs/>
          <w:sz w:val="24"/>
          <w:szCs w:val="24"/>
        </w:rPr>
        <w:t>/2015</w:t>
      </w:r>
      <w:r w:rsidRPr="00CD0286">
        <w:rPr>
          <w:rFonts w:ascii="Arial" w:hAnsi="Arial" w:cs="Arial"/>
          <w:b/>
          <w:bCs/>
          <w:sz w:val="24"/>
          <w:szCs w:val="24"/>
        </w:rPr>
        <w:t xml:space="preserve"> – набавка </w:t>
      </w:r>
      <w:r>
        <w:rPr>
          <w:rFonts w:ascii="Arial" w:hAnsi="Arial" w:cs="Arial"/>
          <w:b/>
          <w:bCs/>
          <w:sz w:val="24"/>
          <w:szCs w:val="24"/>
          <w:lang w:val="sr-Cyrl-CS"/>
        </w:rPr>
        <w:t xml:space="preserve">услуга израде </w:t>
      </w:r>
      <w:r w:rsidR="00464E37">
        <w:rPr>
          <w:rFonts w:ascii="Arial" w:hAnsi="Arial" w:cs="Arial"/>
          <w:b/>
          <w:bCs/>
          <w:sz w:val="24"/>
          <w:szCs w:val="24"/>
          <w:lang w:val="sr-Cyrl-CS"/>
        </w:rPr>
        <w:t>штампаних образаца диплома на заштићеној хартији са холограмом</w:t>
      </w:r>
      <w:r>
        <w:rPr>
          <w:rFonts w:ascii="Arial" w:hAnsi="Arial" w:cs="Arial"/>
          <w:b/>
          <w:bCs/>
          <w:sz w:val="24"/>
          <w:szCs w:val="24"/>
          <w:lang w:val="sr-Cyrl-CS"/>
        </w:rPr>
        <w:t xml:space="preserve"> за Универзитет у Нишу</w:t>
      </w:r>
      <w:r w:rsidRPr="00CD0286">
        <w:rPr>
          <w:rFonts w:ascii="Arial" w:hAnsi="Arial" w:cs="Arial"/>
          <w:b/>
          <w:bCs/>
          <w:sz w:val="24"/>
          <w:szCs w:val="24"/>
        </w:rPr>
        <w:t xml:space="preserve"> - НЕ ОТВАРАТИ” или</w:t>
      </w:r>
    </w:p>
    <w:p w:rsidR="00A67076" w:rsidRPr="00CD0286" w:rsidRDefault="00A67076" w:rsidP="00A67076">
      <w:pPr>
        <w:ind w:firstLine="720"/>
        <w:jc w:val="both"/>
        <w:rPr>
          <w:rFonts w:ascii="Arial" w:hAnsi="Arial" w:cs="Arial"/>
          <w:b/>
          <w:bCs/>
          <w:sz w:val="24"/>
          <w:szCs w:val="24"/>
        </w:rPr>
      </w:pPr>
      <w:r w:rsidRPr="00CD0286">
        <w:rPr>
          <w:rFonts w:ascii="Arial" w:hAnsi="Arial" w:cs="Arial"/>
          <w:b/>
          <w:bCs/>
          <w:sz w:val="24"/>
          <w:szCs w:val="24"/>
        </w:rPr>
        <w:t xml:space="preserve">„Опозив понуде за јавну набавку број </w:t>
      </w:r>
      <w:r w:rsidR="00B70F48">
        <w:rPr>
          <w:rFonts w:ascii="Arial" w:hAnsi="Arial" w:cs="Arial"/>
          <w:b/>
          <w:bCs/>
          <w:sz w:val="24"/>
          <w:szCs w:val="24"/>
          <w:lang w:val="sr-Cyrl-CS"/>
        </w:rPr>
        <w:t>9</w:t>
      </w:r>
      <w:r>
        <w:rPr>
          <w:rFonts w:ascii="Arial" w:hAnsi="Arial" w:cs="Arial"/>
          <w:b/>
          <w:bCs/>
          <w:sz w:val="24"/>
          <w:szCs w:val="24"/>
        </w:rPr>
        <w:t>/2015</w:t>
      </w:r>
      <w:r w:rsidRPr="00CD0286">
        <w:rPr>
          <w:rFonts w:ascii="Arial" w:hAnsi="Arial" w:cs="Arial"/>
          <w:b/>
          <w:bCs/>
          <w:sz w:val="24"/>
          <w:szCs w:val="24"/>
        </w:rPr>
        <w:t xml:space="preserve"> – набавка </w:t>
      </w:r>
      <w:r>
        <w:rPr>
          <w:rFonts w:ascii="Arial" w:hAnsi="Arial" w:cs="Arial"/>
          <w:b/>
          <w:bCs/>
          <w:sz w:val="24"/>
          <w:szCs w:val="24"/>
          <w:lang w:val="sr-Cyrl-CS"/>
        </w:rPr>
        <w:t xml:space="preserve">услуга израде </w:t>
      </w:r>
      <w:r w:rsidR="00464E37">
        <w:rPr>
          <w:rFonts w:ascii="Arial" w:hAnsi="Arial" w:cs="Arial"/>
          <w:b/>
          <w:bCs/>
          <w:sz w:val="24"/>
          <w:szCs w:val="24"/>
          <w:lang w:val="sr-Cyrl-CS"/>
        </w:rPr>
        <w:t>штампаних образаца диплома на заштићеној хартији са холограмом</w:t>
      </w:r>
      <w:r>
        <w:rPr>
          <w:rFonts w:ascii="Arial" w:hAnsi="Arial" w:cs="Arial"/>
          <w:b/>
          <w:bCs/>
          <w:sz w:val="24"/>
          <w:szCs w:val="24"/>
          <w:lang w:val="sr-Cyrl-CS"/>
        </w:rPr>
        <w:t xml:space="preserve"> за Универзитет у </w:t>
      </w:r>
      <w:proofErr w:type="gramStart"/>
      <w:r>
        <w:rPr>
          <w:rFonts w:ascii="Arial" w:hAnsi="Arial" w:cs="Arial"/>
          <w:b/>
          <w:bCs/>
          <w:sz w:val="24"/>
          <w:szCs w:val="24"/>
          <w:lang w:val="sr-Cyrl-CS"/>
        </w:rPr>
        <w:t xml:space="preserve">Нишу </w:t>
      </w:r>
      <w:r w:rsidRPr="00CD0286">
        <w:rPr>
          <w:rFonts w:ascii="Arial" w:hAnsi="Arial" w:cs="Arial"/>
          <w:b/>
          <w:bCs/>
          <w:sz w:val="24"/>
          <w:szCs w:val="24"/>
        </w:rPr>
        <w:t xml:space="preserve"> -</w:t>
      </w:r>
      <w:proofErr w:type="gramEnd"/>
      <w:r w:rsidRPr="00CD0286">
        <w:rPr>
          <w:rFonts w:ascii="Arial" w:hAnsi="Arial" w:cs="Arial"/>
          <w:b/>
          <w:bCs/>
          <w:sz w:val="24"/>
          <w:szCs w:val="24"/>
        </w:rPr>
        <w:t xml:space="preserve"> НЕ ОТВАРАТИ” или</w:t>
      </w:r>
    </w:p>
    <w:p w:rsidR="00A67076" w:rsidRPr="00CD0286" w:rsidRDefault="00A67076" w:rsidP="00A67076">
      <w:pPr>
        <w:ind w:firstLine="720"/>
        <w:jc w:val="both"/>
        <w:rPr>
          <w:rFonts w:ascii="Arial" w:hAnsi="Arial" w:cs="Arial"/>
          <w:b/>
          <w:bCs/>
          <w:sz w:val="24"/>
          <w:szCs w:val="24"/>
        </w:rPr>
      </w:pPr>
      <w:proofErr w:type="gramStart"/>
      <w:r w:rsidRPr="00CD0286">
        <w:rPr>
          <w:rFonts w:ascii="Arial" w:hAnsi="Arial" w:cs="Arial"/>
          <w:b/>
          <w:bCs/>
          <w:sz w:val="24"/>
          <w:szCs w:val="24"/>
        </w:rPr>
        <w:t xml:space="preserve">„Измена и допуна понуде за јавну набавку број </w:t>
      </w:r>
      <w:r w:rsidR="00B70F48">
        <w:rPr>
          <w:rFonts w:ascii="Arial" w:hAnsi="Arial" w:cs="Arial"/>
          <w:b/>
          <w:bCs/>
          <w:sz w:val="24"/>
          <w:szCs w:val="24"/>
          <w:lang w:val="sr-Cyrl-CS"/>
        </w:rPr>
        <w:t>9</w:t>
      </w:r>
      <w:r>
        <w:rPr>
          <w:rFonts w:ascii="Arial" w:hAnsi="Arial" w:cs="Arial"/>
          <w:b/>
          <w:bCs/>
          <w:sz w:val="24"/>
          <w:szCs w:val="24"/>
        </w:rPr>
        <w:t>/2015</w:t>
      </w:r>
      <w:r w:rsidRPr="00CD0286">
        <w:rPr>
          <w:rFonts w:ascii="Arial" w:hAnsi="Arial" w:cs="Arial"/>
          <w:b/>
          <w:bCs/>
          <w:sz w:val="24"/>
          <w:szCs w:val="24"/>
        </w:rPr>
        <w:t xml:space="preserve"> – набавка </w:t>
      </w:r>
      <w:r>
        <w:rPr>
          <w:rFonts w:ascii="Arial" w:hAnsi="Arial" w:cs="Arial"/>
          <w:b/>
          <w:bCs/>
          <w:sz w:val="24"/>
          <w:szCs w:val="24"/>
          <w:lang w:val="sr-Cyrl-CS"/>
        </w:rPr>
        <w:t xml:space="preserve">услуга израде </w:t>
      </w:r>
      <w:r w:rsidR="00464E37">
        <w:rPr>
          <w:rFonts w:ascii="Arial" w:hAnsi="Arial" w:cs="Arial"/>
          <w:b/>
          <w:bCs/>
          <w:sz w:val="24"/>
          <w:szCs w:val="24"/>
          <w:lang w:val="sr-Cyrl-CS"/>
        </w:rPr>
        <w:t>штампаних образаца диплома на заштићеној хартији са холограмом</w:t>
      </w:r>
      <w:r>
        <w:rPr>
          <w:rFonts w:ascii="Arial" w:hAnsi="Arial" w:cs="Arial"/>
          <w:b/>
          <w:bCs/>
          <w:sz w:val="24"/>
          <w:szCs w:val="24"/>
          <w:lang w:val="sr-Cyrl-CS"/>
        </w:rPr>
        <w:t xml:space="preserve"> за Универзитет у Нишу</w:t>
      </w:r>
      <w:r w:rsidRPr="00CD0286">
        <w:rPr>
          <w:rFonts w:ascii="Arial" w:hAnsi="Arial" w:cs="Arial"/>
          <w:b/>
          <w:bCs/>
          <w:i/>
          <w:iCs/>
          <w:sz w:val="24"/>
          <w:szCs w:val="24"/>
        </w:rPr>
        <w:t xml:space="preserve"> - </w:t>
      </w:r>
      <w:r w:rsidRPr="00CD0286">
        <w:rPr>
          <w:rFonts w:ascii="Arial" w:hAnsi="Arial" w:cs="Arial"/>
          <w:b/>
          <w:bCs/>
          <w:sz w:val="24"/>
          <w:szCs w:val="24"/>
        </w:rPr>
        <w:t>НЕ ОТВАРАТИ”.</w:t>
      </w:r>
      <w:proofErr w:type="gramEnd"/>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На полеђини коверте или на кутији навести назив и адресу понуђача.</w:t>
      </w:r>
      <w:proofErr w:type="gramEnd"/>
    </w:p>
    <w:p w:rsidR="00A67076" w:rsidRPr="00CD0286" w:rsidRDefault="00A67076" w:rsidP="00A67076">
      <w:pPr>
        <w:jc w:val="both"/>
        <w:rPr>
          <w:rFonts w:ascii="Arial" w:hAnsi="Arial" w:cs="Arial"/>
          <w:bCs/>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5.6. Учествовање у заједничкој понуди или понуди са подизвођачем</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У складу са чланом 87.</w:t>
      </w:r>
      <w:proofErr w:type="gramEnd"/>
      <w:r w:rsidRPr="00CD0286">
        <w:rPr>
          <w:rFonts w:ascii="Arial" w:hAnsi="Arial" w:cs="Arial"/>
          <w:bCs/>
          <w:sz w:val="24"/>
          <w:szCs w:val="24"/>
        </w:rPr>
        <w:t xml:space="preserve"> </w:t>
      </w:r>
      <w:proofErr w:type="gramStart"/>
      <w:r w:rsidRPr="00CD0286">
        <w:rPr>
          <w:rFonts w:ascii="Arial" w:hAnsi="Arial" w:cs="Arial"/>
          <w:bCs/>
          <w:sz w:val="24"/>
          <w:szCs w:val="24"/>
        </w:rPr>
        <w:t>став</w:t>
      </w:r>
      <w:proofErr w:type="gramEnd"/>
      <w:r w:rsidRPr="00CD0286">
        <w:rPr>
          <w:rFonts w:ascii="Arial" w:hAnsi="Arial" w:cs="Arial"/>
          <w:bCs/>
          <w:sz w:val="24"/>
          <w:szCs w:val="24"/>
        </w:rPr>
        <w:t xml:space="preserve"> 4. </w:t>
      </w:r>
      <w:proofErr w:type="gramStart"/>
      <w:r w:rsidRPr="00CD0286">
        <w:rPr>
          <w:rFonts w:ascii="Arial" w:hAnsi="Arial" w:cs="Arial"/>
          <w:bCs/>
          <w:sz w:val="24"/>
          <w:szCs w:val="24"/>
        </w:rPr>
        <w:t>Закона о јавним набавкама, понуђач који је</w:t>
      </w:r>
      <w:r w:rsidRPr="00CD0286">
        <w:rPr>
          <w:rFonts w:ascii="Arial" w:hAnsi="Arial" w:cs="Arial"/>
          <w:bCs/>
          <w:sz w:val="24"/>
          <w:szCs w:val="24"/>
          <w:lang w:val="sr-Cyrl-CS"/>
        </w:rPr>
        <w:t xml:space="preserve"> </w:t>
      </w:r>
      <w:r w:rsidRPr="00CD0286">
        <w:rPr>
          <w:rFonts w:ascii="Arial" w:hAnsi="Arial" w:cs="Arial"/>
          <w:bCs/>
          <w:sz w:val="24"/>
          <w:szCs w:val="24"/>
        </w:rPr>
        <w:t>самостално поднео понуду не може истовремено да учествује у заједничкој понуди или</w:t>
      </w:r>
      <w:r w:rsidRPr="00CD0286">
        <w:rPr>
          <w:rFonts w:ascii="Arial" w:hAnsi="Arial" w:cs="Arial"/>
          <w:bCs/>
          <w:sz w:val="24"/>
          <w:szCs w:val="24"/>
          <w:lang w:val="sr-Cyrl-CS"/>
        </w:rPr>
        <w:t xml:space="preserve"> </w:t>
      </w:r>
      <w:r w:rsidRPr="00CD0286">
        <w:rPr>
          <w:rFonts w:ascii="Arial" w:hAnsi="Arial" w:cs="Arial"/>
          <w:bCs/>
          <w:sz w:val="24"/>
          <w:szCs w:val="24"/>
        </w:rPr>
        <w:t>као подизвођач, нити да учествује у више заједничких понуда.</w:t>
      </w:r>
      <w:proofErr w:type="gramEnd"/>
    </w:p>
    <w:p w:rsidR="00A67076" w:rsidRDefault="00A67076" w:rsidP="00A67076">
      <w:pPr>
        <w:ind w:firstLine="720"/>
        <w:jc w:val="both"/>
        <w:rPr>
          <w:rFonts w:ascii="Arial" w:hAnsi="Arial" w:cs="Arial"/>
          <w:bCs/>
          <w:sz w:val="24"/>
          <w:szCs w:val="24"/>
          <w:lang w:val="sr-Cyrl-CS"/>
        </w:rPr>
      </w:pPr>
    </w:p>
    <w:p w:rsidR="00A67076" w:rsidRPr="00CD0286" w:rsidRDefault="00A67076" w:rsidP="00B72CD4">
      <w:pPr>
        <w:keepNext/>
        <w:keepLines/>
        <w:ind w:firstLine="720"/>
        <w:jc w:val="both"/>
        <w:rPr>
          <w:rFonts w:ascii="Arial" w:hAnsi="Arial" w:cs="Arial"/>
          <w:bCs/>
          <w:sz w:val="24"/>
          <w:szCs w:val="24"/>
        </w:rPr>
      </w:pPr>
      <w:r w:rsidRPr="00CD0286">
        <w:rPr>
          <w:rFonts w:ascii="Arial" w:hAnsi="Arial" w:cs="Arial"/>
          <w:bCs/>
          <w:sz w:val="24"/>
          <w:szCs w:val="24"/>
        </w:rPr>
        <w:t>5.7. Испуњеност услова од стране подизвођача</w:t>
      </w: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Понуђач је дужан да, уколико намерава да извођење набавке повери</w:t>
      </w:r>
      <w:r w:rsidRPr="00CD0286">
        <w:rPr>
          <w:rFonts w:ascii="Arial" w:hAnsi="Arial" w:cs="Arial"/>
          <w:bCs/>
          <w:sz w:val="24"/>
          <w:szCs w:val="24"/>
          <w:lang w:val="sr-Cyrl-CS"/>
        </w:rPr>
        <w:t xml:space="preserve"> </w:t>
      </w:r>
      <w:r w:rsidRPr="00CD0286">
        <w:rPr>
          <w:rFonts w:ascii="Arial" w:hAnsi="Arial" w:cs="Arial"/>
          <w:bCs/>
          <w:sz w:val="24"/>
          <w:szCs w:val="24"/>
        </w:rPr>
        <w:t>подизвођачу, у понуди наведе да ли ће извршење набавке делимично поверити</w:t>
      </w:r>
      <w:r w:rsidRPr="00CD0286">
        <w:rPr>
          <w:rFonts w:ascii="Arial" w:hAnsi="Arial" w:cs="Arial"/>
          <w:bCs/>
          <w:sz w:val="24"/>
          <w:szCs w:val="24"/>
          <w:lang w:val="sr-Cyrl-CS"/>
        </w:rPr>
        <w:t xml:space="preserve"> </w:t>
      </w:r>
      <w:r w:rsidRPr="00CD0286">
        <w:rPr>
          <w:rFonts w:ascii="Arial" w:hAnsi="Arial" w:cs="Arial"/>
          <w:bCs/>
          <w:sz w:val="24"/>
          <w:szCs w:val="24"/>
        </w:rPr>
        <w:t>подизвођачу, назив подизвођача, проценат укупне вредности набавке који ће поверити</w:t>
      </w:r>
      <w:r w:rsidRPr="00CD0286">
        <w:rPr>
          <w:rFonts w:ascii="Arial" w:hAnsi="Arial" w:cs="Arial"/>
          <w:bCs/>
          <w:sz w:val="24"/>
          <w:szCs w:val="24"/>
          <w:lang w:val="sr-Cyrl-CS"/>
        </w:rPr>
        <w:t xml:space="preserve"> </w:t>
      </w:r>
      <w:r w:rsidRPr="00CD0286">
        <w:rPr>
          <w:rFonts w:ascii="Arial" w:hAnsi="Arial" w:cs="Arial"/>
          <w:bCs/>
          <w:sz w:val="24"/>
          <w:szCs w:val="24"/>
        </w:rPr>
        <w:t>понуђачу, а који не може бити већи од 50% као и део предмета набавке који ће</w:t>
      </w:r>
      <w:r w:rsidRPr="00CD0286">
        <w:rPr>
          <w:rFonts w:ascii="Arial" w:hAnsi="Arial" w:cs="Arial"/>
          <w:bCs/>
          <w:sz w:val="24"/>
          <w:szCs w:val="24"/>
          <w:lang w:val="sr-Cyrl-CS"/>
        </w:rPr>
        <w:t xml:space="preserve"> </w:t>
      </w:r>
      <w:r w:rsidRPr="00CD0286">
        <w:rPr>
          <w:rFonts w:ascii="Arial" w:hAnsi="Arial" w:cs="Arial"/>
          <w:bCs/>
          <w:sz w:val="24"/>
          <w:szCs w:val="24"/>
        </w:rPr>
        <w:t>извршити преко подизвођача.</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lastRenderedPageBreak/>
        <w:t>Уколико уговор између наручиоца и понуђача буде закључен, тај подизвођач ће</w:t>
      </w:r>
      <w:r w:rsidRPr="00CD0286">
        <w:rPr>
          <w:rFonts w:ascii="Arial" w:hAnsi="Arial" w:cs="Arial"/>
          <w:bCs/>
          <w:sz w:val="24"/>
          <w:szCs w:val="24"/>
          <w:lang w:val="sr-Cyrl-CS"/>
        </w:rPr>
        <w:t xml:space="preserve"> </w:t>
      </w:r>
      <w:r w:rsidRPr="00CD0286">
        <w:rPr>
          <w:rFonts w:ascii="Arial" w:hAnsi="Arial" w:cs="Arial"/>
          <w:bCs/>
          <w:sz w:val="24"/>
          <w:szCs w:val="24"/>
        </w:rPr>
        <w:t>бити наведен у уговору.</w:t>
      </w:r>
      <w:proofErr w:type="gramEnd"/>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Понуђач у потпуности одговара наручиоцу за извршење уговорене набавке, без</w:t>
      </w:r>
      <w:r>
        <w:rPr>
          <w:rFonts w:ascii="Arial" w:hAnsi="Arial" w:cs="Arial"/>
          <w:bCs/>
          <w:sz w:val="24"/>
          <w:szCs w:val="24"/>
          <w:lang w:val="sr-Cyrl-CS"/>
        </w:rPr>
        <w:t xml:space="preserve"> </w:t>
      </w:r>
      <w:r w:rsidRPr="00CD0286">
        <w:rPr>
          <w:rFonts w:ascii="Arial" w:hAnsi="Arial" w:cs="Arial"/>
          <w:bCs/>
          <w:sz w:val="24"/>
          <w:szCs w:val="24"/>
        </w:rPr>
        <w:t>обзира на број подизвођача.</w:t>
      </w:r>
      <w:proofErr w:type="gramEnd"/>
    </w:p>
    <w:p w:rsidR="00A67076" w:rsidRPr="00CD0286" w:rsidRDefault="00A67076" w:rsidP="00A67076">
      <w:pPr>
        <w:ind w:firstLine="720"/>
        <w:jc w:val="both"/>
        <w:rPr>
          <w:rFonts w:ascii="Arial" w:hAnsi="Arial" w:cs="Arial"/>
          <w:bCs/>
          <w:sz w:val="24"/>
          <w:szCs w:val="24"/>
          <w:lang w:val="sr-Cyrl-CS"/>
        </w:rPr>
      </w:pPr>
      <w:proofErr w:type="gramStart"/>
      <w:r w:rsidRPr="00CD0286">
        <w:rPr>
          <w:rFonts w:ascii="Arial" w:hAnsi="Arial" w:cs="Arial"/>
          <w:bCs/>
          <w:sz w:val="24"/>
          <w:szCs w:val="24"/>
        </w:rPr>
        <w:t>Понуђач може ангажовати као подизвођача лице које није навео у понуди, ако је</w:t>
      </w:r>
      <w:r>
        <w:rPr>
          <w:rFonts w:ascii="Arial" w:hAnsi="Arial" w:cs="Arial"/>
          <w:bCs/>
          <w:sz w:val="24"/>
          <w:szCs w:val="24"/>
          <w:lang w:val="sr-Cyrl-CS"/>
        </w:rPr>
        <w:t xml:space="preserve"> </w:t>
      </w:r>
      <w:r w:rsidRPr="00CD0286">
        <w:rPr>
          <w:rFonts w:ascii="Arial" w:hAnsi="Arial" w:cs="Arial"/>
          <w:bCs/>
          <w:sz w:val="24"/>
          <w:szCs w:val="24"/>
        </w:rPr>
        <w:t>на страни подизвођача након подношења понуде настала трајнија неспособност</w:t>
      </w:r>
      <w:r w:rsidRPr="00CD0286">
        <w:rPr>
          <w:rFonts w:ascii="Arial" w:hAnsi="Arial" w:cs="Arial"/>
          <w:bCs/>
          <w:sz w:val="24"/>
          <w:szCs w:val="24"/>
          <w:lang w:val="sr-Cyrl-CS"/>
        </w:rPr>
        <w:t xml:space="preserve"> </w:t>
      </w:r>
      <w:r w:rsidRPr="00CD0286">
        <w:rPr>
          <w:rFonts w:ascii="Arial" w:hAnsi="Arial" w:cs="Arial"/>
          <w:bCs/>
          <w:sz w:val="24"/>
          <w:szCs w:val="24"/>
        </w:rPr>
        <w:t>плаћања ако то лице испуњава све услове одређене за подизвођача и уколико добије</w:t>
      </w:r>
      <w:r w:rsidRPr="00CD0286">
        <w:rPr>
          <w:rFonts w:ascii="Arial" w:hAnsi="Arial" w:cs="Arial"/>
          <w:bCs/>
          <w:sz w:val="24"/>
          <w:szCs w:val="24"/>
          <w:lang w:val="sr-Cyrl-CS"/>
        </w:rPr>
        <w:t xml:space="preserve"> </w:t>
      </w:r>
      <w:r w:rsidRPr="00CD0286">
        <w:rPr>
          <w:rFonts w:ascii="Arial" w:hAnsi="Arial" w:cs="Arial"/>
          <w:bCs/>
          <w:sz w:val="24"/>
          <w:szCs w:val="24"/>
        </w:rPr>
        <w:t>претходну сагласност наручиоца</w:t>
      </w:r>
      <w:r w:rsidRPr="00CD0286">
        <w:rPr>
          <w:rFonts w:ascii="Arial" w:hAnsi="Arial" w:cs="Arial"/>
          <w:bCs/>
          <w:sz w:val="24"/>
          <w:szCs w:val="24"/>
          <w:lang w:val="sr-Cyrl-CS"/>
        </w:rPr>
        <w:t>.</w:t>
      </w:r>
      <w:proofErr w:type="gramEnd"/>
    </w:p>
    <w:p w:rsidR="00A67076" w:rsidRPr="00CD0286" w:rsidRDefault="00A67076" w:rsidP="00A67076">
      <w:pPr>
        <w:ind w:firstLine="720"/>
        <w:jc w:val="both"/>
        <w:rPr>
          <w:rFonts w:ascii="Arial" w:hAnsi="Arial" w:cs="Arial"/>
          <w:bCs/>
          <w:sz w:val="24"/>
          <w:szCs w:val="24"/>
          <w:lang w:val="sr-Cyrl-CS"/>
        </w:rPr>
      </w:pPr>
      <w:proofErr w:type="gramStart"/>
      <w:r w:rsidRPr="00CD0286">
        <w:rPr>
          <w:rFonts w:ascii="Arial" w:hAnsi="Arial" w:cs="Arial"/>
          <w:bCs/>
          <w:sz w:val="24"/>
          <w:szCs w:val="24"/>
        </w:rPr>
        <w:t>Понуђач који наступа са подизвођачем мора да самостално испуни обавезне</w:t>
      </w:r>
      <w:r w:rsidRPr="00CD0286">
        <w:rPr>
          <w:rFonts w:ascii="Arial" w:hAnsi="Arial" w:cs="Arial"/>
          <w:bCs/>
          <w:sz w:val="24"/>
          <w:szCs w:val="24"/>
          <w:lang w:val="sr-Cyrl-CS"/>
        </w:rPr>
        <w:t xml:space="preserve"> </w:t>
      </w:r>
      <w:r w:rsidRPr="00CD0286">
        <w:rPr>
          <w:rFonts w:ascii="Arial" w:hAnsi="Arial" w:cs="Arial"/>
          <w:bCs/>
          <w:sz w:val="24"/>
          <w:szCs w:val="24"/>
        </w:rPr>
        <w:t>услове из члана 75.</w:t>
      </w:r>
      <w:proofErr w:type="gramEnd"/>
      <w:r w:rsidRPr="00CD0286">
        <w:rPr>
          <w:rFonts w:ascii="Arial" w:hAnsi="Arial" w:cs="Arial"/>
          <w:bCs/>
          <w:sz w:val="24"/>
          <w:szCs w:val="24"/>
        </w:rPr>
        <w:t xml:space="preserve"> </w:t>
      </w:r>
      <w:proofErr w:type="gramStart"/>
      <w:r w:rsidRPr="00CD0286">
        <w:rPr>
          <w:rFonts w:ascii="Arial" w:hAnsi="Arial" w:cs="Arial"/>
          <w:bCs/>
          <w:sz w:val="24"/>
          <w:szCs w:val="24"/>
        </w:rPr>
        <w:t>став</w:t>
      </w:r>
      <w:proofErr w:type="gramEnd"/>
      <w:r w:rsidRPr="00CD0286">
        <w:rPr>
          <w:rFonts w:ascii="Arial" w:hAnsi="Arial" w:cs="Arial"/>
          <w:bCs/>
          <w:sz w:val="24"/>
          <w:szCs w:val="24"/>
        </w:rPr>
        <w:t xml:space="preserve"> 1. </w:t>
      </w:r>
      <w:proofErr w:type="gramStart"/>
      <w:r w:rsidRPr="00CD0286">
        <w:rPr>
          <w:rFonts w:ascii="Arial" w:hAnsi="Arial" w:cs="Arial"/>
          <w:bCs/>
          <w:sz w:val="24"/>
          <w:szCs w:val="24"/>
        </w:rPr>
        <w:t>тачка</w:t>
      </w:r>
      <w:proofErr w:type="gramEnd"/>
      <w:r w:rsidRPr="00CD0286">
        <w:rPr>
          <w:rFonts w:ascii="Arial" w:hAnsi="Arial" w:cs="Arial"/>
          <w:bCs/>
          <w:sz w:val="24"/>
          <w:szCs w:val="24"/>
        </w:rPr>
        <w:t xml:space="preserve"> од 1) до 4) ЗЈН и додатне услове одређене за</w:t>
      </w:r>
      <w:r w:rsidRPr="00CD0286">
        <w:rPr>
          <w:rFonts w:ascii="Arial" w:hAnsi="Arial" w:cs="Arial"/>
          <w:bCs/>
          <w:sz w:val="24"/>
          <w:szCs w:val="24"/>
          <w:lang w:val="sr-Cyrl-CS"/>
        </w:rPr>
        <w:t xml:space="preserve"> </w:t>
      </w:r>
      <w:r w:rsidRPr="00CD0286">
        <w:rPr>
          <w:rFonts w:ascii="Arial" w:hAnsi="Arial" w:cs="Arial"/>
          <w:bCs/>
          <w:sz w:val="24"/>
          <w:szCs w:val="24"/>
        </w:rPr>
        <w:t>финансијски, пословни, технички и кадровски капацитет, а подизвођач мора</w:t>
      </w:r>
      <w:r w:rsidRPr="00CD0286">
        <w:rPr>
          <w:rFonts w:ascii="Arial" w:hAnsi="Arial" w:cs="Arial"/>
          <w:bCs/>
          <w:sz w:val="24"/>
          <w:szCs w:val="24"/>
          <w:lang w:val="sr-Cyrl-CS"/>
        </w:rPr>
        <w:t xml:space="preserve"> </w:t>
      </w:r>
      <w:r w:rsidRPr="00CD0286">
        <w:rPr>
          <w:rFonts w:ascii="Arial" w:hAnsi="Arial" w:cs="Arial"/>
          <w:bCs/>
          <w:sz w:val="24"/>
          <w:szCs w:val="24"/>
        </w:rPr>
        <w:t xml:space="preserve">самостално да испуни обавезне услове из члана 75. </w:t>
      </w:r>
      <w:proofErr w:type="gramStart"/>
      <w:r w:rsidRPr="00CD0286">
        <w:rPr>
          <w:rFonts w:ascii="Arial" w:hAnsi="Arial" w:cs="Arial"/>
          <w:bCs/>
          <w:sz w:val="24"/>
          <w:szCs w:val="24"/>
        </w:rPr>
        <w:t>став</w:t>
      </w:r>
      <w:proofErr w:type="gramEnd"/>
      <w:r w:rsidRPr="00CD0286">
        <w:rPr>
          <w:rFonts w:ascii="Arial" w:hAnsi="Arial" w:cs="Arial"/>
          <w:bCs/>
          <w:sz w:val="24"/>
          <w:szCs w:val="24"/>
        </w:rPr>
        <w:t xml:space="preserve"> 1. </w:t>
      </w:r>
      <w:proofErr w:type="gramStart"/>
      <w:r w:rsidRPr="00CD0286">
        <w:rPr>
          <w:rFonts w:ascii="Arial" w:hAnsi="Arial" w:cs="Arial"/>
          <w:bCs/>
          <w:sz w:val="24"/>
          <w:szCs w:val="24"/>
        </w:rPr>
        <w:t>тачка</w:t>
      </w:r>
      <w:proofErr w:type="gramEnd"/>
      <w:r w:rsidRPr="00CD0286">
        <w:rPr>
          <w:rFonts w:ascii="Arial" w:hAnsi="Arial" w:cs="Arial"/>
          <w:bCs/>
          <w:sz w:val="24"/>
          <w:szCs w:val="24"/>
        </w:rPr>
        <w:t xml:space="preserve"> од 1) до 4)</w:t>
      </w:r>
      <w:r>
        <w:rPr>
          <w:rFonts w:ascii="Arial" w:hAnsi="Arial" w:cs="Arial"/>
          <w:bCs/>
          <w:sz w:val="24"/>
          <w:szCs w:val="24"/>
          <w:lang w:val="sr-Cyrl-CS"/>
        </w:rPr>
        <w:t xml:space="preserve"> </w:t>
      </w:r>
      <w:r w:rsidRPr="00CD0286">
        <w:rPr>
          <w:rFonts w:ascii="Arial" w:hAnsi="Arial" w:cs="Arial"/>
          <w:bCs/>
          <w:sz w:val="24"/>
          <w:szCs w:val="24"/>
        </w:rPr>
        <w:t>ЗЈН .</w:t>
      </w:r>
      <w:r w:rsidRPr="00CD0286">
        <w:rPr>
          <w:rFonts w:ascii="Arial" w:hAnsi="Arial" w:cs="Arial"/>
          <w:bCs/>
          <w:sz w:val="24"/>
          <w:szCs w:val="24"/>
          <w:lang w:val="sr-Cyrl-CS"/>
        </w:rPr>
        <w:t xml:space="preserve"> </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Као доказ за испуњење ових услова понуђач доставља попуњену, потписану и</w:t>
      </w:r>
      <w:r w:rsidRPr="00CD0286">
        <w:rPr>
          <w:rFonts w:ascii="Arial" w:hAnsi="Arial" w:cs="Arial"/>
          <w:bCs/>
          <w:sz w:val="24"/>
          <w:szCs w:val="24"/>
          <w:lang w:val="sr-Cyrl-CS"/>
        </w:rPr>
        <w:t xml:space="preserve"> </w:t>
      </w:r>
      <w:r w:rsidRPr="00CD0286">
        <w:rPr>
          <w:rFonts w:ascii="Arial" w:hAnsi="Arial" w:cs="Arial"/>
          <w:bCs/>
          <w:sz w:val="24"/>
          <w:szCs w:val="24"/>
        </w:rPr>
        <w:t>оверену Изјаву о испуњености услова за учешће у поступку јавне набавке када понуђач</w:t>
      </w:r>
      <w:r>
        <w:rPr>
          <w:rFonts w:ascii="Arial" w:hAnsi="Arial" w:cs="Arial"/>
          <w:bCs/>
          <w:sz w:val="24"/>
          <w:szCs w:val="24"/>
          <w:lang w:val="sr-Cyrl-CS"/>
        </w:rPr>
        <w:t xml:space="preserve"> </w:t>
      </w:r>
      <w:r w:rsidRPr="00CD0286">
        <w:rPr>
          <w:rFonts w:ascii="Arial" w:hAnsi="Arial" w:cs="Arial"/>
          <w:bCs/>
          <w:sz w:val="24"/>
          <w:szCs w:val="24"/>
        </w:rPr>
        <w:t xml:space="preserve">наступа са подизвођачем (Поглавље </w:t>
      </w:r>
      <w:r w:rsidRPr="00B22DB1">
        <w:rPr>
          <w:rFonts w:ascii="Arial" w:hAnsi="Arial" w:cs="Arial"/>
          <w:bCs/>
          <w:sz w:val="24"/>
          <w:szCs w:val="24"/>
        </w:rPr>
        <w:t>8.2</w:t>
      </w:r>
      <w:r w:rsidRPr="00CD0286">
        <w:rPr>
          <w:rFonts w:ascii="Arial" w:hAnsi="Arial" w:cs="Arial"/>
          <w:bCs/>
          <w:sz w:val="24"/>
          <w:szCs w:val="24"/>
        </w:rPr>
        <w:t>).</w:t>
      </w:r>
      <w:proofErr w:type="gramEnd"/>
    </w:p>
    <w:p w:rsidR="00A67076" w:rsidRPr="00CD0286" w:rsidRDefault="00A67076" w:rsidP="00A67076">
      <w:pPr>
        <w:jc w:val="both"/>
        <w:rPr>
          <w:rFonts w:ascii="Arial" w:hAnsi="Arial" w:cs="Arial"/>
          <w:bCs/>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5.8. Испуњеност услова у заједничкој понуди</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Понуду може поднети ГРУПА ПОНУЂАЧА.</w:t>
      </w:r>
      <w:proofErr w:type="gramEnd"/>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Саставни део заједничке понуде је споразум којим се понуђачи из групе</w:t>
      </w:r>
      <w:r w:rsidRPr="00CD0286">
        <w:rPr>
          <w:rFonts w:ascii="Arial" w:hAnsi="Arial" w:cs="Arial"/>
          <w:bCs/>
          <w:sz w:val="24"/>
          <w:szCs w:val="24"/>
          <w:lang w:val="sr-Cyrl-CS"/>
        </w:rPr>
        <w:t xml:space="preserve"> </w:t>
      </w:r>
      <w:r w:rsidRPr="00CD0286">
        <w:rPr>
          <w:rFonts w:ascii="Arial" w:hAnsi="Arial" w:cs="Arial"/>
          <w:bCs/>
          <w:sz w:val="24"/>
          <w:szCs w:val="24"/>
        </w:rPr>
        <w:t>међусобно и према наручиоцу обавезују на извршење јавне набавке.</w:t>
      </w:r>
      <w:proofErr w:type="gramEnd"/>
    </w:p>
    <w:p w:rsidR="00A67076" w:rsidRDefault="00A67076" w:rsidP="00A67076">
      <w:pPr>
        <w:ind w:firstLine="720"/>
        <w:jc w:val="both"/>
        <w:rPr>
          <w:rFonts w:ascii="Arial" w:hAnsi="Arial" w:cs="Arial"/>
          <w:bCs/>
          <w:sz w:val="24"/>
          <w:szCs w:val="24"/>
          <w:lang w:val="sr-Cyrl-CS"/>
        </w:rPr>
      </w:pPr>
      <w:proofErr w:type="gramStart"/>
      <w:r w:rsidRPr="00CD0286">
        <w:rPr>
          <w:rFonts w:ascii="Arial" w:hAnsi="Arial" w:cs="Arial"/>
          <w:bCs/>
          <w:sz w:val="24"/>
          <w:szCs w:val="24"/>
        </w:rPr>
        <w:t>Овај споразум обавезно садржи податке наведене у члану 81.</w:t>
      </w:r>
      <w:proofErr w:type="gramEnd"/>
      <w:r w:rsidRPr="00CD0286">
        <w:rPr>
          <w:rFonts w:ascii="Arial" w:hAnsi="Arial" w:cs="Arial"/>
          <w:bCs/>
          <w:sz w:val="24"/>
          <w:szCs w:val="24"/>
        </w:rPr>
        <w:t xml:space="preserve"> </w:t>
      </w:r>
      <w:proofErr w:type="gramStart"/>
      <w:r w:rsidRPr="00CD0286">
        <w:rPr>
          <w:rFonts w:ascii="Arial" w:hAnsi="Arial" w:cs="Arial"/>
          <w:bCs/>
          <w:sz w:val="24"/>
          <w:szCs w:val="24"/>
        </w:rPr>
        <w:t>став</w:t>
      </w:r>
      <w:proofErr w:type="gramEnd"/>
      <w:r w:rsidRPr="00CD0286">
        <w:rPr>
          <w:rFonts w:ascii="Arial" w:hAnsi="Arial" w:cs="Arial"/>
          <w:bCs/>
          <w:sz w:val="24"/>
          <w:szCs w:val="24"/>
        </w:rPr>
        <w:t xml:space="preserve"> 4. </w:t>
      </w:r>
      <w:proofErr w:type="gramStart"/>
      <w:r w:rsidRPr="00CD0286">
        <w:rPr>
          <w:rFonts w:ascii="Arial" w:hAnsi="Arial" w:cs="Arial"/>
          <w:bCs/>
          <w:sz w:val="24"/>
          <w:szCs w:val="24"/>
        </w:rPr>
        <w:t>ЗЈН-а.</w:t>
      </w:r>
      <w:proofErr w:type="gramEnd"/>
      <w:r>
        <w:rPr>
          <w:rFonts w:ascii="Arial" w:hAnsi="Arial" w:cs="Arial"/>
          <w:bCs/>
          <w:sz w:val="24"/>
          <w:szCs w:val="24"/>
          <w:lang w:val="sr-Cyrl-CS"/>
        </w:rPr>
        <w:t xml:space="preserve"> </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Понуђачи из групе понуђача одговарају неограничено солидарно према</w:t>
      </w:r>
      <w:r w:rsidRPr="00CD0286">
        <w:rPr>
          <w:rFonts w:ascii="Arial" w:hAnsi="Arial" w:cs="Arial"/>
          <w:bCs/>
          <w:sz w:val="24"/>
          <w:szCs w:val="24"/>
          <w:lang w:val="sr-Cyrl-CS"/>
        </w:rPr>
        <w:t xml:space="preserve"> </w:t>
      </w:r>
      <w:r w:rsidRPr="00CD0286">
        <w:rPr>
          <w:rFonts w:ascii="Arial" w:hAnsi="Arial" w:cs="Arial"/>
          <w:bCs/>
          <w:sz w:val="24"/>
          <w:szCs w:val="24"/>
        </w:rPr>
        <w:t>наручиоцу.</w:t>
      </w:r>
      <w:proofErr w:type="gramEnd"/>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Сваки понуђач из групе понуђача мора да испуни обавезне услове из члана 75.</w:t>
      </w:r>
      <w:proofErr w:type="gramEnd"/>
      <w:r w:rsidRPr="00CD0286">
        <w:rPr>
          <w:rFonts w:ascii="Arial" w:hAnsi="Arial" w:cs="Arial"/>
          <w:bCs/>
          <w:sz w:val="24"/>
          <w:szCs w:val="24"/>
          <w:lang w:val="sr-Cyrl-CS"/>
        </w:rPr>
        <w:t xml:space="preserve"> </w:t>
      </w:r>
      <w:proofErr w:type="gramStart"/>
      <w:r w:rsidRPr="00CD0286">
        <w:rPr>
          <w:rFonts w:ascii="Arial" w:hAnsi="Arial" w:cs="Arial"/>
          <w:bCs/>
          <w:sz w:val="24"/>
          <w:szCs w:val="24"/>
        </w:rPr>
        <w:t>став</w:t>
      </w:r>
      <w:proofErr w:type="gramEnd"/>
      <w:r w:rsidRPr="00CD0286">
        <w:rPr>
          <w:rFonts w:ascii="Arial" w:hAnsi="Arial" w:cs="Arial"/>
          <w:bCs/>
          <w:sz w:val="24"/>
          <w:szCs w:val="24"/>
        </w:rPr>
        <w:t xml:space="preserve"> 1. </w:t>
      </w:r>
      <w:proofErr w:type="gramStart"/>
      <w:r w:rsidRPr="00CD0286">
        <w:rPr>
          <w:rFonts w:ascii="Arial" w:hAnsi="Arial" w:cs="Arial"/>
          <w:bCs/>
          <w:sz w:val="24"/>
          <w:szCs w:val="24"/>
        </w:rPr>
        <w:t>тачка</w:t>
      </w:r>
      <w:proofErr w:type="gramEnd"/>
      <w:r w:rsidRPr="00CD0286">
        <w:rPr>
          <w:rFonts w:ascii="Arial" w:hAnsi="Arial" w:cs="Arial"/>
          <w:bCs/>
          <w:sz w:val="24"/>
          <w:szCs w:val="24"/>
        </w:rPr>
        <w:t xml:space="preserve"> од 1) до 4) ЗЈН, а додатне услове из члана испуњавају заједно, што се</w:t>
      </w:r>
      <w:r w:rsidRPr="00CD0286">
        <w:rPr>
          <w:rFonts w:ascii="Arial" w:hAnsi="Arial" w:cs="Arial"/>
          <w:bCs/>
          <w:sz w:val="24"/>
          <w:szCs w:val="24"/>
          <w:lang w:val="sr-Cyrl-CS"/>
        </w:rPr>
        <w:t xml:space="preserve"> </w:t>
      </w:r>
      <w:r w:rsidRPr="00CD0286">
        <w:rPr>
          <w:rFonts w:ascii="Arial" w:hAnsi="Arial" w:cs="Arial"/>
          <w:bCs/>
          <w:sz w:val="24"/>
          <w:szCs w:val="24"/>
        </w:rPr>
        <w:t>доказује достављањем попуњене, потписане и оверене Изјаве о испуњености услова за</w:t>
      </w:r>
      <w:r w:rsidRPr="00CD0286">
        <w:rPr>
          <w:rFonts w:ascii="Arial" w:hAnsi="Arial" w:cs="Arial"/>
          <w:bCs/>
          <w:sz w:val="24"/>
          <w:szCs w:val="24"/>
          <w:lang w:val="sr-Cyrl-CS"/>
        </w:rPr>
        <w:t xml:space="preserve"> </w:t>
      </w:r>
      <w:r w:rsidRPr="00CD0286">
        <w:rPr>
          <w:rFonts w:ascii="Arial" w:hAnsi="Arial" w:cs="Arial"/>
          <w:bCs/>
          <w:sz w:val="24"/>
          <w:szCs w:val="24"/>
        </w:rPr>
        <w:t>учешће у поступку јавне набавке–када понуђач наступа самостално или</w:t>
      </w:r>
      <w:r w:rsidRPr="00CD0286">
        <w:rPr>
          <w:rFonts w:ascii="Arial" w:hAnsi="Arial" w:cs="Arial"/>
          <w:bCs/>
          <w:sz w:val="24"/>
          <w:szCs w:val="24"/>
          <w:lang w:val="sr-Cyrl-CS"/>
        </w:rPr>
        <w:t xml:space="preserve"> </w:t>
      </w:r>
      <w:r w:rsidRPr="00CD0286">
        <w:rPr>
          <w:rFonts w:ascii="Arial" w:hAnsi="Arial" w:cs="Arial"/>
          <w:bCs/>
          <w:sz w:val="24"/>
          <w:szCs w:val="24"/>
        </w:rPr>
        <w:t>у заједничкој</w:t>
      </w:r>
      <w:r w:rsidRPr="00CD0286">
        <w:rPr>
          <w:rFonts w:ascii="Arial" w:hAnsi="Arial" w:cs="Arial"/>
          <w:bCs/>
          <w:sz w:val="24"/>
          <w:szCs w:val="24"/>
          <w:lang w:val="sr-Cyrl-CS"/>
        </w:rPr>
        <w:t xml:space="preserve"> </w:t>
      </w:r>
      <w:r w:rsidRPr="00CD0286">
        <w:rPr>
          <w:rFonts w:ascii="Arial" w:hAnsi="Arial" w:cs="Arial"/>
          <w:bCs/>
          <w:sz w:val="24"/>
          <w:szCs w:val="24"/>
        </w:rPr>
        <w:t>понуди</w:t>
      </w:r>
      <w:r w:rsidRPr="00CD0286">
        <w:rPr>
          <w:rFonts w:ascii="Arial" w:hAnsi="Arial" w:cs="Arial"/>
          <w:bCs/>
          <w:sz w:val="24"/>
          <w:szCs w:val="24"/>
          <w:lang w:val="sr-Cyrl-CS"/>
        </w:rPr>
        <w:t xml:space="preserve"> </w:t>
      </w:r>
      <w:r w:rsidRPr="00CD0286">
        <w:rPr>
          <w:rFonts w:ascii="Arial" w:hAnsi="Arial" w:cs="Arial"/>
          <w:bCs/>
          <w:sz w:val="24"/>
          <w:szCs w:val="24"/>
        </w:rPr>
        <w:t>(Поглавље 8.1).</w:t>
      </w: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lang w:val="sr-Cyrl-CS"/>
        </w:rPr>
        <w:t>У</w:t>
      </w:r>
      <w:r w:rsidRPr="00CD0286">
        <w:rPr>
          <w:rFonts w:ascii="Arial" w:hAnsi="Arial" w:cs="Arial"/>
          <w:bCs/>
          <w:sz w:val="24"/>
          <w:szCs w:val="24"/>
        </w:rPr>
        <w:t xml:space="preserve">слов из члана 75. </w:t>
      </w:r>
      <w:proofErr w:type="gramStart"/>
      <w:r w:rsidRPr="00CD0286">
        <w:rPr>
          <w:rFonts w:ascii="Arial" w:hAnsi="Arial" w:cs="Arial"/>
          <w:bCs/>
          <w:sz w:val="24"/>
          <w:szCs w:val="24"/>
        </w:rPr>
        <w:t>став</w:t>
      </w:r>
      <w:proofErr w:type="gramEnd"/>
      <w:r w:rsidRPr="00CD0286">
        <w:rPr>
          <w:rFonts w:ascii="Arial" w:hAnsi="Arial" w:cs="Arial"/>
          <w:bCs/>
          <w:sz w:val="24"/>
          <w:szCs w:val="24"/>
        </w:rPr>
        <w:t xml:space="preserve"> 1. </w:t>
      </w:r>
      <w:proofErr w:type="gramStart"/>
      <w:r w:rsidRPr="00CD0286">
        <w:rPr>
          <w:rFonts w:ascii="Arial" w:hAnsi="Arial" w:cs="Arial"/>
          <w:bCs/>
          <w:sz w:val="24"/>
          <w:szCs w:val="24"/>
        </w:rPr>
        <w:t>ЗЈН дужан је да испуни понуђач из групе понуђача</w:t>
      </w:r>
      <w:r>
        <w:rPr>
          <w:rFonts w:ascii="Arial" w:hAnsi="Arial" w:cs="Arial"/>
          <w:bCs/>
          <w:sz w:val="24"/>
          <w:szCs w:val="24"/>
          <w:lang w:val="sr-Cyrl-CS"/>
        </w:rPr>
        <w:t xml:space="preserve"> </w:t>
      </w:r>
      <w:r w:rsidRPr="00CD0286">
        <w:rPr>
          <w:rFonts w:ascii="Arial" w:hAnsi="Arial" w:cs="Arial"/>
          <w:bCs/>
          <w:sz w:val="24"/>
          <w:szCs w:val="24"/>
        </w:rPr>
        <w:t>којем је поверено извршење дела набавке за који је неопходна испуњеност тог услова.</w:t>
      </w:r>
      <w:proofErr w:type="gramEnd"/>
    </w:p>
    <w:p w:rsidR="00A67076" w:rsidRPr="00CD0286" w:rsidRDefault="00A67076" w:rsidP="00A67076">
      <w:pPr>
        <w:jc w:val="both"/>
        <w:rPr>
          <w:rFonts w:ascii="Arial" w:hAnsi="Arial" w:cs="Arial"/>
          <w:bCs/>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5.9. Захтеви од значаја за прихватљивост понуде</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Понуда ће бити прихватљива уколико је поднета у свему према условима из</w:t>
      </w:r>
      <w:r w:rsidRPr="00CD0286">
        <w:rPr>
          <w:rFonts w:ascii="Arial" w:hAnsi="Arial" w:cs="Arial"/>
          <w:bCs/>
          <w:sz w:val="24"/>
          <w:szCs w:val="24"/>
          <w:lang w:val="sr-Cyrl-CS"/>
        </w:rPr>
        <w:t xml:space="preserve"> </w:t>
      </w:r>
      <w:r w:rsidRPr="00CD0286">
        <w:rPr>
          <w:rFonts w:ascii="Arial" w:hAnsi="Arial" w:cs="Arial"/>
          <w:bCs/>
          <w:sz w:val="24"/>
          <w:szCs w:val="24"/>
        </w:rPr>
        <w:t>конкурсне документације.</w:t>
      </w:r>
      <w:proofErr w:type="gramEnd"/>
    </w:p>
    <w:p w:rsidR="00EA606B" w:rsidRDefault="00A67076" w:rsidP="00A67076">
      <w:pPr>
        <w:ind w:firstLine="720"/>
        <w:jc w:val="both"/>
        <w:rPr>
          <w:rFonts w:ascii="Arial" w:hAnsi="Arial" w:cs="Arial"/>
          <w:bCs/>
          <w:sz w:val="24"/>
          <w:szCs w:val="24"/>
          <w:lang w:val="sr-Cyrl-CS"/>
        </w:rPr>
      </w:pPr>
      <w:r>
        <w:rPr>
          <w:rFonts w:ascii="Arial" w:hAnsi="Arial" w:cs="Arial"/>
          <w:bCs/>
          <w:sz w:val="24"/>
          <w:szCs w:val="24"/>
          <w:lang w:val="sr-Cyrl-CS"/>
        </w:rPr>
        <w:t xml:space="preserve">Рачун се испоставља по завршеној испоруци </w:t>
      </w:r>
      <w:r w:rsidR="00464E37">
        <w:rPr>
          <w:rFonts w:ascii="Arial" w:hAnsi="Arial" w:cs="Arial"/>
          <w:bCs/>
          <w:sz w:val="24"/>
          <w:szCs w:val="24"/>
          <w:lang w:val="sr-Cyrl-CS"/>
        </w:rPr>
        <w:t>штампаних образаца диплома на заштићеној хартији са холограмом</w:t>
      </w:r>
      <w:r>
        <w:rPr>
          <w:rFonts w:ascii="Arial" w:hAnsi="Arial" w:cs="Arial"/>
          <w:bCs/>
          <w:sz w:val="24"/>
          <w:szCs w:val="24"/>
          <w:lang w:val="sr-Cyrl-CS"/>
        </w:rPr>
        <w:t xml:space="preserve">. Рок плаћања се прецизира од дана пријема исправног рачуна испостављеног по извршеној испоруци. Максималан рок за плаћање је 45 дана. </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Рок важења понуде не може бити краћи од 30 дана од дана отварања понуда.</w:t>
      </w:r>
      <w:proofErr w:type="gramEnd"/>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Наручилац ће, у случају истека рока важења понуде, у писаном облику да</w:t>
      </w:r>
      <w:r w:rsidRPr="00CD0286">
        <w:rPr>
          <w:rFonts w:ascii="Arial" w:hAnsi="Arial" w:cs="Arial"/>
          <w:bCs/>
          <w:sz w:val="24"/>
          <w:szCs w:val="24"/>
          <w:lang w:val="sr-Cyrl-CS"/>
        </w:rPr>
        <w:t xml:space="preserve"> </w:t>
      </w:r>
      <w:r w:rsidRPr="00CD0286">
        <w:rPr>
          <w:rFonts w:ascii="Arial" w:hAnsi="Arial" w:cs="Arial"/>
          <w:bCs/>
          <w:sz w:val="24"/>
          <w:szCs w:val="24"/>
        </w:rPr>
        <w:t>затражи од понуђача продужење рока важења понуде.</w:t>
      </w:r>
      <w:proofErr w:type="gramEnd"/>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Понуђач који прихвати захтев за продужење рока важења понуде нe може</w:t>
      </w:r>
      <w:r w:rsidRPr="00CD0286">
        <w:rPr>
          <w:rFonts w:ascii="Arial" w:hAnsi="Arial" w:cs="Arial"/>
          <w:bCs/>
          <w:sz w:val="24"/>
          <w:szCs w:val="24"/>
          <w:lang w:val="sr-Cyrl-CS"/>
        </w:rPr>
        <w:t xml:space="preserve"> </w:t>
      </w:r>
      <w:r w:rsidRPr="00CD0286">
        <w:rPr>
          <w:rFonts w:ascii="Arial" w:hAnsi="Arial" w:cs="Arial"/>
          <w:bCs/>
          <w:sz w:val="24"/>
          <w:szCs w:val="24"/>
        </w:rPr>
        <w:t>мењати понуду.</w:t>
      </w:r>
      <w:proofErr w:type="gramEnd"/>
    </w:p>
    <w:p w:rsidR="00A67076" w:rsidRPr="00CD0286" w:rsidRDefault="00A67076" w:rsidP="00A67076">
      <w:pPr>
        <w:ind w:firstLine="720"/>
        <w:jc w:val="both"/>
        <w:rPr>
          <w:rFonts w:ascii="Arial" w:hAnsi="Arial" w:cs="Arial"/>
          <w:bCs/>
          <w:sz w:val="24"/>
          <w:szCs w:val="24"/>
          <w:lang w:val="sr-Cyrl-CS"/>
        </w:rPr>
      </w:pPr>
    </w:p>
    <w:p w:rsidR="00A67076" w:rsidRPr="00FA4342" w:rsidRDefault="00A67076" w:rsidP="00A67076">
      <w:pPr>
        <w:ind w:firstLine="720"/>
        <w:jc w:val="both"/>
        <w:rPr>
          <w:rFonts w:ascii="Arial" w:hAnsi="Arial" w:cs="Arial"/>
          <w:bCs/>
          <w:sz w:val="24"/>
          <w:szCs w:val="24"/>
          <w:lang w:val="sr-Cyrl-CS"/>
        </w:rPr>
      </w:pPr>
      <w:r>
        <w:rPr>
          <w:rFonts w:ascii="Arial" w:hAnsi="Arial" w:cs="Arial"/>
          <w:bCs/>
          <w:sz w:val="24"/>
          <w:szCs w:val="24"/>
        </w:rPr>
        <w:t xml:space="preserve">5.10. </w:t>
      </w:r>
      <w:r>
        <w:rPr>
          <w:rFonts w:ascii="Arial" w:hAnsi="Arial" w:cs="Arial"/>
          <w:bCs/>
          <w:sz w:val="24"/>
          <w:szCs w:val="24"/>
          <w:lang w:val="sr-Cyrl-CS"/>
        </w:rPr>
        <w:t>Цена</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lastRenderedPageBreak/>
        <w:t>Цена мора бити исказана у динарима, са и без пореза на додату вредност, са</w:t>
      </w:r>
      <w:r w:rsidRPr="00CD0286">
        <w:rPr>
          <w:rFonts w:ascii="Arial" w:hAnsi="Arial" w:cs="Arial"/>
          <w:bCs/>
          <w:sz w:val="24"/>
          <w:szCs w:val="24"/>
          <w:lang w:val="sr-Cyrl-CS"/>
        </w:rPr>
        <w:t xml:space="preserve"> </w:t>
      </w:r>
      <w:r w:rsidRPr="00CD0286">
        <w:rPr>
          <w:rFonts w:ascii="Arial" w:hAnsi="Arial" w:cs="Arial"/>
          <w:bCs/>
          <w:sz w:val="24"/>
          <w:szCs w:val="24"/>
        </w:rPr>
        <w:t>урачунатим свим трошковима које понуђач има у реализацији предмета јавне набавке, с</w:t>
      </w:r>
      <w:r w:rsidRPr="00CD0286">
        <w:rPr>
          <w:rFonts w:ascii="Arial" w:hAnsi="Arial" w:cs="Arial"/>
          <w:bCs/>
          <w:sz w:val="24"/>
          <w:szCs w:val="24"/>
          <w:lang w:val="sr-Cyrl-CS"/>
        </w:rPr>
        <w:t xml:space="preserve"> </w:t>
      </w:r>
      <w:r w:rsidRPr="00CD0286">
        <w:rPr>
          <w:rFonts w:ascii="Arial" w:hAnsi="Arial" w:cs="Arial"/>
          <w:bCs/>
          <w:sz w:val="24"/>
          <w:szCs w:val="24"/>
        </w:rPr>
        <w:t>тим да ће се за оцену понуда узимати у обзир цена без пореза на додату вредност.</w:t>
      </w:r>
      <w:proofErr w:type="gramEnd"/>
      <w:r w:rsidRPr="00CD0286">
        <w:rPr>
          <w:rFonts w:ascii="Arial" w:hAnsi="Arial" w:cs="Arial"/>
          <w:bCs/>
          <w:sz w:val="24"/>
          <w:szCs w:val="24"/>
          <w:lang w:val="sr-Cyrl-CS"/>
        </w:rPr>
        <w:t xml:space="preserve"> </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Цена мора бити фиксна до коначне реализације уг</w:t>
      </w:r>
      <w:r>
        <w:rPr>
          <w:rFonts w:ascii="Arial" w:hAnsi="Arial" w:cs="Arial"/>
          <w:bCs/>
          <w:sz w:val="24"/>
          <w:szCs w:val="24"/>
          <w:lang w:val="sr-Cyrl-CS"/>
        </w:rPr>
        <w:t>о</w:t>
      </w:r>
      <w:r w:rsidRPr="00CD0286">
        <w:rPr>
          <w:rFonts w:ascii="Arial" w:hAnsi="Arial" w:cs="Arial"/>
          <w:bCs/>
          <w:sz w:val="24"/>
          <w:szCs w:val="24"/>
        </w:rPr>
        <w:t>вора и не може се мењати ни из</w:t>
      </w:r>
      <w:r>
        <w:rPr>
          <w:rFonts w:ascii="Arial" w:hAnsi="Arial" w:cs="Arial"/>
          <w:bCs/>
          <w:sz w:val="24"/>
          <w:szCs w:val="24"/>
          <w:lang w:val="sr-Cyrl-CS"/>
        </w:rPr>
        <w:t xml:space="preserve"> </w:t>
      </w:r>
      <w:r w:rsidRPr="00CD0286">
        <w:rPr>
          <w:rFonts w:ascii="Arial" w:hAnsi="Arial" w:cs="Arial"/>
          <w:bCs/>
          <w:sz w:val="24"/>
          <w:szCs w:val="24"/>
        </w:rPr>
        <w:t>каквог разлога.</w:t>
      </w:r>
      <w:proofErr w:type="gramEnd"/>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Ако је у понуди исказана неуобичајено ниска цена, Наручилац ће поступити у</w:t>
      </w:r>
      <w:r>
        <w:rPr>
          <w:rFonts w:ascii="Arial" w:hAnsi="Arial" w:cs="Arial"/>
          <w:bCs/>
          <w:sz w:val="24"/>
          <w:szCs w:val="24"/>
          <w:lang w:val="sr-Cyrl-CS"/>
        </w:rPr>
        <w:t xml:space="preserve"> </w:t>
      </w:r>
      <w:r w:rsidRPr="00CD0286">
        <w:rPr>
          <w:rFonts w:ascii="Arial" w:hAnsi="Arial" w:cs="Arial"/>
          <w:bCs/>
          <w:sz w:val="24"/>
          <w:szCs w:val="24"/>
        </w:rPr>
        <w:t>складу са чл.</w:t>
      </w:r>
      <w:proofErr w:type="gramEnd"/>
      <w:r w:rsidRPr="00CD0286">
        <w:rPr>
          <w:rFonts w:ascii="Arial" w:hAnsi="Arial" w:cs="Arial"/>
          <w:bCs/>
          <w:sz w:val="24"/>
          <w:szCs w:val="24"/>
        </w:rPr>
        <w:t xml:space="preserve"> 92. ЗЈН.</w:t>
      </w:r>
    </w:p>
    <w:p w:rsidR="00A67076" w:rsidRDefault="00A67076" w:rsidP="00A67076">
      <w:pPr>
        <w:ind w:firstLine="720"/>
        <w:jc w:val="both"/>
        <w:rPr>
          <w:rFonts w:ascii="Arial" w:hAnsi="Arial" w:cs="Arial"/>
          <w:bCs/>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5.12. Подаци о органима код којих се могу добити подаци у вези са</w:t>
      </w:r>
      <w:r>
        <w:rPr>
          <w:rFonts w:ascii="Arial" w:hAnsi="Arial" w:cs="Arial"/>
          <w:bCs/>
          <w:sz w:val="24"/>
          <w:szCs w:val="24"/>
          <w:lang w:val="sr-Cyrl-CS"/>
        </w:rPr>
        <w:t xml:space="preserve"> </w:t>
      </w:r>
      <w:r w:rsidRPr="00CD0286">
        <w:rPr>
          <w:rFonts w:ascii="Arial" w:hAnsi="Arial" w:cs="Arial"/>
          <w:bCs/>
          <w:sz w:val="24"/>
          <w:szCs w:val="24"/>
        </w:rPr>
        <w:t>извршењем уговора када је позив објављен на страном језику</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У предметном поступку јавне набавке јавни позив није објављен на страном језику.</w:t>
      </w:r>
      <w:proofErr w:type="gramEnd"/>
    </w:p>
    <w:p w:rsidR="00A67076" w:rsidRPr="00CD0286" w:rsidRDefault="00A67076" w:rsidP="00A67076">
      <w:pPr>
        <w:ind w:firstLine="720"/>
        <w:jc w:val="both"/>
        <w:rPr>
          <w:rFonts w:ascii="Arial" w:hAnsi="Arial" w:cs="Arial"/>
          <w:bCs/>
          <w:sz w:val="24"/>
          <w:szCs w:val="24"/>
          <w:lang w:val="sr-Cyrl-CS"/>
        </w:rPr>
      </w:pPr>
    </w:p>
    <w:p w:rsidR="00A67076" w:rsidRPr="00B90ED9" w:rsidRDefault="00A67076" w:rsidP="00A67076">
      <w:pPr>
        <w:ind w:firstLine="720"/>
        <w:jc w:val="both"/>
        <w:rPr>
          <w:rFonts w:ascii="Arial" w:hAnsi="Arial" w:cs="Arial"/>
          <w:bCs/>
          <w:sz w:val="24"/>
          <w:szCs w:val="24"/>
          <w:lang w:val="sr-Cyrl-CS"/>
        </w:rPr>
      </w:pPr>
      <w:r w:rsidRPr="00B90ED9">
        <w:rPr>
          <w:rFonts w:ascii="Arial" w:hAnsi="Arial" w:cs="Arial"/>
          <w:bCs/>
          <w:sz w:val="24"/>
          <w:szCs w:val="24"/>
        </w:rPr>
        <w:t>5.13. Средства финансијског обезбеђења</w:t>
      </w:r>
    </w:p>
    <w:p w:rsidR="008009B0" w:rsidRPr="00B90ED9" w:rsidRDefault="004D24B6" w:rsidP="008009B0">
      <w:pPr>
        <w:overflowPunct/>
        <w:jc w:val="both"/>
        <w:textAlignment w:val="auto"/>
        <w:rPr>
          <w:rFonts w:ascii="Arial" w:hAnsi="Arial" w:cs="Arial"/>
          <w:sz w:val="24"/>
          <w:szCs w:val="24"/>
        </w:rPr>
      </w:pPr>
      <w:r w:rsidRPr="00B90ED9">
        <w:rPr>
          <w:rFonts w:ascii="Arial" w:eastAsia="TimesNewRomanPSMT" w:hAnsi="Arial" w:cs="Arial"/>
          <w:b/>
          <w:bCs/>
          <w:iCs/>
          <w:sz w:val="24"/>
          <w:szCs w:val="24"/>
          <w:lang w:val="sr-Cyrl-CS"/>
        </w:rPr>
        <w:t xml:space="preserve">1) </w:t>
      </w:r>
      <w:r w:rsidR="008009B0" w:rsidRPr="00B90ED9">
        <w:rPr>
          <w:rFonts w:ascii="Arial" w:hAnsi="Arial" w:cs="Arial"/>
          <w:b/>
          <w:sz w:val="24"/>
          <w:szCs w:val="24"/>
        </w:rPr>
        <w:t>Сопствену меницу за повраћај авансног плаћања</w:t>
      </w:r>
      <w:r w:rsidR="008009B0" w:rsidRPr="00B90ED9">
        <w:rPr>
          <w:rFonts w:ascii="Arial" w:hAnsi="Arial" w:cs="Arial"/>
          <w:sz w:val="24"/>
          <w:szCs w:val="24"/>
        </w:rPr>
        <w:t xml:space="preserve"> - Изабрани понуђач се</w:t>
      </w:r>
      <w:r w:rsidR="008009B0" w:rsidRPr="00B90ED9">
        <w:rPr>
          <w:rFonts w:ascii="Arial" w:hAnsi="Arial" w:cs="Arial"/>
          <w:sz w:val="24"/>
          <w:szCs w:val="24"/>
          <w:lang w:val="sr-Cyrl-CS"/>
        </w:rPr>
        <w:t xml:space="preserve"> </w:t>
      </w:r>
      <w:r w:rsidR="008009B0" w:rsidRPr="00B90ED9">
        <w:rPr>
          <w:rFonts w:ascii="Arial" w:hAnsi="Arial" w:cs="Arial"/>
          <w:sz w:val="24"/>
          <w:szCs w:val="24"/>
        </w:rPr>
        <w:t>обавезује да у тренутку закључења уговора наручиоцу достави сопствену</w:t>
      </w:r>
      <w:r w:rsidR="008009B0" w:rsidRPr="00B90ED9">
        <w:rPr>
          <w:rFonts w:ascii="Arial" w:hAnsi="Arial" w:cs="Arial"/>
          <w:sz w:val="24"/>
          <w:szCs w:val="24"/>
          <w:lang w:val="sr-Cyrl-CS"/>
        </w:rPr>
        <w:t xml:space="preserve"> </w:t>
      </w:r>
      <w:r w:rsidR="008009B0" w:rsidRPr="00B90ED9">
        <w:rPr>
          <w:rFonts w:ascii="Arial" w:hAnsi="Arial" w:cs="Arial"/>
          <w:sz w:val="24"/>
          <w:szCs w:val="24"/>
        </w:rPr>
        <w:t>бланко меницу, са захтевом евидентирања у Регистар меница, оверен од</w:t>
      </w:r>
      <w:r w:rsidR="008009B0" w:rsidRPr="00B90ED9">
        <w:rPr>
          <w:rFonts w:ascii="Arial" w:hAnsi="Arial" w:cs="Arial"/>
          <w:sz w:val="24"/>
          <w:szCs w:val="24"/>
          <w:lang w:val="sr-Cyrl-CS"/>
        </w:rPr>
        <w:t xml:space="preserve"> </w:t>
      </w:r>
      <w:r w:rsidR="008009B0" w:rsidRPr="00B90ED9">
        <w:rPr>
          <w:rFonts w:ascii="Arial" w:hAnsi="Arial" w:cs="Arial"/>
          <w:sz w:val="24"/>
          <w:szCs w:val="24"/>
        </w:rPr>
        <w:t>стране пословне банке понуђача, оверено менично овлашћење и фотокопија</w:t>
      </w:r>
      <w:r w:rsidR="008009B0" w:rsidRPr="00B90ED9">
        <w:rPr>
          <w:rFonts w:ascii="Arial" w:hAnsi="Arial" w:cs="Arial"/>
          <w:sz w:val="24"/>
          <w:szCs w:val="24"/>
          <w:lang w:val="sr-Cyrl-CS"/>
        </w:rPr>
        <w:t xml:space="preserve"> </w:t>
      </w:r>
      <w:r w:rsidR="008009B0" w:rsidRPr="00B90ED9">
        <w:rPr>
          <w:rFonts w:ascii="Arial" w:hAnsi="Arial" w:cs="Arial"/>
          <w:sz w:val="24"/>
          <w:szCs w:val="24"/>
        </w:rPr>
        <w:t>картона са депонованим потписима овлашћених лица понуђача као средство</w:t>
      </w:r>
      <w:r w:rsidR="008009B0" w:rsidRPr="00B90ED9">
        <w:rPr>
          <w:rFonts w:ascii="Arial" w:hAnsi="Arial" w:cs="Arial"/>
          <w:sz w:val="24"/>
          <w:szCs w:val="24"/>
          <w:lang w:val="sr-Cyrl-CS"/>
        </w:rPr>
        <w:t xml:space="preserve"> </w:t>
      </w:r>
      <w:r w:rsidR="008009B0" w:rsidRPr="00B90ED9">
        <w:rPr>
          <w:rFonts w:ascii="Arial" w:hAnsi="Arial" w:cs="Arial"/>
          <w:sz w:val="24"/>
          <w:szCs w:val="24"/>
        </w:rPr>
        <w:t>фин</w:t>
      </w:r>
      <w:r w:rsidR="008009B0" w:rsidRPr="00B90ED9">
        <w:rPr>
          <w:rFonts w:ascii="Arial" w:hAnsi="Arial" w:cs="Arial"/>
          <w:sz w:val="24"/>
          <w:szCs w:val="24"/>
          <w:lang w:val="sr-Cyrl-CS"/>
        </w:rPr>
        <w:t>ан</w:t>
      </w:r>
      <w:r w:rsidR="008009B0" w:rsidRPr="00B90ED9">
        <w:rPr>
          <w:rFonts w:ascii="Arial" w:hAnsi="Arial" w:cs="Arial"/>
          <w:sz w:val="24"/>
          <w:szCs w:val="24"/>
        </w:rPr>
        <w:t>си</w:t>
      </w:r>
      <w:r w:rsidR="008009B0" w:rsidRPr="00B90ED9">
        <w:rPr>
          <w:rFonts w:ascii="Arial" w:hAnsi="Arial" w:cs="Arial"/>
          <w:sz w:val="24"/>
          <w:szCs w:val="24"/>
          <w:lang w:val="sr-Cyrl-CS"/>
        </w:rPr>
        <w:t>ј</w:t>
      </w:r>
      <w:r w:rsidR="008009B0" w:rsidRPr="00B90ED9">
        <w:rPr>
          <w:rFonts w:ascii="Arial" w:hAnsi="Arial" w:cs="Arial"/>
          <w:sz w:val="24"/>
          <w:szCs w:val="24"/>
        </w:rPr>
        <w:t>ског обезбеђења за повраћај уплаћеног аванса од стране наручиоца.</w:t>
      </w:r>
    </w:p>
    <w:p w:rsidR="008009B0" w:rsidRDefault="008009B0" w:rsidP="008009B0">
      <w:pPr>
        <w:overflowPunct/>
        <w:jc w:val="both"/>
        <w:textAlignment w:val="auto"/>
        <w:rPr>
          <w:rFonts w:ascii="Arial" w:hAnsi="Arial" w:cs="Arial"/>
          <w:sz w:val="24"/>
          <w:szCs w:val="24"/>
          <w:lang w:val="sr-Cyrl-CS"/>
        </w:rPr>
      </w:pPr>
      <w:r w:rsidRPr="00B90ED9">
        <w:rPr>
          <w:rFonts w:ascii="Arial" w:hAnsi="Arial" w:cs="Arial"/>
          <w:sz w:val="24"/>
          <w:szCs w:val="24"/>
          <w:lang w:val="sr-Cyrl-CS"/>
        </w:rPr>
        <w:t xml:space="preserve">2) </w:t>
      </w:r>
      <w:r w:rsidRPr="00B90ED9">
        <w:rPr>
          <w:rFonts w:ascii="Arial" w:hAnsi="Arial" w:cs="Arial"/>
          <w:b/>
          <w:sz w:val="24"/>
          <w:szCs w:val="24"/>
        </w:rPr>
        <w:t xml:space="preserve"> Сопствену меницу за добро извршење посла</w:t>
      </w:r>
      <w:r w:rsidRPr="00B90ED9">
        <w:rPr>
          <w:rFonts w:ascii="Arial" w:hAnsi="Arial" w:cs="Arial"/>
          <w:sz w:val="24"/>
          <w:szCs w:val="24"/>
        </w:rPr>
        <w:t xml:space="preserve"> - Изабрани понуђач се обавезује</w:t>
      </w:r>
      <w:r w:rsidRPr="00B90ED9">
        <w:rPr>
          <w:rFonts w:ascii="Arial" w:hAnsi="Arial" w:cs="Arial"/>
          <w:sz w:val="24"/>
          <w:szCs w:val="24"/>
          <w:lang w:val="sr-Cyrl-CS"/>
        </w:rPr>
        <w:t xml:space="preserve"> </w:t>
      </w:r>
      <w:r w:rsidRPr="00B90ED9">
        <w:rPr>
          <w:rFonts w:ascii="Arial" w:hAnsi="Arial" w:cs="Arial"/>
          <w:sz w:val="24"/>
          <w:szCs w:val="24"/>
        </w:rPr>
        <w:t>да у тренутку закључења уговора наручиоцу достави сопствену бланко меницу,</w:t>
      </w:r>
      <w:r w:rsidRPr="00B90ED9">
        <w:rPr>
          <w:rFonts w:ascii="Arial" w:hAnsi="Arial" w:cs="Arial"/>
          <w:sz w:val="24"/>
          <w:szCs w:val="24"/>
          <w:lang w:val="sr-Cyrl-CS"/>
        </w:rPr>
        <w:t xml:space="preserve"> </w:t>
      </w:r>
      <w:r w:rsidRPr="00B90ED9">
        <w:rPr>
          <w:rFonts w:ascii="Arial" w:hAnsi="Arial" w:cs="Arial"/>
          <w:sz w:val="24"/>
          <w:szCs w:val="24"/>
        </w:rPr>
        <w:t>са захтевом евидентирања у Регистар меница, оверен од стране пословне</w:t>
      </w:r>
      <w:r w:rsidRPr="00B90ED9">
        <w:rPr>
          <w:rFonts w:ascii="Arial" w:hAnsi="Arial" w:cs="Arial"/>
          <w:sz w:val="24"/>
          <w:szCs w:val="24"/>
          <w:lang w:val="sr-Cyrl-CS"/>
        </w:rPr>
        <w:t xml:space="preserve"> </w:t>
      </w:r>
      <w:r w:rsidRPr="00B90ED9">
        <w:rPr>
          <w:rFonts w:ascii="Arial" w:hAnsi="Arial" w:cs="Arial"/>
          <w:sz w:val="24"/>
          <w:szCs w:val="24"/>
        </w:rPr>
        <w:t>банке понуђача, оверено менично овлашћење и фотокопија картона са</w:t>
      </w:r>
      <w:r w:rsidRPr="00B90ED9">
        <w:rPr>
          <w:rFonts w:ascii="Arial" w:hAnsi="Arial" w:cs="Arial"/>
          <w:sz w:val="24"/>
          <w:szCs w:val="24"/>
          <w:lang w:val="sr-Cyrl-CS"/>
        </w:rPr>
        <w:t xml:space="preserve"> </w:t>
      </w:r>
      <w:r w:rsidRPr="00B90ED9">
        <w:rPr>
          <w:rFonts w:ascii="Arial" w:hAnsi="Arial" w:cs="Arial"/>
          <w:sz w:val="24"/>
          <w:szCs w:val="24"/>
        </w:rPr>
        <w:t>депонованим потписима овлашћених лица понуђача, као средство обезбеђења</w:t>
      </w:r>
      <w:r w:rsidRPr="00B90ED9">
        <w:rPr>
          <w:rFonts w:ascii="Arial" w:hAnsi="Arial" w:cs="Arial"/>
          <w:sz w:val="24"/>
          <w:szCs w:val="24"/>
          <w:lang w:val="sr-Cyrl-CS"/>
        </w:rPr>
        <w:t xml:space="preserve"> </w:t>
      </w:r>
      <w:r w:rsidRPr="00B90ED9">
        <w:rPr>
          <w:rFonts w:ascii="Arial" w:hAnsi="Arial" w:cs="Arial"/>
          <w:sz w:val="24"/>
          <w:szCs w:val="24"/>
        </w:rPr>
        <w:t xml:space="preserve">за добро извршење посла. </w:t>
      </w:r>
      <w:proofErr w:type="gramStart"/>
      <w:r w:rsidRPr="00B90ED9">
        <w:rPr>
          <w:rFonts w:ascii="Arial" w:hAnsi="Arial" w:cs="Arial"/>
          <w:sz w:val="24"/>
          <w:szCs w:val="24"/>
        </w:rPr>
        <w:t>Вредност соло менице за добро извршење посла</w:t>
      </w:r>
      <w:r w:rsidRPr="00B90ED9">
        <w:rPr>
          <w:rFonts w:ascii="Arial" w:hAnsi="Arial" w:cs="Arial"/>
          <w:sz w:val="24"/>
          <w:szCs w:val="24"/>
          <w:lang w:val="sr-Cyrl-CS"/>
        </w:rPr>
        <w:t xml:space="preserve"> </w:t>
      </w:r>
      <w:r w:rsidRPr="00B90ED9">
        <w:rPr>
          <w:rFonts w:ascii="Arial" w:hAnsi="Arial" w:cs="Arial"/>
          <w:sz w:val="24"/>
          <w:szCs w:val="24"/>
        </w:rPr>
        <w:t>издаје се у висини од 10% од укупне вредности уговора без ПДВ-а са роком</w:t>
      </w:r>
      <w:r w:rsidRPr="00B90ED9">
        <w:rPr>
          <w:rFonts w:ascii="Arial" w:hAnsi="Arial" w:cs="Arial"/>
          <w:sz w:val="24"/>
          <w:szCs w:val="24"/>
          <w:lang w:val="sr-Cyrl-CS"/>
        </w:rPr>
        <w:t xml:space="preserve"> </w:t>
      </w:r>
      <w:r w:rsidRPr="00B90ED9">
        <w:rPr>
          <w:rFonts w:ascii="Arial" w:hAnsi="Arial" w:cs="Arial"/>
          <w:sz w:val="24"/>
          <w:szCs w:val="24"/>
        </w:rPr>
        <w:t>важности који је 30.</w:t>
      </w:r>
      <w:proofErr w:type="gramEnd"/>
      <w:r w:rsidRPr="00B90ED9">
        <w:rPr>
          <w:rFonts w:ascii="Arial" w:hAnsi="Arial" w:cs="Arial"/>
          <w:sz w:val="24"/>
          <w:szCs w:val="24"/>
        </w:rPr>
        <w:t xml:space="preserve"> </w:t>
      </w:r>
      <w:proofErr w:type="gramStart"/>
      <w:r w:rsidRPr="00B90ED9">
        <w:rPr>
          <w:rFonts w:ascii="Arial" w:hAnsi="Arial" w:cs="Arial"/>
          <w:sz w:val="24"/>
          <w:szCs w:val="24"/>
        </w:rPr>
        <w:t>дана</w:t>
      </w:r>
      <w:proofErr w:type="gramEnd"/>
      <w:r w:rsidRPr="00B90ED9">
        <w:rPr>
          <w:rFonts w:ascii="Arial" w:hAnsi="Arial" w:cs="Arial"/>
          <w:sz w:val="24"/>
          <w:szCs w:val="24"/>
        </w:rPr>
        <w:t xml:space="preserve"> дужи од истека рока за коначно извршење посла.</w:t>
      </w:r>
    </w:p>
    <w:p w:rsidR="00690C19" w:rsidRPr="00690C19" w:rsidRDefault="00690C19" w:rsidP="008009B0">
      <w:pPr>
        <w:overflowPunct/>
        <w:jc w:val="both"/>
        <w:textAlignment w:val="auto"/>
        <w:rPr>
          <w:rFonts w:ascii="Arial" w:hAnsi="Arial" w:cs="Arial"/>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5.14. Одређивање поверљивости</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Предметна набавка не садржи поверљиве податке, које наручилац ставља на</w:t>
      </w:r>
      <w:r w:rsidRPr="00CD0286">
        <w:rPr>
          <w:rFonts w:ascii="Arial" w:hAnsi="Arial" w:cs="Arial"/>
          <w:bCs/>
          <w:sz w:val="24"/>
          <w:szCs w:val="24"/>
          <w:lang w:val="sr-Cyrl-CS"/>
        </w:rPr>
        <w:t xml:space="preserve"> </w:t>
      </w:r>
      <w:r w:rsidRPr="00CD0286">
        <w:rPr>
          <w:rFonts w:ascii="Arial" w:hAnsi="Arial" w:cs="Arial"/>
          <w:bCs/>
          <w:sz w:val="24"/>
          <w:szCs w:val="24"/>
        </w:rPr>
        <w:t>располагање понуђачима, као и њиховим подизвођачима.</w:t>
      </w:r>
      <w:proofErr w:type="gramEnd"/>
    </w:p>
    <w:p w:rsidR="00A67076" w:rsidRPr="00CD0286" w:rsidRDefault="00A67076" w:rsidP="00A67076">
      <w:pPr>
        <w:jc w:val="both"/>
        <w:rPr>
          <w:rFonts w:ascii="Arial" w:hAnsi="Arial" w:cs="Arial"/>
          <w:bCs/>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5.15. Додатне информације и појашњења</w:t>
      </w:r>
    </w:p>
    <w:p w:rsidR="00A67076" w:rsidRPr="00CD0286" w:rsidRDefault="00A67076" w:rsidP="00A67076">
      <w:pPr>
        <w:ind w:firstLine="720"/>
        <w:jc w:val="both"/>
        <w:rPr>
          <w:rFonts w:ascii="Arial" w:hAnsi="Arial" w:cs="Arial"/>
          <w:bCs/>
          <w:sz w:val="24"/>
          <w:szCs w:val="24"/>
          <w:lang w:val="sr-Cyrl-CS"/>
        </w:rPr>
      </w:pPr>
      <w:r w:rsidRPr="00CD0286">
        <w:rPr>
          <w:rFonts w:ascii="Arial" w:hAnsi="Arial" w:cs="Arial"/>
          <w:bCs/>
          <w:sz w:val="24"/>
          <w:szCs w:val="24"/>
        </w:rPr>
        <w:t xml:space="preserve">Понуђач може у писаном облику на адресу </w:t>
      </w:r>
      <w:r w:rsidRPr="00CD0286">
        <w:rPr>
          <w:rFonts w:ascii="Arial" w:hAnsi="Arial" w:cs="Arial"/>
          <w:bCs/>
          <w:sz w:val="24"/>
          <w:szCs w:val="24"/>
          <w:lang w:val="sr-Cyrl-CS"/>
        </w:rPr>
        <w:t>Универзитет</w:t>
      </w:r>
      <w:r w:rsidRPr="00CD0286">
        <w:rPr>
          <w:rFonts w:ascii="Arial" w:hAnsi="Arial" w:cs="Arial"/>
          <w:bCs/>
          <w:sz w:val="24"/>
          <w:szCs w:val="24"/>
        </w:rPr>
        <w:t xml:space="preserve"> у Нишу, </w:t>
      </w:r>
      <w:r w:rsidRPr="00CD0286">
        <w:rPr>
          <w:rFonts w:ascii="Arial" w:hAnsi="Arial" w:cs="Arial"/>
          <w:bCs/>
          <w:sz w:val="24"/>
          <w:szCs w:val="24"/>
          <w:lang w:val="sr-Cyrl-CS"/>
        </w:rPr>
        <w:t>Универзитетски трг број 2</w:t>
      </w:r>
      <w:r w:rsidRPr="00CD0286">
        <w:rPr>
          <w:rFonts w:ascii="Arial" w:hAnsi="Arial" w:cs="Arial"/>
          <w:bCs/>
          <w:sz w:val="24"/>
          <w:szCs w:val="24"/>
        </w:rPr>
        <w:t>, факсом на број 018/</w:t>
      </w:r>
      <w:r w:rsidRPr="00CD0286">
        <w:rPr>
          <w:rFonts w:ascii="Arial" w:hAnsi="Arial" w:cs="Arial"/>
          <w:bCs/>
          <w:sz w:val="24"/>
          <w:szCs w:val="24"/>
          <w:lang w:val="sr-Cyrl-CS"/>
        </w:rPr>
        <w:t>257-950</w:t>
      </w:r>
      <w:r w:rsidRPr="00CD0286">
        <w:rPr>
          <w:rFonts w:ascii="Arial" w:hAnsi="Arial" w:cs="Arial"/>
          <w:bCs/>
          <w:sz w:val="24"/>
          <w:szCs w:val="24"/>
        </w:rPr>
        <w:t xml:space="preserve"> или на е-маил:</w:t>
      </w:r>
      <w:r w:rsidRPr="00CD0286">
        <w:rPr>
          <w:rFonts w:ascii="Arial" w:hAnsi="Arial" w:cs="Arial"/>
          <w:bCs/>
          <w:sz w:val="24"/>
          <w:szCs w:val="24"/>
          <w:lang w:val="sr-Latn-CS"/>
        </w:rPr>
        <w:t xml:space="preserve"> </w:t>
      </w:r>
      <w:r w:rsidRPr="00CD0286">
        <w:rPr>
          <w:rFonts w:ascii="Arial" w:hAnsi="Arial" w:cs="Arial"/>
          <w:bCs/>
          <w:sz w:val="24"/>
          <w:szCs w:val="24"/>
        </w:rPr>
        <w:t>gocad@ni.ac.rs, тражити додатне информације или појашњења у вези са</w:t>
      </w:r>
      <w:r w:rsidRPr="00CD0286">
        <w:rPr>
          <w:rFonts w:ascii="Arial" w:hAnsi="Arial" w:cs="Arial"/>
          <w:bCs/>
          <w:sz w:val="24"/>
          <w:szCs w:val="24"/>
          <w:lang w:val="sr-Latn-CS"/>
        </w:rPr>
        <w:t xml:space="preserve"> </w:t>
      </w:r>
      <w:r w:rsidRPr="00CD0286">
        <w:rPr>
          <w:rFonts w:ascii="Arial" w:hAnsi="Arial" w:cs="Arial"/>
          <w:bCs/>
          <w:sz w:val="24"/>
          <w:szCs w:val="24"/>
        </w:rPr>
        <w:t>припремањем понуде, најкасније пет дана пре истека рока за подношење понуда.</w:t>
      </w: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lang w:val="sr-Cyrl-CS"/>
        </w:rPr>
        <w:t>Универзитет</w:t>
      </w:r>
      <w:r w:rsidRPr="00CD0286">
        <w:rPr>
          <w:rFonts w:ascii="Arial" w:hAnsi="Arial" w:cs="Arial"/>
          <w:bCs/>
          <w:sz w:val="24"/>
          <w:szCs w:val="24"/>
        </w:rPr>
        <w:t xml:space="preserve"> ће на захтеве понуђача одговорити у писаном облику, у року од три дана од дана пријема захтева понуђача, и истовремено ту информацију објавити на Порталу јавних набавки и на својој интернет страници линк-јавне набавке. </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На истом месту ће се објавити и измене и допуне конкурсне документације, уколико их буде било.</w:t>
      </w:r>
      <w:proofErr w:type="gramEnd"/>
      <w:r w:rsidRPr="00CD0286">
        <w:rPr>
          <w:rFonts w:ascii="Arial" w:hAnsi="Arial" w:cs="Arial"/>
          <w:bCs/>
          <w:sz w:val="24"/>
          <w:szCs w:val="24"/>
        </w:rPr>
        <w:t xml:space="preserve"> </w:t>
      </w:r>
      <w:proofErr w:type="gramStart"/>
      <w:r w:rsidRPr="00CD0286">
        <w:rPr>
          <w:rFonts w:ascii="Arial" w:hAnsi="Arial" w:cs="Arial"/>
          <w:bCs/>
          <w:sz w:val="24"/>
          <w:szCs w:val="24"/>
        </w:rPr>
        <w:t>Комуникација између понуђача и наручиоца се врши на начин описан у члану</w:t>
      </w:r>
      <w:r w:rsidRPr="00CD0286">
        <w:rPr>
          <w:rFonts w:ascii="Arial" w:hAnsi="Arial" w:cs="Arial"/>
          <w:bCs/>
          <w:sz w:val="24"/>
          <w:szCs w:val="24"/>
          <w:lang w:val="sr-Cyrl-CS"/>
        </w:rPr>
        <w:t xml:space="preserve"> </w:t>
      </w:r>
      <w:r w:rsidRPr="00CD0286">
        <w:rPr>
          <w:rFonts w:ascii="Arial" w:hAnsi="Arial" w:cs="Arial"/>
          <w:bCs/>
          <w:sz w:val="24"/>
          <w:szCs w:val="24"/>
        </w:rPr>
        <w:t>20.</w:t>
      </w:r>
      <w:proofErr w:type="gramEnd"/>
      <w:r w:rsidRPr="00CD0286">
        <w:rPr>
          <w:rFonts w:ascii="Arial" w:hAnsi="Arial" w:cs="Arial"/>
          <w:bCs/>
          <w:sz w:val="24"/>
          <w:szCs w:val="24"/>
        </w:rPr>
        <w:t xml:space="preserve"> ЗЈН, и то:</w:t>
      </w: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 xml:space="preserve">- </w:t>
      </w:r>
      <w:proofErr w:type="gramStart"/>
      <w:r w:rsidRPr="00CD0286">
        <w:rPr>
          <w:rFonts w:ascii="Arial" w:hAnsi="Arial" w:cs="Arial"/>
          <w:bCs/>
          <w:sz w:val="24"/>
          <w:szCs w:val="24"/>
        </w:rPr>
        <w:t>путем</w:t>
      </w:r>
      <w:proofErr w:type="gramEnd"/>
      <w:r w:rsidRPr="00CD0286">
        <w:rPr>
          <w:rFonts w:ascii="Arial" w:hAnsi="Arial" w:cs="Arial"/>
          <w:bCs/>
          <w:sz w:val="24"/>
          <w:szCs w:val="24"/>
        </w:rPr>
        <w:t xml:space="preserve"> електронске поште, факса или поште;</w:t>
      </w: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lastRenderedPageBreak/>
        <w:t>- ако је документ из поступка јавне набавке достављен од стране наручиоца или</w:t>
      </w:r>
      <w:r>
        <w:rPr>
          <w:rFonts w:ascii="Arial" w:hAnsi="Arial" w:cs="Arial"/>
          <w:bCs/>
          <w:sz w:val="24"/>
          <w:szCs w:val="24"/>
          <w:lang w:val="sr-Cyrl-CS"/>
        </w:rPr>
        <w:t xml:space="preserve"> </w:t>
      </w:r>
      <w:r w:rsidRPr="00CD0286">
        <w:rPr>
          <w:rFonts w:ascii="Arial" w:hAnsi="Arial" w:cs="Arial"/>
          <w:bCs/>
          <w:sz w:val="24"/>
          <w:szCs w:val="24"/>
        </w:rPr>
        <w:t>понуђача путем електронске поште или факсом, страна која је извршила достављање дужна</w:t>
      </w:r>
      <w:r w:rsidRPr="00CD0286">
        <w:rPr>
          <w:rFonts w:ascii="Arial" w:hAnsi="Arial" w:cs="Arial"/>
          <w:bCs/>
          <w:sz w:val="24"/>
          <w:szCs w:val="24"/>
          <w:lang w:val="sr-Cyrl-CS"/>
        </w:rPr>
        <w:t xml:space="preserve"> </w:t>
      </w:r>
      <w:r w:rsidRPr="00CD0286">
        <w:rPr>
          <w:rFonts w:ascii="Arial" w:hAnsi="Arial" w:cs="Arial"/>
          <w:bCs/>
          <w:sz w:val="24"/>
          <w:szCs w:val="24"/>
        </w:rPr>
        <w:t>је да од друге стране захтева да на исти начин потврди пријем тог документа, што је друга</w:t>
      </w:r>
      <w:r w:rsidRPr="00CD0286">
        <w:rPr>
          <w:rFonts w:ascii="Arial" w:hAnsi="Arial" w:cs="Arial"/>
          <w:bCs/>
          <w:sz w:val="24"/>
          <w:szCs w:val="24"/>
          <w:lang w:val="sr-Cyrl-CS"/>
        </w:rPr>
        <w:t xml:space="preserve"> </w:t>
      </w:r>
      <w:r w:rsidRPr="00CD0286">
        <w:rPr>
          <w:rFonts w:ascii="Arial" w:hAnsi="Arial" w:cs="Arial"/>
          <w:bCs/>
          <w:sz w:val="24"/>
          <w:szCs w:val="24"/>
        </w:rPr>
        <w:t>страна дужна да то и учини када је то неопходно као доказ да је извршено достављање.</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Тражење додатних информација и појашњења телефоном није дозвољено.</w:t>
      </w:r>
      <w:proofErr w:type="gramEnd"/>
    </w:p>
    <w:p w:rsidR="00A67076" w:rsidRDefault="00A67076" w:rsidP="00A67076">
      <w:pPr>
        <w:jc w:val="both"/>
        <w:rPr>
          <w:rFonts w:ascii="Arial" w:hAnsi="Arial" w:cs="Arial"/>
          <w:bCs/>
          <w:sz w:val="24"/>
          <w:szCs w:val="24"/>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5.16. Додатна објашњења, контрола и допуштене исправке</w:t>
      </w: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lang w:val="sr-Cyrl-CS"/>
        </w:rPr>
        <w:t>Универзитет</w:t>
      </w:r>
      <w:r w:rsidRPr="00CD0286">
        <w:rPr>
          <w:rFonts w:ascii="Arial" w:hAnsi="Arial" w:cs="Arial"/>
          <w:bCs/>
          <w:sz w:val="24"/>
          <w:szCs w:val="24"/>
        </w:rPr>
        <w:t xml:space="preserve"> у Нишу може, после отварања понуда, у писаном облику да</w:t>
      </w:r>
      <w:r w:rsidRPr="00CD0286">
        <w:rPr>
          <w:rFonts w:ascii="Arial" w:hAnsi="Arial" w:cs="Arial"/>
          <w:bCs/>
          <w:sz w:val="24"/>
          <w:szCs w:val="24"/>
          <w:lang w:val="sr-Cyrl-CS"/>
        </w:rPr>
        <w:t xml:space="preserve"> </w:t>
      </w:r>
      <w:r w:rsidRPr="00CD0286">
        <w:rPr>
          <w:rFonts w:ascii="Arial" w:hAnsi="Arial" w:cs="Arial"/>
          <w:bCs/>
          <w:sz w:val="24"/>
          <w:szCs w:val="24"/>
        </w:rPr>
        <w:t>захтева од понуђача додатна објашњења која ће помоћи при прегледу, и вредновању</w:t>
      </w:r>
      <w:r w:rsidRPr="00CD0286">
        <w:rPr>
          <w:rFonts w:ascii="Arial" w:hAnsi="Arial" w:cs="Arial"/>
          <w:bCs/>
          <w:sz w:val="24"/>
          <w:szCs w:val="24"/>
          <w:lang w:val="sr-Cyrl-CS"/>
        </w:rPr>
        <w:t xml:space="preserve"> </w:t>
      </w:r>
      <w:r w:rsidRPr="00CD0286">
        <w:rPr>
          <w:rFonts w:ascii="Arial" w:hAnsi="Arial" w:cs="Arial"/>
          <w:bCs/>
          <w:sz w:val="24"/>
          <w:szCs w:val="24"/>
        </w:rPr>
        <w:t>понуде, а може и да врши контролу (увид) код понуђача, односно његовог подизвођача</w:t>
      </w:r>
      <w:r w:rsidRPr="00CD0286">
        <w:rPr>
          <w:rFonts w:ascii="Arial" w:hAnsi="Arial" w:cs="Arial"/>
          <w:bCs/>
          <w:sz w:val="24"/>
          <w:szCs w:val="24"/>
          <w:lang w:val="sr-Cyrl-CS"/>
        </w:rPr>
        <w:t xml:space="preserve"> </w:t>
      </w:r>
      <w:r w:rsidRPr="00CD0286">
        <w:rPr>
          <w:rFonts w:ascii="Arial" w:hAnsi="Arial" w:cs="Arial"/>
          <w:bCs/>
          <w:sz w:val="24"/>
          <w:szCs w:val="24"/>
        </w:rPr>
        <w:t xml:space="preserve">(члан 93. </w:t>
      </w:r>
      <w:proofErr w:type="gramStart"/>
      <w:r w:rsidRPr="00CD0286">
        <w:rPr>
          <w:rFonts w:ascii="Arial" w:hAnsi="Arial" w:cs="Arial"/>
          <w:bCs/>
          <w:sz w:val="24"/>
          <w:szCs w:val="24"/>
        </w:rPr>
        <w:t>ЗЈН).</w:t>
      </w:r>
      <w:proofErr w:type="gramEnd"/>
    </w:p>
    <w:p w:rsidR="00A67076" w:rsidRPr="00CD0286" w:rsidRDefault="00A67076" w:rsidP="00A67076">
      <w:pPr>
        <w:ind w:firstLine="720"/>
        <w:jc w:val="both"/>
        <w:rPr>
          <w:rFonts w:ascii="Arial" w:hAnsi="Arial" w:cs="Arial"/>
          <w:bCs/>
          <w:sz w:val="24"/>
          <w:szCs w:val="24"/>
          <w:lang w:val="sr-Cyrl-CS"/>
        </w:rPr>
      </w:pPr>
      <w:proofErr w:type="gramStart"/>
      <w:r w:rsidRPr="00CD0286">
        <w:rPr>
          <w:rFonts w:ascii="Arial" w:hAnsi="Arial" w:cs="Arial"/>
          <w:bCs/>
          <w:sz w:val="24"/>
          <w:szCs w:val="24"/>
        </w:rPr>
        <w:t>Наручилац може уз сагласност понуђача, да изврши исправке рачунских</w:t>
      </w:r>
      <w:r w:rsidRPr="00CD0286">
        <w:rPr>
          <w:rFonts w:ascii="Arial" w:hAnsi="Arial" w:cs="Arial"/>
          <w:bCs/>
          <w:sz w:val="24"/>
          <w:szCs w:val="24"/>
          <w:lang w:val="sr-Cyrl-CS"/>
        </w:rPr>
        <w:t xml:space="preserve"> </w:t>
      </w:r>
      <w:r w:rsidRPr="00CD0286">
        <w:rPr>
          <w:rFonts w:ascii="Arial" w:hAnsi="Arial" w:cs="Arial"/>
          <w:bCs/>
          <w:sz w:val="24"/>
          <w:szCs w:val="24"/>
        </w:rPr>
        <w:t>грешака уочених приликом разматрања понуде по окончаном поступку отварања.</w:t>
      </w:r>
      <w:proofErr w:type="gramEnd"/>
      <w:r w:rsidRPr="00CD0286">
        <w:rPr>
          <w:rFonts w:ascii="Arial" w:hAnsi="Arial" w:cs="Arial"/>
          <w:bCs/>
          <w:sz w:val="24"/>
          <w:szCs w:val="24"/>
          <w:lang w:val="sr-Cyrl-CS"/>
        </w:rPr>
        <w:t xml:space="preserve"> </w:t>
      </w:r>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Ако се понуђач не сагласи са исправком рачунских грешака, наручилац ће такву</w:t>
      </w:r>
      <w:r w:rsidRPr="00CD0286">
        <w:rPr>
          <w:rFonts w:ascii="Arial" w:hAnsi="Arial" w:cs="Arial"/>
          <w:bCs/>
          <w:sz w:val="24"/>
          <w:szCs w:val="24"/>
          <w:lang w:val="sr-Cyrl-CS"/>
        </w:rPr>
        <w:t xml:space="preserve"> </w:t>
      </w:r>
      <w:r w:rsidRPr="00CD0286">
        <w:rPr>
          <w:rFonts w:ascii="Arial" w:hAnsi="Arial" w:cs="Arial"/>
          <w:bCs/>
          <w:sz w:val="24"/>
          <w:szCs w:val="24"/>
        </w:rPr>
        <w:t>понуду одбити као неприхватљиву.</w:t>
      </w:r>
      <w:proofErr w:type="gramEnd"/>
    </w:p>
    <w:p w:rsidR="00A67076" w:rsidRPr="00CD0286" w:rsidRDefault="00A67076" w:rsidP="00A67076">
      <w:pPr>
        <w:ind w:firstLine="720"/>
        <w:jc w:val="both"/>
        <w:rPr>
          <w:rFonts w:ascii="Arial" w:hAnsi="Arial" w:cs="Arial"/>
          <w:bCs/>
          <w:sz w:val="24"/>
          <w:szCs w:val="24"/>
        </w:rPr>
      </w:pPr>
      <w:proofErr w:type="gramStart"/>
      <w:r w:rsidRPr="00CD0286">
        <w:rPr>
          <w:rFonts w:ascii="Arial" w:hAnsi="Arial" w:cs="Arial"/>
          <w:bCs/>
          <w:sz w:val="24"/>
          <w:szCs w:val="24"/>
        </w:rPr>
        <w:t>У случају разлике између јединичне и укупне цене меродавна је јединична цена.</w:t>
      </w:r>
      <w:proofErr w:type="gramEnd"/>
    </w:p>
    <w:p w:rsidR="00A67076" w:rsidRDefault="00A67076" w:rsidP="00A67076">
      <w:pPr>
        <w:ind w:firstLine="720"/>
        <w:jc w:val="both"/>
        <w:rPr>
          <w:rFonts w:ascii="Arial" w:hAnsi="Arial" w:cs="Arial"/>
          <w:bCs/>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5.17. Додатно обезбеђење</w:t>
      </w: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Ако предмет јавне набавке није истоврстан предмету за који је</w:t>
      </w:r>
      <w:r w:rsidRPr="00CD0286">
        <w:rPr>
          <w:rFonts w:ascii="Arial" w:hAnsi="Arial" w:cs="Arial"/>
          <w:bCs/>
          <w:sz w:val="24"/>
          <w:szCs w:val="24"/>
          <w:lang w:val="sr-Cyrl-CS"/>
        </w:rPr>
        <w:t xml:space="preserve"> </w:t>
      </w:r>
      <w:r w:rsidRPr="00CD0286">
        <w:rPr>
          <w:rFonts w:ascii="Arial" w:hAnsi="Arial" w:cs="Arial"/>
          <w:bCs/>
          <w:sz w:val="24"/>
          <w:szCs w:val="24"/>
        </w:rPr>
        <w:t>понуђач добио негативну референцу, наручилац ће захтевати од тог понуђача у случају</w:t>
      </w:r>
      <w:r w:rsidRPr="00CD0286">
        <w:rPr>
          <w:rFonts w:ascii="Arial" w:hAnsi="Arial" w:cs="Arial"/>
          <w:bCs/>
          <w:sz w:val="24"/>
          <w:szCs w:val="24"/>
          <w:lang w:val="sr-Cyrl-CS"/>
        </w:rPr>
        <w:t xml:space="preserve"> </w:t>
      </w:r>
      <w:r w:rsidRPr="00CD0286">
        <w:rPr>
          <w:rFonts w:ascii="Arial" w:hAnsi="Arial" w:cs="Arial"/>
          <w:bCs/>
          <w:sz w:val="24"/>
          <w:szCs w:val="24"/>
        </w:rPr>
        <w:t>да му буде додељен уговор додатно обезбеђење испуњења уговорних обавеза и то:</w:t>
      </w:r>
    </w:p>
    <w:p w:rsidR="00A67076" w:rsidRPr="004A039F" w:rsidRDefault="00A67076" w:rsidP="00892650">
      <w:pPr>
        <w:pStyle w:val="ListParagraph"/>
        <w:numPr>
          <w:ilvl w:val="0"/>
          <w:numId w:val="15"/>
        </w:numPr>
        <w:jc w:val="both"/>
        <w:rPr>
          <w:rFonts w:ascii="Arial" w:hAnsi="Arial" w:cs="Arial"/>
          <w:bCs/>
          <w:sz w:val="24"/>
          <w:szCs w:val="24"/>
        </w:rPr>
      </w:pPr>
      <w:r w:rsidRPr="004A039F">
        <w:rPr>
          <w:rFonts w:ascii="Arial" w:hAnsi="Arial" w:cs="Arial"/>
          <w:bCs/>
          <w:sz w:val="24"/>
          <w:szCs w:val="24"/>
        </w:rPr>
        <w:t>уредно потписану и регистровану сопствену меницу, без жираната у корист</w:t>
      </w:r>
      <w:r w:rsidRPr="004A039F">
        <w:rPr>
          <w:rFonts w:ascii="Arial" w:hAnsi="Arial" w:cs="Arial"/>
          <w:bCs/>
          <w:sz w:val="24"/>
          <w:szCs w:val="24"/>
          <w:lang w:val="sr-Cyrl-CS"/>
        </w:rPr>
        <w:t xml:space="preserve"> </w:t>
      </w:r>
      <w:r w:rsidRPr="004A039F">
        <w:rPr>
          <w:rFonts w:ascii="Arial" w:hAnsi="Arial" w:cs="Arial"/>
          <w:bCs/>
          <w:sz w:val="24"/>
          <w:szCs w:val="24"/>
        </w:rPr>
        <w:t>Наручиоца, са меничним овлашћењем за попуну у висини од 15% од процењене</w:t>
      </w:r>
      <w:r w:rsidRPr="004A039F">
        <w:rPr>
          <w:rFonts w:ascii="Arial" w:hAnsi="Arial" w:cs="Arial"/>
          <w:bCs/>
          <w:sz w:val="24"/>
          <w:szCs w:val="24"/>
          <w:lang w:val="sr-Cyrl-CS"/>
        </w:rPr>
        <w:t xml:space="preserve"> </w:t>
      </w:r>
      <w:r w:rsidRPr="004A039F">
        <w:rPr>
          <w:rFonts w:ascii="Arial" w:hAnsi="Arial" w:cs="Arial"/>
          <w:bCs/>
          <w:sz w:val="24"/>
          <w:szCs w:val="24"/>
        </w:rPr>
        <w:t>вредности набавке, са клаузулом «без протеста» и «по виђењу», на име доброг</w:t>
      </w:r>
      <w:r w:rsidRPr="004A039F">
        <w:rPr>
          <w:rFonts w:ascii="Arial" w:hAnsi="Arial" w:cs="Arial"/>
          <w:bCs/>
          <w:sz w:val="24"/>
          <w:szCs w:val="24"/>
          <w:lang w:val="sr-Cyrl-CS"/>
        </w:rPr>
        <w:t xml:space="preserve"> </w:t>
      </w:r>
      <w:r w:rsidRPr="004A039F">
        <w:rPr>
          <w:rFonts w:ascii="Arial" w:hAnsi="Arial" w:cs="Arial"/>
          <w:bCs/>
          <w:sz w:val="24"/>
          <w:szCs w:val="24"/>
        </w:rPr>
        <w:t>извршења посла.</w:t>
      </w:r>
    </w:p>
    <w:p w:rsidR="00A67076" w:rsidRPr="00CD0286" w:rsidRDefault="00A67076" w:rsidP="00A67076">
      <w:pPr>
        <w:jc w:val="both"/>
        <w:rPr>
          <w:rFonts w:ascii="Arial" w:hAnsi="Arial" w:cs="Arial"/>
          <w:bCs/>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t>5.18. Елементи о којима ће се преговарати и начин преговарања</w:t>
      </w:r>
    </w:p>
    <w:p w:rsidR="00A67076" w:rsidRPr="00A67076" w:rsidRDefault="00A67076" w:rsidP="00A67076">
      <w:pPr>
        <w:overflowPunct/>
        <w:autoSpaceDE/>
        <w:autoSpaceDN/>
        <w:adjustRightInd/>
        <w:ind w:firstLine="720"/>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Предмет преговарања је укупна понуђена цена</w:t>
      </w:r>
      <w:r w:rsidR="004A039F">
        <w:rPr>
          <w:rFonts w:ascii="Arial" w:hAnsi="Arial" w:cs="Arial"/>
          <w:noProof/>
          <w:sz w:val="24"/>
          <w:szCs w:val="24"/>
          <w:lang w:val="sr-Cyrl-CS"/>
        </w:rPr>
        <w:t>, начин и рокови плаћања</w:t>
      </w:r>
      <w:r w:rsidRPr="00A67076">
        <w:rPr>
          <w:rFonts w:ascii="Arial" w:hAnsi="Arial" w:cs="Arial"/>
          <w:noProof/>
          <w:sz w:val="24"/>
          <w:szCs w:val="24"/>
          <w:lang w:val="sr-Cyrl-CS"/>
        </w:rPr>
        <w:t>. 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учествују у поступку преговарања не дају своју коначну цену</w:t>
      </w:r>
      <w:r w:rsidR="004A039F">
        <w:rPr>
          <w:rFonts w:ascii="Arial" w:hAnsi="Arial" w:cs="Arial"/>
          <w:noProof/>
          <w:sz w:val="24"/>
          <w:szCs w:val="24"/>
          <w:lang w:val="sr-Cyrl-CS"/>
        </w:rPr>
        <w:t xml:space="preserve"> и изјашњ</w:t>
      </w:r>
      <w:r w:rsidR="007B426A">
        <w:rPr>
          <w:rFonts w:ascii="Arial" w:hAnsi="Arial" w:cs="Arial"/>
          <w:noProof/>
          <w:sz w:val="24"/>
          <w:szCs w:val="24"/>
          <w:lang w:val="sr-Cyrl-CS"/>
        </w:rPr>
        <w:t>ење о роковима и начину плаћања</w:t>
      </w:r>
      <w:r w:rsidRPr="00A67076">
        <w:rPr>
          <w:rFonts w:ascii="Arial" w:hAnsi="Arial" w:cs="Arial"/>
          <w:noProof/>
          <w:sz w:val="24"/>
          <w:szCs w:val="24"/>
          <w:lang w:val="sr-Cyrl-CS"/>
        </w:rPr>
        <w:t>.</w:t>
      </w:r>
    </w:p>
    <w:p w:rsidR="00A67076" w:rsidRPr="00A67076" w:rsidRDefault="00A67076" w:rsidP="00A67076">
      <w:pPr>
        <w:overflowPunct/>
        <w:autoSpaceDE/>
        <w:autoSpaceDN/>
        <w:adjustRightInd/>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ab/>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A67076" w:rsidRPr="00A67076" w:rsidRDefault="00A67076" w:rsidP="00A67076">
      <w:pPr>
        <w:overflowPunct/>
        <w:autoSpaceDE/>
        <w:autoSpaceDN/>
        <w:adjustRightInd/>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ab/>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A67076" w:rsidRPr="00A67076" w:rsidRDefault="00A67076" w:rsidP="00A67076">
      <w:pPr>
        <w:overflowPunct/>
        <w:autoSpaceDE/>
        <w:autoSpaceDN/>
        <w:adjustRightInd/>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ab/>
        <w:t>У поступку преговарања не може се понудити виша цена од цене исказане у достављеној понуди.</w:t>
      </w:r>
    </w:p>
    <w:p w:rsidR="00A67076" w:rsidRPr="00A67076" w:rsidRDefault="00A67076" w:rsidP="00A67076">
      <w:pPr>
        <w:overflowPunct/>
        <w:autoSpaceDE/>
        <w:autoSpaceDN/>
        <w:adjustRightInd/>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ab/>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A67076" w:rsidRPr="00A67076" w:rsidRDefault="00A67076" w:rsidP="00A67076">
      <w:pPr>
        <w:overflowPunct/>
        <w:autoSpaceDE/>
        <w:autoSpaceDN/>
        <w:adjustRightInd/>
        <w:contextualSpacing/>
        <w:jc w:val="both"/>
        <w:textAlignment w:val="auto"/>
        <w:rPr>
          <w:rFonts w:ascii="Arial" w:hAnsi="Arial" w:cs="Arial"/>
          <w:noProof/>
          <w:sz w:val="24"/>
          <w:szCs w:val="24"/>
          <w:lang w:val="sr-Cyrl-CS"/>
        </w:rPr>
      </w:pPr>
      <w:r w:rsidRPr="00A67076">
        <w:rPr>
          <w:rFonts w:ascii="Arial" w:hAnsi="Arial" w:cs="Arial"/>
          <w:noProof/>
          <w:sz w:val="24"/>
          <w:szCs w:val="24"/>
          <w:lang w:val="sr-Cyrl-CS"/>
        </w:rPr>
        <w:tab/>
        <w:t>Наручилац је дужан да води записник о преговарању.</w:t>
      </w:r>
    </w:p>
    <w:p w:rsidR="00A67076" w:rsidRPr="00CD0286" w:rsidRDefault="00A67076" w:rsidP="00A67076">
      <w:pPr>
        <w:jc w:val="both"/>
        <w:rPr>
          <w:rFonts w:ascii="Arial" w:hAnsi="Arial" w:cs="Arial"/>
          <w:bCs/>
          <w:sz w:val="24"/>
          <w:szCs w:val="24"/>
          <w:lang w:val="sr-Cyrl-CS"/>
        </w:rPr>
      </w:pPr>
    </w:p>
    <w:p w:rsidR="00A67076" w:rsidRPr="00CD0286" w:rsidRDefault="00A67076" w:rsidP="00A67076">
      <w:pPr>
        <w:ind w:firstLine="720"/>
        <w:jc w:val="both"/>
        <w:rPr>
          <w:rFonts w:ascii="Arial" w:hAnsi="Arial" w:cs="Arial"/>
          <w:bCs/>
          <w:sz w:val="24"/>
          <w:szCs w:val="24"/>
        </w:rPr>
      </w:pPr>
      <w:r w:rsidRPr="00CD0286">
        <w:rPr>
          <w:rFonts w:ascii="Arial" w:hAnsi="Arial" w:cs="Arial"/>
          <w:bCs/>
          <w:sz w:val="24"/>
          <w:szCs w:val="24"/>
        </w:rPr>
        <w:lastRenderedPageBreak/>
        <w:t>5.19. Критеријум за оцену</w:t>
      </w:r>
    </w:p>
    <w:p w:rsidR="00A67076" w:rsidRPr="00EE5240" w:rsidRDefault="00A67076" w:rsidP="00A67076">
      <w:pPr>
        <w:ind w:firstLine="720"/>
        <w:jc w:val="both"/>
        <w:rPr>
          <w:rFonts w:ascii="Arial" w:hAnsi="Arial" w:cs="Arial"/>
          <w:bCs/>
          <w:sz w:val="24"/>
          <w:szCs w:val="24"/>
          <w:lang w:val="sr-Cyrl-CS"/>
        </w:rPr>
      </w:pPr>
      <w:proofErr w:type="gramStart"/>
      <w:r w:rsidRPr="00CD0286">
        <w:rPr>
          <w:rFonts w:ascii="Arial" w:hAnsi="Arial" w:cs="Arial"/>
          <w:bCs/>
          <w:sz w:val="24"/>
          <w:szCs w:val="24"/>
        </w:rPr>
        <w:t xml:space="preserve">Одлука о додели уговора за јавну набавку </w:t>
      </w:r>
      <w:r>
        <w:rPr>
          <w:rFonts w:ascii="Arial" w:hAnsi="Arial" w:cs="Arial"/>
          <w:bCs/>
          <w:sz w:val="24"/>
          <w:szCs w:val="24"/>
          <w:lang w:val="sr-Cyrl-CS"/>
        </w:rPr>
        <w:t xml:space="preserve">услуге израде </w:t>
      </w:r>
      <w:r w:rsidR="00464E37">
        <w:rPr>
          <w:rFonts w:ascii="Arial" w:hAnsi="Arial" w:cs="Arial"/>
          <w:bCs/>
          <w:sz w:val="24"/>
          <w:szCs w:val="24"/>
          <w:lang w:val="sr-Cyrl-CS"/>
        </w:rPr>
        <w:t>штампаних образаца диплома на заштићеној хартији са холограмом</w:t>
      </w:r>
      <w:r>
        <w:rPr>
          <w:rFonts w:ascii="Arial" w:hAnsi="Arial" w:cs="Arial"/>
          <w:bCs/>
          <w:sz w:val="24"/>
          <w:szCs w:val="24"/>
          <w:lang w:val="sr-Cyrl-CS"/>
        </w:rPr>
        <w:t xml:space="preserve"> за Универзитет у Нишу</w:t>
      </w:r>
      <w:r w:rsidRPr="00CD0286">
        <w:rPr>
          <w:rFonts w:ascii="Arial" w:hAnsi="Arial" w:cs="Arial"/>
          <w:bCs/>
          <w:sz w:val="24"/>
          <w:szCs w:val="24"/>
        </w:rPr>
        <w:t xml:space="preserve"> донеће се</w:t>
      </w:r>
      <w:r w:rsidRPr="00CD0286">
        <w:rPr>
          <w:rFonts w:ascii="Arial" w:hAnsi="Arial" w:cs="Arial"/>
          <w:bCs/>
          <w:sz w:val="24"/>
          <w:szCs w:val="24"/>
          <w:lang w:val="sr-Cyrl-CS"/>
        </w:rPr>
        <w:t xml:space="preserve"> </w:t>
      </w:r>
      <w:r w:rsidRPr="00CD0286">
        <w:rPr>
          <w:rFonts w:ascii="Arial" w:hAnsi="Arial" w:cs="Arial"/>
          <w:bCs/>
          <w:sz w:val="24"/>
          <w:szCs w:val="24"/>
        </w:rPr>
        <w:t>применом кр</w:t>
      </w:r>
      <w:r>
        <w:rPr>
          <w:rFonts w:ascii="Arial" w:hAnsi="Arial" w:cs="Arial"/>
          <w:bCs/>
          <w:sz w:val="24"/>
          <w:szCs w:val="24"/>
        </w:rPr>
        <w:t>итеријума најнижа понуђена цена</w:t>
      </w:r>
      <w:r>
        <w:rPr>
          <w:rFonts w:ascii="Arial" w:hAnsi="Arial" w:cs="Arial"/>
          <w:bCs/>
          <w:sz w:val="24"/>
          <w:szCs w:val="24"/>
          <w:lang w:val="sr-Cyrl-CS"/>
        </w:rPr>
        <w:t>.</w:t>
      </w:r>
      <w:proofErr w:type="gramEnd"/>
    </w:p>
    <w:p w:rsidR="00A67076" w:rsidRDefault="00A67076" w:rsidP="00A67076">
      <w:pPr>
        <w:ind w:firstLine="720"/>
        <w:jc w:val="both"/>
        <w:rPr>
          <w:rFonts w:ascii="Arial" w:hAnsi="Arial" w:cs="Arial"/>
          <w:b/>
          <w:bCs/>
          <w:sz w:val="24"/>
          <w:szCs w:val="24"/>
        </w:rPr>
      </w:pPr>
    </w:p>
    <w:p w:rsidR="00A67076" w:rsidRPr="00F0720A" w:rsidRDefault="00A67076" w:rsidP="00A67076">
      <w:pPr>
        <w:ind w:firstLine="720"/>
        <w:jc w:val="both"/>
        <w:rPr>
          <w:rFonts w:ascii="Arial" w:hAnsi="Arial" w:cs="Arial"/>
          <w:bCs/>
          <w:sz w:val="24"/>
          <w:szCs w:val="24"/>
        </w:rPr>
      </w:pPr>
      <w:r w:rsidRPr="00F0720A">
        <w:rPr>
          <w:rFonts w:ascii="Arial" w:hAnsi="Arial" w:cs="Arial"/>
          <w:bCs/>
          <w:sz w:val="24"/>
          <w:szCs w:val="24"/>
        </w:rPr>
        <w:t>5.20. Две или више понуда са једнаком понуђеном ценом</w:t>
      </w:r>
    </w:p>
    <w:p w:rsidR="00A67076" w:rsidRPr="00F0720A" w:rsidRDefault="00A67076" w:rsidP="00A67076">
      <w:pPr>
        <w:ind w:firstLine="720"/>
        <w:jc w:val="both"/>
        <w:rPr>
          <w:rFonts w:ascii="Arial" w:hAnsi="Arial" w:cs="Arial"/>
          <w:bCs/>
          <w:sz w:val="24"/>
          <w:szCs w:val="24"/>
        </w:rPr>
      </w:pPr>
      <w:proofErr w:type="gramStart"/>
      <w:r w:rsidRPr="00F0720A">
        <w:rPr>
          <w:rFonts w:ascii="Arial" w:hAnsi="Arial" w:cs="Arial"/>
          <w:bCs/>
          <w:sz w:val="24"/>
          <w:szCs w:val="24"/>
        </w:rPr>
        <w:t>Уколико након извршеног рангирања, две или више понуда имају исту понуђену</w:t>
      </w:r>
      <w:r w:rsidRPr="00F0720A">
        <w:rPr>
          <w:rFonts w:ascii="Arial" w:hAnsi="Arial" w:cs="Arial"/>
          <w:bCs/>
          <w:sz w:val="24"/>
          <w:szCs w:val="24"/>
          <w:lang w:val="sr-Cyrl-CS"/>
        </w:rPr>
        <w:t xml:space="preserve"> </w:t>
      </w:r>
      <w:r w:rsidRPr="00F0720A">
        <w:rPr>
          <w:rFonts w:ascii="Arial" w:hAnsi="Arial" w:cs="Arial"/>
          <w:bCs/>
          <w:sz w:val="24"/>
          <w:szCs w:val="24"/>
        </w:rPr>
        <w:t>цену, избор најповољније понуде извршиће се системом жребања.</w:t>
      </w:r>
      <w:proofErr w:type="gramEnd"/>
    </w:p>
    <w:p w:rsidR="00A67076" w:rsidRPr="00F0720A" w:rsidRDefault="00A67076" w:rsidP="00A67076">
      <w:pPr>
        <w:jc w:val="both"/>
        <w:rPr>
          <w:rFonts w:ascii="Arial" w:hAnsi="Arial" w:cs="Arial"/>
          <w:bCs/>
          <w:sz w:val="24"/>
          <w:szCs w:val="24"/>
          <w:lang w:val="sr-Cyrl-CS"/>
        </w:rPr>
      </w:pPr>
    </w:p>
    <w:p w:rsidR="00A67076" w:rsidRPr="00F0720A" w:rsidRDefault="00A67076" w:rsidP="00A67076">
      <w:pPr>
        <w:ind w:firstLine="720"/>
        <w:jc w:val="both"/>
        <w:rPr>
          <w:rFonts w:ascii="Arial" w:hAnsi="Arial" w:cs="Arial"/>
          <w:bCs/>
          <w:sz w:val="24"/>
          <w:szCs w:val="24"/>
        </w:rPr>
      </w:pPr>
      <w:r w:rsidRPr="00F0720A">
        <w:rPr>
          <w:rFonts w:ascii="Arial" w:hAnsi="Arial" w:cs="Arial"/>
          <w:bCs/>
          <w:sz w:val="24"/>
          <w:szCs w:val="24"/>
        </w:rPr>
        <w:t>5.21. Поштовање важећих прописа</w:t>
      </w:r>
    </w:p>
    <w:p w:rsidR="00A67076" w:rsidRPr="00F0720A" w:rsidRDefault="00A67076" w:rsidP="00A67076">
      <w:pPr>
        <w:ind w:firstLine="720"/>
        <w:jc w:val="both"/>
        <w:rPr>
          <w:rFonts w:ascii="Arial" w:hAnsi="Arial" w:cs="Arial"/>
          <w:bCs/>
          <w:sz w:val="24"/>
          <w:szCs w:val="24"/>
        </w:rPr>
      </w:pPr>
      <w:proofErr w:type="gramStart"/>
      <w:r w:rsidRPr="00F0720A">
        <w:rPr>
          <w:rFonts w:ascii="Arial" w:hAnsi="Arial" w:cs="Arial"/>
          <w:bCs/>
          <w:sz w:val="24"/>
          <w:szCs w:val="24"/>
        </w:rPr>
        <w:t>Понуђач је у обавези да при састављању понуде наведе да је поштовао обавезе</w:t>
      </w:r>
      <w:r w:rsidRPr="00F0720A">
        <w:rPr>
          <w:rFonts w:ascii="Arial" w:hAnsi="Arial" w:cs="Arial"/>
          <w:bCs/>
          <w:sz w:val="24"/>
          <w:szCs w:val="24"/>
          <w:lang w:val="sr-Cyrl-CS"/>
        </w:rPr>
        <w:t xml:space="preserve"> </w:t>
      </w:r>
      <w:r w:rsidRPr="00F0720A">
        <w:rPr>
          <w:rFonts w:ascii="Arial" w:hAnsi="Arial" w:cs="Arial"/>
          <w:bCs/>
          <w:sz w:val="24"/>
          <w:szCs w:val="24"/>
        </w:rPr>
        <w:t>које произилазе из важећих прописа о заштити на раду, запошљавању и условима рада,</w:t>
      </w:r>
      <w:r w:rsidRPr="00F0720A">
        <w:rPr>
          <w:rFonts w:ascii="Arial" w:hAnsi="Arial" w:cs="Arial"/>
          <w:bCs/>
          <w:sz w:val="24"/>
          <w:szCs w:val="24"/>
          <w:lang w:val="sr-Cyrl-CS"/>
        </w:rPr>
        <w:t xml:space="preserve"> </w:t>
      </w:r>
      <w:r w:rsidRPr="00F0720A">
        <w:rPr>
          <w:rFonts w:ascii="Arial" w:hAnsi="Arial" w:cs="Arial"/>
          <w:bCs/>
          <w:sz w:val="24"/>
          <w:szCs w:val="24"/>
        </w:rPr>
        <w:t>заштити животне средине, као и да понуђач гарантује да је ималац права интелектуалне</w:t>
      </w:r>
      <w:r w:rsidRPr="00F0720A">
        <w:rPr>
          <w:rFonts w:ascii="Arial" w:hAnsi="Arial" w:cs="Arial"/>
          <w:bCs/>
          <w:sz w:val="24"/>
          <w:szCs w:val="24"/>
          <w:lang w:val="sr-Cyrl-CS"/>
        </w:rPr>
        <w:t xml:space="preserve"> </w:t>
      </w:r>
      <w:r w:rsidRPr="00F0720A">
        <w:rPr>
          <w:rFonts w:ascii="Arial" w:hAnsi="Arial" w:cs="Arial"/>
          <w:bCs/>
          <w:sz w:val="24"/>
          <w:szCs w:val="24"/>
        </w:rPr>
        <w:t>својине (</w:t>
      </w:r>
      <w:r w:rsidRPr="0067480F">
        <w:rPr>
          <w:rFonts w:ascii="Arial" w:hAnsi="Arial" w:cs="Arial"/>
          <w:bCs/>
          <w:sz w:val="24"/>
          <w:szCs w:val="24"/>
        </w:rPr>
        <w:t xml:space="preserve">Изјава –Поглавље </w:t>
      </w:r>
      <w:r w:rsidR="0067480F">
        <w:rPr>
          <w:rFonts w:ascii="Arial" w:hAnsi="Arial" w:cs="Arial"/>
          <w:bCs/>
          <w:sz w:val="24"/>
          <w:szCs w:val="24"/>
        </w:rPr>
        <w:t>XII</w:t>
      </w:r>
      <w:r w:rsidRPr="00F0720A">
        <w:rPr>
          <w:rFonts w:ascii="Arial" w:hAnsi="Arial" w:cs="Arial"/>
          <w:bCs/>
          <w:sz w:val="24"/>
          <w:szCs w:val="24"/>
        </w:rPr>
        <w:t>).</w:t>
      </w:r>
      <w:proofErr w:type="gramEnd"/>
    </w:p>
    <w:p w:rsidR="003D7634" w:rsidRDefault="003D7634" w:rsidP="00A67076">
      <w:pPr>
        <w:jc w:val="both"/>
        <w:rPr>
          <w:rFonts w:ascii="Arial" w:hAnsi="Arial" w:cs="Arial"/>
          <w:bCs/>
          <w:sz w:val="24"/>
          <w:szCs w:val="24"/>
          <w:lang w:val="sr-Cyrl-CS"/>
        </w:rPr>
      </w:pPr>
    </w:p>
    <w:p w:rsidR="00C03380" w:rsidRPr="00F0720A" w:rsidRDefault="00C03380" w:rsidP="00A67076">
      <w:pPr>
        <w:jc w:val="both"/>
        <w:rPr>
          <w:rFonts w:ascii="Arial" w:hAnsi="Arial" w:cs="Arial"/>
          <w:bCs/>
          <w:sz w:val="24"/>
          <w:szCs w:val="24"/>
          <w:lang w:val="sr-Cyrl-CS"/>
        </w:rPr>
      </w:pPr>
    </w:p>
    <w:p w:rsidR="00A67076" w:rsidRPr="00F0720A" w:rsidRDefault="00A67076" w:rsidP="00A67076">
      <w:pPr>
        <w:ind w:firstLine="720"/>
        <w:jc w:val="both"/>
        <w:rPr>
          <w:rFonts w:ascii="Arial" w:hAnsi="Arial" w:cs="Arial"/>
          <w:bCs/>
          <w:sz w:val="24"/>
          <w:szCs w:val="24"/>
        </w:rPr>
      </w:pPr>
      <w:r w:rsidRPr="00F0720A">
        <w:rPr>
          <w:rFonts w:ascii="Arial" w:hAnsi="Arial" w:cs="Arial"/>
          <w:bCs/>
          <w:sz w:val="24"/>
          <w:szCs w:val="24"/>
        </w:rPr>
        <w:t>5.22. Коришћење патената и права интелектуалне својине</w:t>
      </w:r>
    </w:p>
    <w:p w:rsidR="00A67076" w:rsidRDefault="00A67076" w:rsidP="00A67076">
      <w:pPr>
        <w:ind w:firstLine="720"/>
        <w:jc w:val="both"/>
        <w:rPr>
          <w:rFonts w:ascii="Arial" w:hAnsi="Arial" w:cs="Arial"/>
          <w:bCs/>
          <w:sz w:val="24"/>
          <w:szCs w:val="24"/>
          <w:lang w:val="sr-Cyrl-CS"/>
        </w:rPr>
      </w:pPr>
      <w:proofErr w:type="gramStart"/>
      <w:r w:rsidRPr="00CD0286">
        <w:rPr>
          <w:rFonts w:ascii="Arial" w:hAnsi="Arial" w:cs="Arial"/>
          <w:bCs/>
          <w:sz w:val="24"/>
          <w:szCs w:val="24"/>
        </w:rPr>
        <w:t>Накнаду за коришћење патената, као и одговорност за повреду заштићених</w:t>
      </w:r>
      <w:r w:rsidRPr="00CD0286">
        <w:rPr>
          <w:rFonts w:ascii="Arial" w:hAnsi="Arial" w:cs="Arial"/>
          <w:bCs/>
          <w:sz w:val="24"/>
          <w:szCs w:val="24"/>
          <w:lang w:val="sr-Cyrl-CS"/>
        </w:rPr>
        <w:t xml:space="preserve"> </w:t>
      </w:r>
      <w:r w:rsidRPr="00CD0286">
        <w:rPr>
          <w:rFonts w:ascii="Arial" w:hAnsi="Arial" w:cs="Arial"/>
          <w:bCs/>
          <w:sz w:val="24"/>
          <w:szCs w:val="24"/>
        </w:rPr>
        <w:t>права интелектуалне својине трећих лица сноси понуђач (Изјава –Поглавље 1</w:t>
      </w:r>
      <w:r>
        <w:rPr>
          <w:rFonts w:ascii="Arial" w:hAnsi="Arial" w:cs="Arial"/>
          <w:bCs/>
          <w:sz w:val="24"/>
          <w:szCs w:val="24"/>
          <w:lang w:val="sr-Cyrl-CS"/>
        </w:rPr>
        <w:t>1</w:t>
      </w:r>
      <w:r w:rsidRPr="00CD0286">
        <w:rPr>
          <w:rFonts w:ascii="Arial" w:hAnsi="Arial" w:cs="Arial"/>
          <w:bCs/>
          <w:sz w:val="24"/>
          <w:szCs w:val="24"/>
        </w:rPr>
        <w:t>).</w:t>
      </w:r>
      <w:proofErr w:type="gramEnd"/>
    </w:p>
    <w:p w:rsidR="00A67076" w:rsidRDefault="00A67076" w:rsidP="00A67076">
      <w:pPr>
        <w:ind w:firstLine="720"/>
        <w:jc w:val="both"/>
        <w:rPr>
          <w:rFonts w:ascii="Arial" w:hAnsi="Arial" w:cs="Arial"/>
          <w:bCs/>
          <w:sz w:val="24"/>
          <w:szCs w:val="24"/>
          <w:lang w:val="sr-Cyrl-CS"/>
        </w:rPr>
      </w:pPr>
    </w:p>
    <w:p w:rsidR="00A67076" w:rsidRPr="00F0720A" w:rsidRDefault="00A67076" w:rsidP="00A67076">
      <w:pPr>
        <w:ind w:firstLine="720"/>
        <w:jc w:val="both"/>
        <w:rPr>
          <w:rFonts w:ascii="Arial" w:hAnsi="Arial" w:cs="Arial"/>
          <w:bCs/>
          <w:sz w:val="24"/>
          <w:szCs w:val="24"/>
        </w:rPr>
      </w:pPr>
      <w:r w:rsidRPr="00F0720A">
        <w:rPr>
          <w:rFonts w:ascii="Arial" w:hAnsi="Arial" w:cs="Arial"/>
          <w:bCs/>
          <w:sz w:val="24"/>
          <w:szCs w:val="24"/>
        </w:rPr>
        <w:t>5.23. Захтев за заштиту права</w:t>
      </w:r>
    </w:p>
    <w:p w:rsidR="00A67076" w:rsidRPr="00492A95" w:rsidRDefault="00A67076" w:rsidP="00A67076">
      <w:pPr>
        <w:ind w:firstLine="720"/>
        <w:jc w:val="both"/>
        <w:rPr>
          <w:rFonts w:ascii="Arial" w:hAnsi="Arial" w:cs="Arial"/>
          <w:sz w:val="24"/>
          <w:szCs w:val="24"/>
          <w:lang w:val="sr-Cyrl-CS"/>
        </w:rPr>
      </w:pPr>
      <w:proofErr w:type="gramStart"/>
      <w:r w:rsidRPr="00492A95">
        <w:rPr>
          <w:rFonts w:ascii="Arial" w:hAnsi="Arial" w:cs="Arial"/>
          <w:sz w:val="24"/>
          <w:szCs w:val="24"/>
        </w:rPr>
        <w:t>Захтев за заштиту права подноси се (насловљава) Републичкој комисији, а предаје наручиоцу.</w:t>
      </w:r>
      <w:proofErr w:type="gramEnd"/>
      <w:r w:rsidRPr="00492A95">
        <w:rPr>
          <w:rFonts w:ascii="Arial" w:hAnsi="Arial" w:cs="Arial"/>
          <w:sz w:val="24"/>
          <w:szCs w:val="24"/>
        </w:rPr>
        <w:t xml:space="preserve"> </w:t>
      </w:r>
      <w:proofErr w:type="gramStart"/>
      <w:r w:rsidRPr="00492A95">
        <w:rPr>
          <w:rFonts w:ascii="Arial" w:hAnsi="Arial" w:cs="Arial"/>
          <w:sz w:val="24"/>
          <w:szCs w:val="24"/>
        </w:rPr>
        <w:t>Примерак захтева за заштиту права подносилац истовремено доставља Републичкој комисији.</w:t>
      </w:r>
      <w:proofErr w:type="gramEnd"/>
      <w:r w:rsidRPr="00492A95">
        <w:rPr>
          <w:rFonts w:ascii="Arial" w:hAnsi="Arial" w:cs="Arial"/>
          <w:sz w:val="24"/>
          <w:szCs w:val="24"/>
        </w:rPr>
        <w:t xml:space="preserve">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Захтев за заштиту права се доставља непосредно, електронском поштом на e-mail: gocad@ni.ac.rs или препорученом пошиљком са повратницом. </w:t>
      </w:r>
      <w:proofErr w:type="gramStart"/>
      <w:r w:rsidRPr="00492A95">
        <w:rPr>
          <w:rFonts w:ascii="Arial" w:hAnsi="Arial" w:cs="Arial"/>
          <w:sz w:val="24"/>
          <w:szCs w:val="24"/>
        </w:rPr>
        <w:t>Уколико се Захтев за заштиту права доставља електронским путем, достава се може извршити сваког радног дана (понедељак-петак), од 08:00 до 15:00 часова.</w:t>
      </w:r>
      <w:proofErr w:type="gramEnd"/>
      <w:r w:rsidRPr="00492A95">
        <w:rPr>
          <w:rFonts w:ascii="Arial" w:hAnsi="Arial" w:cs="Arial"/>
          <w:sz w:val="24"/>
          <w:szCs w:val="24"/>
        </w:rPr>
        <w:t xml:space="preserve"> </w:t>
      </w:r>
    </w:p>
    <w:p w:rsidR="00A67076" w:rsidRPr="00492A95" w:rsidRDefault="00A67076" w:rsidP="00A67076">
      <w:pPr>
        <w:ind w:firstLine="720"/>
        <w:jc w:val="both"/>
        <w:rPr>
          <w:rFonts w:ascii="Arial" w:hAnsi="Arial" w:cs="Arial"/>
          <w:sz w:val="24"/>
          <w:szCs w:val="24"/>
          <w:lang w:val="sr-Cyrl-CS"/>
        </w:rPr>
      </w:pPr>
      <w:proofErr w:type="gramStart"/>
      <w:r w:rsidRPr="00492A95">
        <w:rPr>
          <w:rFonts w:ascii="Arial" w:hAnsi="Arial"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r w:rsidRPr="00492A95">
        <w:rPr>
          <w:rFonts w:ascii="Arial" w:hAnsi="Arial" w:cs="Arial"/>
          <w:sz w:val="24"/>
          <w:szCs w:val="24"/>
        </w:rPr>
        <w:t xml:space="preserve"> </w:t>
      </w:r>
      <w:proofErr w:type="gramStart"/>
      <w:r w:rsidRPr="00492A95">
        <w:rPr>
          <w:rFonts w:ascii="Arial" w:hAnsi="Arial"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roofErr w:type="gramEnd"/>
      <w:r w:rsidRPr="00492A95">
        <w:rPr>
          <w:rFonts w:ascii="Arial" w:hAnsi="Arial" w:cs="Arial"/>
          <w:sz w:val="24"/>
          <w:szCs w:val="24"/>
        </w:rPr>
        <w:t xml:space="preserve"> </w:t>
      </w:r>
    </w:p>
    <w:p w:rsidR="00A67076" w:rsidRPr="00492A95" w:rsidRDefault="00A67076" w:rsidP="00A67076">
      <w:pPr>
        <w:ind w:firstLine="720"/>
        <w:jc w:val="both"/>
        <w:rPr>
          <w:rFonts w:ascii="Arial" w:hAnsi="Arial" w:cs="Arial"/>
          <w:sz w:val="24"/>
          <w:szCs w:val="24"/>
          <w:lang w:val="sr-Cyrl-CS"/>
        </w:rPr>
      </w:pPr>
      <w:proofErr w:type="gramStart"/>
      <w:r w:rsidRPr="00492A95">
        <w:rPr>
          <w:rFonts w:ascii="Arial" w:hAnsi="Arial" w:cs="Arial"/>
          <w:sz w:val="24"/>
          <w:szCs w:val="24"/>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roofErr w:type="gramEnd"/>
      <w:r w:rsidRPr="00492A95">
        <w:rPr>
          <w:rFonts w:ascii="Arial" w:hAnsi="Arial" w:cs="Arial"/>
          <w:sz w:val="24"/>
          <w:szCs w:val="24"/>
        </w:rPr>
        <w:t xml:space="preserve"> </w:t>
      </w:r>
      <w:proofErr w:type="gramStart"/>
      <w:r w:rsidRPr="00492A95">
        <w:rPr>
          <w:rFonts w:ascii="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492A95">
        <w:rPr>
          <w:rFonts w:ascii="Arial" w:hAnsi="Arial" w:cs="Arial"/>
          <w:sz w:val="24"/>
          <w:szCs w:val="24"/>
        </w:rPr>
        <w:t xml:space="preserve"> </w:t>
      </w:r>
      <w:proofErr w:type="gramStart"/>
      <w:r w:rsidRPr="00492A95">
        <w:rPr>
          <w:rFonts w:ascii="Arial" w:hAnsi="Arial" w:cs="Arial"/>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92A95">
        <w:rPr>
          <w:rFonts w:ascii="Arial" w:hAnsi="Arial" w:cs="Arial"/>
          <w:sz w:val="24"/>
          <w:szCs w:val="24"/>
        </w:rPr>
        <w:t xml:space="preserve">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Захтев за заштиту права садржи: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 </w:t>
      </w:r>
      <w:proofErr w:type="gramStart"/>
      <w:r w:rsidRPr="00492A95">
        <w:rPr>
          <w:rFonts w:ascii="Arial" w:hAnsi="Arial" w:cs="Arial"/>
          <w:sz w:val="24"/>
          <w:szCs w:val="24"/>
        </w:rPr>
        <w:t>назив</w:t>
      </w:r>
      <w:proofErr w:type="gramEnd"/>
      <w:r w:rsidRPr="00492A95">
        <w:rPr>
          <w:rFonts w:ascii="Arial" w:hAnsi="Arial" w:cs="Arial"/>
          <w:sz w:val="24"/>
          <w:szCs w:val="24"/>
        </w:rPr>
        <w:t xml:space="preserve"> и адресу подносиоца захтева и лице за контакт;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 </w:t>
      </w:r>
      <w:proofErr w:type="gramStart"/>
      <w:r w:rsidRPr="00492A95">
        <w:rPr>
          <w:rFonts w:ascii="Arial" w:hAnsi="Arial" w:cs="Arial"/>
          <w:sz w:val="24"/>
          <w:szCs w:val="24"/>
        </w:rPr>
        <w:t>назив</w:t>
      </w:r>
      <w:proofErr w:type="gramEnd"/>
      <w:r w:rsidRPr="00492A95">
        <w:rPr>
          <w:rFonts w:ascii="Arial" w:hAnsi="Arial" w:cs="Arial"/>
          <w:sz w:val="24"/>
          <w:szCs w:val="24"/>
        </w:rPr>
        <w:t xml:space="preserve"> и адресу наручиоца;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lastRenderedPageBreak/>
        <w:t xml:space="preserve">- </w:t>
      </w:r>
      <w:proofErr w:type="gramStart"/>
      <w:r w:rsidRPr="00492A95">
        <w:rPr>
          <w:rFonts w:ascii="Arial" w:hAnsi="Arial" w:cs="Arial"/>
          <w:sz w:val="24"/>
          <w:szCs w:val="24"/>
        </w:rPr>
        <w:t>податке</w:t>
      </w:r>
      <w:proofErr w:type="gramEnd"/>
      <w:r w:rsidRPr="00492A95">
        <w:rPr>
          <w:rFonts w:ascii="Arial" w:hAnsi="Arial" w:cs="Arial"/>
          <w:sz w:val="24"/>
          <w:szCs w:val="24"/>
        </w:rPr>
        <w:t xml:space="preserve"> о јавној набавци која је предмет захтева, односно о одлуци коју је донеп наручилац у поступку јавне набавке;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 </w:t>
      </w:r>
      <w:proofErr w:type="gramStart"/>
      <w:r w:rsidRPr="00492A95">
        <w:rPr>
          <w:rFonts w:ascii="Arial" w:hAnsi="Arial" w:cs="Arial"/>
          <w:sz w:val="24"/>
          <w:szCs w:val="24"/>
        </w:rPr>
        <w:t>повреде</w:t>
      </w:r>
      <w:proofErr w:type="gramEnd"/>
      <w:r w:rsidRPr="00492A95">
        <w:rPr>
          <w:rFonts w:ascii="Arial" w:hAnsi="Arial" w:cs="Arial"/>
          <w:sz w:val="24"/>
          <w:szCs w:val="24"/>
        </w:rPr>
        <w:t xml:space="preserve"> прописа којима се уређује поступак јавне набавке;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 </w:t>
      </w:r>
      <w:proofErr w:type="gramStart"/>
      <w:r w:rsidRPr="00492A95">
        <w:rPr>
          <w:rFonts w:ascii="Arial" w:hAnsi="Arial" w:cs="Arial"/>
          <w:sz w:val="24"/>
          <w:szCs w:val="24"/>
        </w:rPr>
        <w:t>чињенице</w:t>
      </w:r>
      <w:proofErr w:type="gramEnd"/>
      <w:r w:rsidRPr="00492A95">
        <w:rPr>
          <w:rFonts w:ascii="Arial" w:hAnsi="Arial" w:cs="Arial"/>
          <w:sz w:val="24"/>
          <w:szCs w:val="24"/>
        </w:rPr>
        <w:t xml:space="preserve"> и доказе којима се повреде доказују;</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 </w:t>
      </w:r>
      <w:proofErr w:type="gramStart"/>
      <w:r w:rsidRPr="00492A95">
        <w:rPr>
          <w:rFonts w:ascii="Arial" w:hAnsi="Arial" w:cs="Arial"/>
          <w:sz w:val="24"/>
          <w:szCs w:val="24"/>
        </w:rPr>
        <w:t>потврду</w:t>
      </w:r>
      <w:proofErr w:type="gramEnd"/>
      <w:r w:rsidRPr="00492A95">
        <w:rPr>
          <w:rFonts w:ascii="Arial" w:hAnsi="Arial" w:cs="Arial"/>
          <w:sz w:val="24"/>
          <w:szCs w:val="24"/>
        </w:rPr>
        <w:t xml:space="preserve"> о уплати таксе из члана 156. </w:t>
      </w:r>
      <w:proofErr w:type="gramStart"/>
      <w:r w:rsidRPr="00492A95">
        <w:rPr>
          <w:rFonts w:ascii="Arial" w:hAnsi="Arial" w:cs="Arial"/>
          <w:sz w:val="24"/>
          <w:szCs w:val="24"/>
        </w:rPr>
        <w:t>овог</w:t>
      </w:r>
      <w:proofErr w:type="gramEnd"/>
      <w:r w:rsidRPr="00492A95">
        <w:rPr>
          <w:rFonts w:ascii="Arial" w:hAnsi="Arial" w:cs="Arial"/>
          <w:sz w:val="24"/>
          <w:szCs w:val="24"/>
        </w:rPr>
        <w:t xml:space="preserve"> закона;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 </w:t>
      </w:r>
      <w:proofErr w:type="gramStart"/>
      <w:r w:rsidRPr="00492A95">
        <w:rPr>
          <w:rFonts w:ascii="Arial" w:hAnsi="Arial" w:cs="Arial"/>
          <w:sz w:val="24"/>
          <w:szCs w:val="24"/>
        </w:rPr>
        <w:t>потпис</w:t>
      </w:r>
      <w:proofErr w:type="gramEnd"/>
      <w:r w:rsidRPr="00492A95">
        <w:rPr>
          <w:rFonts w:ascii="Arial" w:hAnsi="Arial" w:cs="Arial"/>
          <w:sz w:val="24"/>
          <w:szCs w:val="24"/>
        </w:rPr>
        <w:t xml:space="preserve"> подносиоца.</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Подносилац захтева за заштиту права дужан је да на рачун буџета Републике Србије (број рачуна: 840-742221843-57, шифра плаћања 153 или 253, позив на број 97 50-016, сврха уплате: републичка административна такса, јавна набавка 0</w:t>
      </w:r>
      <w:r w:rsidR="0070584D">
        <w:rPr>
          <w:rFonts w:ascii="Arial" w:hAnsi="Arial" w:cs="Arial"/>
          <w:sz w:val="24"/>
          <w:szCs w:val="24"/>
          <w:lang w:val="sr-Cyrl-CS"/>
        </w:rPr>
        <w:t>6</w:t>
      </w:r>
      <w:r w:rsidRPr="00492A95">
        <w:rPr>
          <w:rFonts w:ascii="Arial" w:hAnsi="Arial" w:cs="Arial"/>
          <w:sz w:val="24"/>
          <w:szCs w:val="24"/>
        </w:rPr>
        <w:t xml:space="preserve">/2015 – наручилац </w:t>
      </w:r>
      <w:r w:rsidR="0070584D">
        <w:rPr>
          <w:rFonts w:ascii="Arial" w:hAnsi="Arial" w:cs="Arial"/>
          <w:sz w:val="24"/>
          <w:szCs w:val="24"/>
          <w:lang w:val="sr-Cyrl-CS"/>
        </w:rPr>
        <w:t>Универзитет у Нишу,</w:t>
      </w:r>
      <w:r w:rsidRPr="00492A95">
        <w:rPr>
          <w:rFonts w:ascii="Arial" w:hAnsi="Arial" w:cs="Arial"/>
          <w:sz w:val="24"/>
          <w:szCs w:val="24"/>
        </w:rPr>
        <w:t xml:space="preserve"> прималац уплате: буџет Републике Србије) уплати таксу у износу од 40.000,00 динара. </w:t>
      </w:r>
    </w:p>
    <w:p w:rsidR="00A67076" w:rsidRPr="00492A95" w:rsidRDefault="00A67076" w:rsidP="00A67076">
      <w:pPr>
        <w:ind w:firstLine="720"/>
        <w:jc w:val="both"/>
        <w:rPr>
          <w:rFonts w:ascii="Arial" w:hAnsi="Arial" w:cs="Arial"/>
          <w:sz w:val="24"/>
          <w:szCs w:val="24"/>
          <w:lang w:val="sr-Cyrl-CS"/>
        </w:rPr>
      </w:pPr>
      <w:proofErr w:type="gramStart"/>
      <w:r w:rsidRPr="00492A95">
        <w:rPr>
          <w:rFonts w:ascii="Arial" w:hAnsi="Arial" w:cs="Arial"/>
          <w:sz w:val="24"/>
          <w:szCs w:val="24"/>
        </w:rPr>
        <w:t>Као доказ о уплати таксе, у смислу члана 151.</w:t>
      </w:r>
      <w:proofErr w:type="gramEnd"/>
      <w:r w:rsidRPr="00492A95">
        <w:rPr>
          <w:rFonts w:ascii="Arial" w:hAnsi="Arial" w:cs="Arial"/>
          <w:sz w:val="24"/>
          <w:szCs w:val="24"/>
        </w:rPr>
        <w:t xml:space="preserve"> </w:t>
      </w:r>
      <w:proofErr w:type="gramStart"/>
      <w:r w:rsidRPr="00492A95">
        <w:rPr>
          <w:rFonts w:ascii="Arial" w:hAnsi="Arial" w:cs="Arial"/>
          <w:sz w:val="24"/>
          <w:szCs w:val="24"/>
        </w:rPr>
        <w:t>став</w:t>
      </w:r>
      <w:proofErr w:type="gramEnd"/>
      <w:r w:rsidRPr="00492A95">
        <w:rPr>
          <w:rFonts w:ascii="Arial" w:hAnsi="Arial" w:cs="Arial"/>
          <w:sz w:val="24"/>
          <w:szCs w:val="24"/>
        </w:rPr>
        <w:t xml:space="preserve"> 1. </w:t>
      </w:r>
      <w:proofErr w:type="gramStart"/>
      <w:r w:rsidRPr="00492A95">
        <w:rPr>
          <w:rFonts w:ascii="Arial" w:hAnsi="Arial" w:cs="Arial"/>
          <w:sz w:val="24"/>
          <w:szCs w:val="24"/>
        </w:rPr>
        <w:t>тачка</w:t>
      </w:r>
      <w:proofErr w:type="gramEnd"/>
      <w:r w:rsidRPr="00492A95">
        <w:rPr>
          <w:rFonts w:ascii="Arial" w:hAnsi="Arial" w:cs="Arial"/>
          <w:sz w:val="24"/>
          <w:szCs w:val="24"/>
        </w:rPr>
        <w:t xml:space="preserve"> 6) ЗЈН, прихватиће се: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(3) износ таксе из члана 156. ЗЈН чија се уплата врши; (4) број рачуна буџета: 840-742221843-57; (5) шифру плаћања: 153 или 253; (6) позив на број: 97 50-016; (7) сврха: Републичка административна такса; број или другa ознакa јавне набавке на коју се односи поднети захтев за заштиту права, као и назив наручиоца; (8) корисник: буџет Републике Србије; (9) назив уплатиоца, односно назив подносиоца захтева за заштиту права за којег је извршена уплата републичке административне таксе; (10) потпис овлашћеног лица банке;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roofErr w:type="gramStart"/>
      <w:r w:rsidRPr="00492A95">
        <w:rPr>
          <w:rFonts w:ascii="Arial" w:hAnsi="Arial" w:cs="Arial"/>
          <w:sz w:val="24"/>
          <w:szCs w:val="24"/>
        </w:rPr>
        <w:t>Поступак заштите права понуђача регулисан је одредбама чл.</w:t>
      </w:r>
      <w:proofErr w:type="gramEnd"/>
      <w:r w:rsidRPr="00492A95">
        <w:rPr>
          <w:rFonts w:ascii="Arial" w:hAnsi="Arial" w:cs="Arial"/>
          <w:sz w:val="24"/>
          <w:szCs w:val="24"/>
        </w:rPr>
        <w:t xml:space="preserve"> 138. - 167. </w:t>
      </w:r>
      <w:proofErr w:type="gramStart"/>
      <w:r w:rsidRPr="00492A95">
        <w:rPr>
          <w:rFonts w:ascii="Arial" w:hAnsi="Arial" w:cs="Arial"/>
          <w:sz w:val="24"/>
          <w:szCs w:val="24"/>
        </w:rPr>
        <w:t>Закона.</w:t>
      </w:r>
      <w:proofErr w:type="gramEnd"/>
      <w:r w:rsidRPr="00492A95">
        <w:rPr>
          <w:rFonts w:ascii="Arial" w:hAnsi="Arial" w:cs="Arial"/>
          <w:sz w:val="24"/>
          <w:szCs w:val="24"/>
        </w:rPr>
        <w:t xml:space="preserve"> </w:t>
      </w:r>
    </w:p>
    <w:p w:rsidR="00A67076" w:rsidRPr="00CD0286" w:rsidRDefault="00A67076" w:rsidP="00A67076">
      <w:pPr>
        <w:jc w:val="both"/>
        <w:rPr>
          <w:rFonts w:ascii="Arial" w:hAnsi="Arial" w:cs="Arial"/>
          <w:bCs/>
          <w:sz w:val="24"/>
          <w:szCs w:val="24"/>
          <w:lang w:val="sr-Cyrl-CS"/>
        </w:rPr>
      </w:pPr>
    </w:p>
    <w:p w:rsidR="00A67076" w:rsidRPr="00F0720A" w:rsidRDefault="00A67076" w:rsidP="00A67076">
      <w:pPr>
        <w:ind w:firstLine="720"/>
        <w:jc w:val="both"/>
        <w:rPr>
          <w:rFonts w:ascii="Arial" w:hAnsi="Arial" w:cs="Arial"/>
          <w:bCs/>
          <w:sz w:val="24"/>
          <w:szCs w:val="24"/>
        </w:rPr>
      </w:pPr>
      <w:r w:rsidRPr="00F0720A">
        <w:rPr>
          <w:rFonts w:ascii="Arial" w:hAnsi="Arial" w:cs="Arial"/>
          <w:bCs/>
          <w:sz w:val="24"/>
          <w:szCs w:val="24"/>
        </w:rPr>
        <w:t>5.24. Закључење уговора</w:t>
      </w:r>
    </w:p>
    <w:p w:rsidR="00A67076" w:rsidRPr="00F0720A" w:rsidRDefault="00A67076" w:rsidP="00A67076">
      <w:pPr>
        <w:ind w:firstLine="720"/>
        <w:jc w:val="both"/>
        <w:rPr>
          <w:rFonts w:ascii="Arial" w:hAnsi="Arial" w:cs="Arial"/>
          <w:bCs/>
          <w:sz w:val="24"/>
          <w:szCs w:val="24"/>
        </w:rPr>
      </w:pPr>
      <w:proofErr w:type="gramStart"/>
      <w:r w:rsidRPr="00F0720A">
        <w:rPr>
          <w:rFonts w:ascii="Arial" w:hAnsi="Arial" w:cs="Arial"/>
          <w:bCs/>
          <w:sz w:val="24"/>
          <w:szCs w:val="24"/>
        </w:rPr>
        <w:t>Уговор о јавној набавци ће бити закључен у року од осам дана од дана истека</w:t>
      </w:r>
      <w:r w:rsidRPr="00F0720A">
        <w:rPr>
          <w:rFonts w:ascii="Arial" w:hAnsi="Arial" w:cs="Arial"/>
          <w:bCs/>
          <w:sz w:val="24"/>
          <w:szCs w:val="24"/>
          <w:lang w:val="sr-Cyrl-CS"/>
        </w:rPr>
        <w:t xml:space="preserve"> </w:t>
      </w:r>
      <w:r w:rsidRPr="00F0720A">
        <w:rPr>
          <w:rFonts w:ascii="Arial" w:hAnsi="Arial" w:cs="Arial"/>
          <w:bCs/>
          <w:sz w:val="24"/>
          <w:szCs w:val="24"/>
        </w:rPr>
        <w:t>рока за подношење захтева за заштиту права из члана 149.ЗЈН, а у случају из члана 112.</w:t>
      </w:r>
      <w:proofErr w:type="gramEnd"/>
      <w:r w:rsidRPr="00F0720A">
        <w:rPr>
          <w:rFonts w:ascii="Arial" w:hAnsi="Arial" w:cs="Arial"/>
          <w:bCs/>
          <w:sz w:val="24"/>
          <w:szCs w:val="24"/>
          <w:lang w:val="sr-Cyrl-CS"/>
        </w:rPr>
        <w:t xml:space="preserve"> </w:t>
      </w:r>
      <w:proofErr w:type="gramStart"/>
      <w:r w:rsidRPr="00F0720A">
        <w:rPr>
          <w:rFonts w:ascii="Arial" w:hAnsi="Arial" w:cs="Arial"/>
          <w:bCs/>
          <w:sz w:val="24"/>
          <w:szCs w:val="24"/>
        </w:rPr>
        <w:t>став</w:t>
      </w:r>
      <w:proofErr w:type="gramEnd"/>
      <w:r w:rsidRPr="00F0720A">
        <w:rPr>
          <w:rFonts w:ascii="Arial" w:hAnsi="Arial" w:cs="Arial"/>
          <w:bCs/>
          <w:sz w:val="24"/>
          <w:szCs w:val="24"/>
        </w:rPr>
        <w:t xml:space="preserve"> 2. </w:t>
      </w:r>
      <w:proofErr w:type="gramStart"/>
      <w:r w:rsidRPr="00F0720A">
        <w:rPr>
          <w:rFonts w:ascii="Arial" w:hAnsi="Arial" w:cs="Arial"/>
          <w:bCs/>
          <w:sz w:val="24"/>
          <w:szCs w:val="24"/>
        </w:rPr>
        <w:t>тачка</w:t>
      </w:r>
      <w:proofErr w:type="gramEnd"/>
      <w:r w:rsidRPr="00F0720A">
        <w:rPr>
          <w:rFonts w:ascii="Arial" w:hAnsi="Arial" w:cs="Arial"/>
          <w:bCs/>
          <w:sz w:val="24"/>
          <w:szCs w:val="24"/>
        </w:rPr>
        <w:t xml:space="preserve"> 5. </w:t>
      </w:r>
      <w:proofErr w:type="gramStart"/>
      <w:r w:rsidRPr="00F0720A">
        <w:rPr>
          <w:rFonts w:ascii="Arial" w:hAnsi="Arial" w:cs="Arial"/>
          <w:bCs/>
          <w:sz w:val="24"/>
          <w:szCs w:val="24"/>
        </w:rPr>
        <w:t>ЗЈН у року од 5 дана од дана пријема одлуке о додели уговора.</w:t>
      </w:r>
      <w:proofErr w:type="gramEnd"/>
    </w:p>
    <w:p w:rsidR="00A67076" w:rsidRDefault="00A67076" w:rsidP="00A67076">
      <w:pPr>
        <w:jc w:val="both"/>
        <w:rPr>
          <w:rFonts w:ascii="Arial" w:hAnsi="Arial" w:cs="Arial"/>
          <w:bCs/>
          <w:sz w:val="24"/>
          <w:szCs w:val="24"/>
          <w:lang w:val="sr-Cyrl-CS"/>
        </w:rPr>
      </w:pP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lastRenderedPageBreak/>
        <w:t xml:space="preserve">5.25. Обустава поступка </w:t>
      </w:r>
    </w:p>
    <w:p w:rsidR="00A67076" w:rsidRDefault="00A67076" w:rsidP="00A67076">
      <w:pPr>
        <w:ind w:firstLine="720"/>
        <w:jc w:val="both"/>
        <w:rPr>
          <w:rFonts w:ascii="Arial" w:hAnsi="Arial" w:cs="Arial"/>
          <w:sz w:val="24"/>
          <w:szCs w:val="24"/>
          <w:lang w:val="sr-Cyrl-CS"/>
        </w:rPr>
      </w:pPr>
      <w:proofErr w:type="gramStart"/>
      <w:r w:rsidRPr="00492A95">
        <w:rPr>
          <w:rFonts w:ascii="Arial" w:hAnsi="Arial" w:cs="Arial"/>
          <w:sz w:val="24"/>
          <w:szCs w:val="24"/>
        </w:rPr>
        <w:t>Наручилац је дужан да, на основу члана 109.</w:t>
      </w:r>
      <w:proofErr w:type="gramEnd"/>
      <w:r w:rsidRPr="00492A95">
        <w:rPr>
          <w:rFonts w:ascii="Arial" w:hAnsi="Arial" w:cs="Arial"/>
          <w:sz w:val="24"/>
          <w:szCs w:val="24"/>
        </w:rPr>
        <w:t xml:space="preserve"> став1. </w:t>
      </w:r>
      <w:proofErr w:type="gramStart"/>
      <w:r w:rsidRPr="00492A95">
        <w:rPr>
          <w:rFonts w:ascii="Arial" w:hAnsi="Arial" w:cs="Arial"/>
          <w:sz w:val="24"/>
          <w:szCs w:val="24"/>
        </w:rPr>
        <w:t>Закона о јавним набавкама обустави поступак јавне набавке уколико нису испуњени услови за доделу уговора из члана 107.</w:t>
      </w:r>
      <w:proofErr w:type="gramEnd"/>
      <w:r w:rsidRPr="00492A95">
        <w:rPr>
          <w:rFonts w:ascii="Arial" w:hAnsi="Arial" w:cs="Arial"/>
          <w:sz w:val="24"/>
          <w:szCs w:val="24"/>
        </w:rPr>
        <w:t xml:space="preserve"> </w:t>
      </w:r>
      <w:proofErr w:type="gramStart"/>
      <w:r w:rsidRPr="00492A95">
        <w:rPr>
          <w:rFonts w:ascii="Arial" w:hAnsi="Arial" w:cs="Arial"/>
          <w:sz w:val="24"/>
          <w:szCs w:val="24"/>
        </w:rPr>
        <w:t>став</w:t>
      </w:r>
      <w:proofErr w:type="gramEnd"/>
      <w:r w:rsidRPr="00492A95">
        <w:rPr>
          <w:rFonts w:ascii="Arial" w:hAnsi="Arial" w:cs="Arial"/>
          <w:sz w:val="24"/>
          <w:szCs w:val="24"/>
        </w:rPr>
        <w:t xml:space="preserve"> 3. </w:t>
      </w:r>
      <w:proofErr w:type="gramStart"/>
      <w:r w:rsidRPr="00492A95">
        <w:rPr>
          <w:rFonts w:ascii="Arial" w:hAnsi="Arial" w:cs="Arial"/>
          <w:sz w:val="24"/>
          <w:szCs w:val="24"/>
        </w:rPr>
        <w:t>Закона о јавним набавкама.</w:t>
      </w:r>
      <w:proofErr w:type="gramEnd"/>
      <w:r w:rsidRPr="00492A95">
        <w:rPr>
          <w:rFonts w:ascii="Arial" w:hAnsi="Arial" w:cs="Arial"/>
          <w:sz w:val="24"/>
          <w:szCs w:val="24"/>
        </w:rPr>
        <w:t xml:space="preserve"> </w:t>
      </w:r>
      <w:proofErr w:type="gramStart"/>
      <w:r w:rsidRPr="00492A95">
        <w:rPr>
          <w:rFonts w:ascii="Arial" w:hAnsi="Arial" w:cs="Arial"/>
          <w:sz w:val="24"/>
          <w:szCs w:val="24"/>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w:t>
      </w:r>
      <w:proofErr w:type="gramEnd"/>
      <w:r w:rsidRPr="00492A95">
        <w:rPr>
          <w:rFonts w:ascii="Arial" w:hAnsi="Arial" w:cs="Arial"/>
          <w:sz w:val="24"/>
          <w:szCs w:val="24"/>
        </w:rPr>
        <w:t xml:space="preserve"> </w:t>
      </w:r>
      <w:proofErr w:type="gramStart"/>
      <w:r w:rsidRPr="00492A95">
        <w:rPr>
          <w:rFonts w:ascii="Arial" w:hAnsi="Arial" w:cs="Arial"/>
          <w:sz w:val="24"/>
          <w:szCs w:val="24"/>
        </w:rPr>
        <w:t>став</w:t>
      </w:r>
      <w:proofErr w:type="gramEnd"/>
      <w:r w:rsidRPr="00492A95">
        <w:rPr>
          <w:rFonts w:ascii="Arial" w:hAnsi="Arial" w:cs="Arial"/>
          <w:sz w:val="24"/>
          <w:szCs w:val="24"/>
        </w:rPr>
        <w:t xml:space="preserve"> 2. </w:t>
      </w:r>
      <w:proofErr w:type="gramStart"/>
      <w:r w:rsidRPr="00492A95">
        <w:rPr>
          <w:rFonts w:ascii="Arial" w:hAnsi="Arial" w:cs="Arial"/>
          <w:sz w:val="24"/>
          <w:szCs w:val="24"/>
        </w:rPr>
        <w:t>Закона о јавним набавкама.</w:t>
      </w:r>
      <w:proofErr w:type="gramEnd"/>
      <w:r w:rsidRPr="00492A95">
        <w:rPr>
          <w:rFonts w:ascii="Arial" w:hAnsi="Arial" w:cs="Arial"/>
          <w:sz w:val="24"/>
          <w:szCs w:val="24"/>
        </w:rPr>
        <w:t xml:space="preserve"> </w:t>
      </w:r>
      <w:proofErr w:type="gramStart"/>
      <w:r w:rsidRPr="00492A95">
        <w:rPr>
          <w:rFonts w:ascii="Arial" w:hAnsi="Arial" w:cs="Arial"/>
          <w:sz w:val="24"/>
          <w:szCs w:val="24"/>
        </w:rPr>
        <w:t>Уколико се донесе Одлука о обустави поступка јавне набавке, наручилац ће исту образложити и навести разлоге за обуставу.</w:t>
      </w:r>
      <w:proofErr w:type="gramEnd"/>
      <w:r w:rsidRPr="00492A95">
        <w:rPr>
          <w:rFonts w:ascii="Arial" w:hAnsi="Arial" w:cs="Arial"/>
          <w:sz w:val="24"/>
          <w:szCs w:val="24"/>
        </w:rPr>
        <w:t xml:space="preserve"> </w:t>
      </w:r>
    </w:p>
    <w:p w:rsidR="00A67076" w:rsidRDefault="00A67076" w:rsidP="00A67076">
      <w:pPr>
        <w:jc w:val="both"/>
        <w:rPr>
          <w:rFonts w:ascii="Arial" w:hAnsi="Arial" w:cs="Arial"/>
          <w:bCs/>
          <w:sz w:val="24"/>
          <w:szCs w:val="24"/>
          <w:lang w:val="sr-Cyrl-CS"/>
        </w:rPr>
      </w:pP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5.26. Одбијање понуде </w:t>
      </w:r>
    </w:p>
    <w:p w:rsidR="00A67076" w:rsidRDefault="00A67076" w:rsidP="00A67076">
      <w:pPr>
        <w:ind w:firstLine="720"/>
        <w:jc w:val="both"/>
        <w:rPr>
          <w:rFonts w:ascii="Arial" w:hAnsi="Arial" w:cs="Arial"/>
          <w:sz w:val="24"/>
          <w:szCs w:val="24"/>
          <w:lang w:val="sr-Cyrl-CS"/>
        </w:rPr>
      </w:pPr>
      <w:proofErr w:type="gramStart"/>
      <w:r w:rsidRPr="00492A95">
        <w:rPr>
          <w:rFonts w:ascii="Arial" w:hAnsi="Arial" w:cs="Arial"/>
          <w:sz w:val="24"/>
          <w:szCs w:val="24"/>
        </w:rPr>
        <w:t>Наручилац ће одбити понуду ако је неблаговремена, неприхватљива и неодговарајућа, а све у складу са чланом 3.</w:t>
      </w:r>
      <w:proofErr w:type="gramEnd"/>
      <w:r w:rsidRPr="00492A95">
        <w:rPr>
          <w:rFonts w:ascii="Arial" w:hAnsi="Arial" w:cs="Arial"/>
          <w:sz w:val="24"/>
          <w:szCs w:val="24"/>
        </w:rPr>
        <w:t xml:space="preserve"> </w:t>
      </w:r>
      <w:proofErr w:type="gramStart"/>
      <w:r w:rsidRPr="00492A95">
        <w:rPr>
          <w:rFonts w:ascii="Arial" w:hAnsi="Arial" w:cs="Arial"/>
          <w:sz w:val="24"/>
          <w:szCs w:val="24"/>
        </w:rPr>
        <w:t>тачком 31), 32) и 33) Закона о јавним набавкама.</w:t>
      </w:r>
      <w:proofErr w:type="gramEnd"/>
      <w:r w:rsidRPr="00492A95">
        <w:rPr>
          <w:rFonts w:ascii="Arial" w:hAnsi="Arial" w:cs="Arial"/>
          <w:sz w:val="24"/>
          <w:szCs w:val="24"/>
        </w:rPr>
        <w:t xml:space="preserve"> </w:t>
      </w:r>
      <w:proofErr w:type="gramStart"/>
      <w:r w:rsidRPr="00492A95">
        <w:rPr>
          <w:rFonts w:ascii="Arial" w:hAnsi="Arial" w:cs="Arial"/>
          <w:sz w:val="24"/>
          <w:szCs w:val="24"/>
        </w:rPr>
        <w:t>На основу члана 107.</w:t>
      </w:r>
      <w:proofErr w:type="gramEnd"/>
      <w:r w:rsidRPr="00492A95">
        <w:rPr>
          <w:rFonts w:ascii="Arial" w:hAnsi="Arial" w:cs="Arial"/>
          <w:sz w:val="24"/>
          <w:szCs w:val="24"/>
        </w:rPr>
        <w:t xml:space="preserve"> </w:t>
      </w:r>
      <w:proofErr w:type="gramStart"/>
      <w:r w:rsidRPr="00492A95">
        <w:rPr>
          <w:rFonts w:ascii="Arial" w:hAnsi="Arial" w:cs="Arial"/>
          <w:sz w:val="24"/>
          <w:szCs w:val="24"/>
        </w:rPr>
        <w:t>став</w:t>
      </w:r>
      <w:proofErr w:type="gramEnd"/>
      <w:r w:rsidRPr="00492A95">
        <w:rPr>
          <w:rFonts w:ascii="Arial" w:hAnsi="Arial" w:cs="Arial"/>
          <w:sz w:val="24"/>
          <w:szCs w:val="24"/>
        </w:rPr>
        <w:t xml:space="preserve"> 1. </w:t>
      </w:r>
      <w:proofErr w:type="gramStart"/>
      <w:r w:rsidRPr="00492A95">
        <w:rPr>
          <w:rFonts w:ascii="Arial" w:hAnsi="Arial" w:cs="Arial"/>
          <w:sz w:val="24"/>
          <w:szCs w:val="24"/>
        </w:rPr>
        <w:t>Закона о јавним набавкама, наручилац је дужан да, пошто прегледа и оцени понуде, одбије све неприхватљиве понуде.</w:t>
      </w:r>
      <w:proofErr w:type="gramEnd"/>
      <w:r w:rsidRPr="00492A95">
        <w:rPr>
          <w:rFonts w:ascii="Arial" w:hAnsi="Arial" w:cs="Arial"/>
          <w:sz w:val="24"/>
          <w:szCs w:val="24"/>
        </w:rPr>
        <w:t xml:space="preserve"> </w:t>
      </w:r>
    </w:p>
    <w:p w:rsidR="00A67076" w:rsidRDefault="00A67076" w:rsidP="00A67076">
      <w:pPr>
        <w:ind w:firstLine="720"/>
        <w:jc w:val="both"/>
        <w:rPr>
          <w:rFonts w:ascii="Arial" w:hAnsi="Arial" w:cs="Arial"/>
          <w:sz w:val="24"/>
          <w:szCs w:val="24"/>
          <w:lang w:val="sr-Cyrl-CS"/>
        </w:rPr>
      </w:pP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5.27. Трошкови припремања понуде </w:t>
      </w:r>
    </w:p>
    <w:p w:rsidR="00A67076" w:rsidRPr="00492A95" w:rsidRDefault="00A67076" w:rsidP="00A67076">
      <w:pPr>
        <w:ind w:firstLine="720"/>
        <w:jc w:val="both"/>
        <w:rPr>
          <w:rFonts w:ascii="Arial" w:hAnsi="Arial" w:cs="Arial"/>
          <w:sz w:val="24"/>
          <w:szCs w:val="24"/>
          <w:lang w:val="sr-Cyrl-CS"/>
        </w:rPr>
      </w:pPr>
      <w:proofErr w:type="gramStart"/>
      <w:r w:rsidRPr="00492A95">
        <w:rPr>
          <w:rFonts w:ascii="Arial" w:hAnsi="Arial" w:cs="Arial"/>
          <w:sz w:val="24"/>
          <w:szCs w:val="24"/>
        </w:rPr>
        <w:t>У складу са чланом 88.</w:t>
      </w:r>
      <w:proofErr w:type="gramEnd"/>
      <w:r w:rsidRPr="00492A95">
        <w:rPr>
          <w:rFonts w:ascii="Arial" w:hAnsi="Arial" w:cs="Arial"/>
          <w:sz w:val="24"/>
          <w:szCs w:val="24"/>
        </w:rPr>
        <w:t xml:space="preserve"> </w:t>
      </w:r>
      <w:proofErr w:type="gramStart"/>
      <w:r w:rsidRPr="00492A95">
        <w:rPr>
          <w:rFonts w:ascii="Arial" w:hAnsi="Arial" w:cs="Arial"/>
          <w:sz w:val="24"/>
          <w:szCs w:val="24"/>
        </w:rPr>
        <w:t>ЗЈН понуђач може да у оквиру понуде достави укупан износ и структуру трошкова припремања понуде.</w:t>
      </w:r>
      <w:proofErr w:type="gramEnd"/>
      <w:r w:rsidRPr="00492A95">
        <w:rPr>
          <w:rFonts w:ascii="Arial" w:hAnsi="Arial" w:cs="Arial"/>
          <w:sz w:val="24"/>
          <w:szCs w:val="24"/>
        </w:rPr>
        <w:t xml:space="preserve"> </w:t>
      </w:r>
      <w:proofErr w:type="gramStart"/>
      <w:r w:rsidRPr="00492A95">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roofErr w:type="gramEnd"/>
      <w:r w:rsidRPr="00492A95">
        <w:rPr>
          <w:rFonts w:ascii="Arial" w:hAnsi="Arial" w:cs="Arial"/>
          <w:sz w:val="24"/>
          <w:szCs w:val="24"/>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roofErr w:type="gramStart"/>
      <w:r w:rsidRPr="00492A95">
        <w:rPr>
          <w:rFonts w:ascii="Arial" w:hAnsi="Arial" w:cs="Arial"/>
          <w:sz w:val="24"/>
          <w:szCs w:val="24"/>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roofErr w:type="gramEnd"/>
      <w:r w:rsidRPr="00492A95">
        <w:rPr>
          <w:rFonts w:ascii="Arial" w:hAnsi="Arial" w:cs="Arial"/>
          <w:sz w:val="24"/>
          <w:szCs w:val="24"/>
        </w:rPr>
        <w:t xml:space="preserve"> </w:t>
      </w:r>
    </w:p>
    <w:p w:rsidR="00A67076" w:rsidRDefault="00A67076" w:rsidP="00A67076">
      <w:pPr>
        <w:jc w:val="both"/>
        <w:rPr>
          <w:rFonts w:ascii="Arial" w:hAnsi="Arial" w:cs="Arial"/>
          <w:bCs/>
          <w:sz w:val="24"/>
          <w:szCs w:val="24"/>
          <w:lang w:val="sr-Cyrl-CS"/>
        </w:rPr>
      </w:pPr>
    </w:p>
    <w:p w:rsidR="00A67076" w:rsidRPr="007321F6" w:rsidRDefault="00A67076" w:rsidP="00A67076">
      <w:pPr>
        <w:ind w:firstLine="720"/>
        <w:jc w:val="both"/>
        <w:rPr>
          <w:rFonts w:ascii="Arial" w:hAnsi="Arial" w:cs="Arial"/>
          <w:bCs/>
          <w:sz w:val="24"/>
          <w:szCs w:val="24"/>
          <w:lang w:val="ru-RU"/>
        </w:rPr>
      </w:pPr>
      <w:r w:rsidRPr="007321F6">
        <w:rPr>
          <w:rFonts w:ascii="Arial" w:hAnsi="Arial" w:cs="Arial"/>
          <w:bCs/>
          <w:sz w:val="24"/>
          <w:szCs w:val="24"/>
          <w:lang w:val="ru-RU"/>
        </w:rPr>
        <w:t>5.2</w:t>
      </w:r>
      <w:r>
        <w:rPr>
          <w:rFonts w:ascii="Arial" w:hAnsi="Arial" w:cs="Arial"/>
          <w:bCs/>
          <w:sz w:val="24"/>
          <w:szCs w:val="24"/>
          <w:lang w:val="sr-Cyrl-CS"/>
        </w:rPr>
        <w:t>8</w:t>
      </w:r>
      <w:r w:rsidRPr="007321F6">
        <w:rPr>
          <w:rFonts w:ascii="Arial" w:hAnsi="Arial" w:cs="Arial"/>
          <w:bCs/>
          <w:sz w:val="24"/>
          <w:szCs w:val="24"/>
          <w:lang w:val="ru-RU"/>
        </w:rPr>
        <w:t>. Упозорење</w:t>
      </w:r>
    </w:p>
    <w:p w:rsidR="00A67076" w:rsidRPr="00182874" w:rsidRDefault="00A67076" w:rsidP="00A67076">
      <w:pPr>
        <w:ind w:firstLine="720"/>
        <w:jc w:val="both"/>
        <w:rPr>
          <w:rFonts w:ascii="Arial" w:hAnsi="Arial" w:cs="Arial"/>
          <w:bCs/>
          <w:sz w:val="24"/>
          <w:szCs w:val="24"/>
          <w:lang w:val="ru-RU"/>
        </w:rPr>
      </w:pPr>
      <w:r w:rsidRPr="00182874">
        <w:rPr>
          <w:rFonts w:ascii="Arial" w:hAnsi="Arial" w:cs="Arial"/>
          <w:bCs/>
          <w:sz w:val="24"/>
          <w:szCs w:val="24"/>
          <w:lang w:val="ru-RU"/>
        </w:rPr>
        <w:t>У време позива наручилац и понуђач не могу започињати нити вршити радње</w:t>
      </w:r>
      <w:r w:rsidRPr="00CD0286">
        <w:rPr>
          <w:rFonts w:ascii="Arial" w:hAnsi="Arial" w:cs="Arial"/>
          <w:bCs/>
          <w:sz w:val="24"/>
          <w:szCs w:val="24"/>
          <w:lang w:val="sr-Cyrl-CS"/>
        </w:rPr>
        <w:t xml:space="preserve"> </w:t>
      </w:r>
      <w:r w:rsidRPr="00182874">
        <w:rPr>
          <w:rFonts w:ascii="Arial" w:hAnsi="Arial" w:cs="Arial"/>
          <w:bCs/>
          <w:sz w:val="24"/>
          <w:szCs w:val="24"/>
          <w:lang w:val="ru-RU"/>
        </w:rPr>
        <w:t>које би могле унапред одредити избор одређене понуде.</w:t>
      </w:r>
    </w:p>
    <w:p w:rsidR="00A67076" w:rsidRPr="00182874" w:rsidRDefault="00A67076" w:rsidP="00A67076">
      <w:pPr>
        <w:ind w:firstLine="720"/>
        <w:jc w:val="both"/>
        <w:rPr>
          <w:rFonts w:ascii="Arial" w:hAnsi="Arial" w:cs="Arial"/>
          <w:bCs/>
          <w:sz w:val="24"/>
          <w:szCs w:val="24"/>
          <w:lang w:val="ru-RU"/>
        </w:rPr>
      </w:pPr>
      <w:r w:rsidRPr="00182874">
        <w:rPr>
          <w:rFonts w:ascii="Arial" w:hAnsi="Arial" w:cs="Arial"/>
          <w:bCs/>
          <w:sz w:val="24"/>
          <w:szCs w:val="24"/>
          <w:lang w:val="ru-RU"/>
        </w:rPr>
        <w:t>У периоду од избора понуде до почетка важења уговора наручилац и понуђач не</w:t>
      </w:r>
      <w:r>
        <w:rPr>
          <w:rFonts w:ascii="Arial" w:hAnsi="Arial" w:cs="Arial"/>
          <w:bCs/>
          <w:sz w:val="24"/>
          <w:szCs w:val="24"/>
          <w:lang w:val="sr-Cyrl-CS"/>
        </w:rPr>
        <w:t xml:space="preserve"> </w:t>
      </w:r>
      <w:r w:rsidRPr="00182874">
        <w:rPr>
          <w:rFonts w:ascii="Arial" w:hAnsi="Arial" w:cs="Arial"/>
          <w:bCs/>
          <w:sz w:val="24"/>
          <w:szCs w:val="24"/>
          <w:lang w:val="ru-RU"/>
        </w:rPr>
        <w:t>могу започети радње које би могле проузроковати да уговор не почне да важи или да не</w:t>
      </w:r>
      <w:r>
        <w:rPr>
          <w:rFonts w:ascii="Arial" w:hAnsi="Arial" w:cs="Arial"/>
          <w:bCs/>
          <w:sz w:val="24"/>
          <w:szCs w:val="24"/>
          <w:lang w:val="sr-Cyrl-CS"/>
        </w:rPr>
        <w:t xml:space="preserve"> </w:t>
      </w:r>
      <w:r w:rsidRPr="00182874">
        <w:rPr>
          <w:rFonts w:ascii="Arial" w:hAnsi="Arial" w:cs="Arial"/>
          <w:bCs/>
          <w:sz w:val="24"/>
          <w:szCs w:val="24"/>
          <w:lang w:val="ru-RU"/>
        </w:rPr>
        <w:t>буде испуњен.</w:t>
      </w:r>
    </w:p>
    <w:p w:rsidR="00A67076" w:rsidRPr="00182874" w:rsidRDefault="00A67076" w:rsidP="00A67076">
      <w:pPr>
        <w:ind w:firstLine="720"/>
        <w:jc w:val="both"/>
        <w:rPr>
          <w:rFonts w:ascii="Arial" w:hAnsi="Arial" w:cs="Arial"/>
          <w:bCs/>
          <w:sz w:val="24"/>
          <w:szCs w:val="24"/>
          <w:lang w:val="ru-RU"/>
        </w:rPr>
      </w:pPr>
      <w:r w:rsidRPr="00182874">
        <w:rPr>
          <w:rFonts w:ascii="Arial" w:hAnsi="Arial" w:cs="Arial"/>
          <w:bCs/>
          <w:sz w:val="24"/>
          <w:szCs w:val="24"/>
          <w:lang w:val="ru-RU"/>
        </w:rPr>
        <w:t>У случају обустављања поступка ни једна страна не може започињати ни</w:t>
      </w:r>
      <w:r w:rsidRPr="00CD0286">
        <w:rPr>
          <w:rFonts w:ascii="Arial" w:hAnsi="Arial" w:cs="Arial"/>
          <w:bCs/>
          <w:sz w:val="24"/>
          <w:szCs w:val="24"/>
          <w:lang w:val="sr-Cyrl-CS"/>
        </w:rPr>
        <w:t xml:space="preserve"> </w:t>
      </w:r>
      <w:r w:rsidRPr="00182874">
        <w:rPr>
          <w:rFonts w:ascii="Arial" w:hAnsi="Arial" w:cs="Arial"/>
          <w:bCs/>
          <w:sz w:val="24"/>
          <w:szCs w:val="24"/>
          <w:lang w:val="ru-RU"/>
        </w:rPr>
        <w:t>спроводити поступке који би могли отежати поништење или промену одлуке о избору</w:t>
      </w:r>
      <w:r>
        <w:rPr>
          <w:rFonts w:ascii="Arial" w:hAnsi="Arial" w:cs="Arial"/>
          <w:bCs/>
          <w:sz w:val="24"/>
          <w:szCs w:val="24"/>
          <w:lang w:val="sr-Cyrl-CS"/>
        </w:rPr>
        <w:t xml:space="preserve"> </w:t>
      </w:r>
      <w:r w:rsidRPr="00182874">
        <w:rPr>
          <w:rFonts w:ascii="Arial" w:hAnsi="Arial" w:cs="Arial"/>
          <w:bCs/>
          <w:sz w:val="24"/>
          <w:szCs w:val="24"/>
          <w:lang w:val="ru-RU"/>
        </w:rPr>
        <w:t>понуђача или би могли утицати на непристрасност комисије.</w:t>
      </w:r>
    </w:p>
    <w:p w:rsidR="00A67076" w:rsidRDefault="00A67076" w:rsidP="00A67076">
      <w:pPr>
        <w:jc w:val="both"/>
        <w:rPr>
          <w:rFonts w:ascii="Arial" w:hAnsi="Arial" w:cs="Arial"/>
          <w:bCs/>
          <w:sz w:val="24"/>
          <w:szCs w:val="24"/>
          <w:lang w:val="sr-Cyrl-CS"/>
        </w:rPr>
      </w:pPr>
    </w:p>
    <w:p w:rsidR="00A67076" w:rsidRPr="00492A95" w:rsidRDefault="00A67076" w:rsidP="00A67076">
      <w:pPr>
        <w:ind w:firstLine="720"/>
        <w:jc w:val="both"/>
        <w:rPr>
          <w:rFonts w:ascii="Arial" w:hAnsi="Arial" w:cs="Arial"/>
          <w:sz w:val="24"/>
          <w:szCs w:val="24"/>
          <w:lang w:val="sr-Cyrl-CS"/>
        </w:rPr>
      </w:pPr>
      <w:r w:rsidRPr="00492A95">
        <w:rPr>
          <w:rFonts w:ascii="Arial" w:hAnsi="Arial" w:cs="Arial"/>
          <w:sz w:val="24"/>
          <w:szCs w:val="24"/>
        </w:rPr>
        <w:t xml:space="preserve">5.29. Напомена </w:t>
      </w:r>
    </w:p>
    <w:p w:rsidR="00A67076" w:rsidRPr="00492A95" w:rsidRDefault="00A67076" w:rsidP="00A67076">
      <w:pPr>
        <w:ind w:firstLine="720"/>
        <w:jc w:val="both"/>
        <w:rPr>
          <w:rFonts w:ascii="Arial" w:hAnsi="Arial" w:cs="Arial"/>
          <w:sz w:val="24"/>
          <w:szCs w:val="24"/>
          <w:lang w:val="sr-Cyrl-CS"/>
        </w:rPr>
      </w:pPr>
      <w:proofErr w:type="gramStart"/>
      <w:r w:rsidRPr="00492A95">
        <w:rPr>
          <w:rFonts w:ascii="Arial" w:hAnsi="Arial" w:cs="Arial"/>
          <w:sz w:val="24"/>
          <w:szCs w:val="24"/>
        </w:rPr>
        <w:t>Препорука потенцијалним понуђачима је да предметну конкурсну документацију пажљиво прочитају и да, приликом састављања своје понуде, у свему поступају по њој.</w:t>
      </w:r>
      <w:proofErr w:type="gramEnd"/>
      <w:r w:rsidRPr="00492A95">
        <w:rPr>
          <w:rFonts w:ascii="Arial" w:hAnsi="Arial" w:cs="Arial"/>
          <w:sz w:val="24"/>
          <w:szCs w:val="24"/>
        </w:rPr>
        <w:t xml:space="preserve"> </w:t>
      </w:r>
      <w:proofErr w:type="gramStart"/>
      <w:r w:rsidRPr="00492A95">
        <w:rPr>
          <w:rFonts w:ascii="Arial" w:hAnsi="Arial" w:cs="Arial"/>
          <w:sz w:val="24"/>
          <w:szCs w:val="24"/>
        </w:rPr>
        <w:t>За све додатне информације и појашњења потребно је обратити се наручиоцу благовремено, на начин прописан овом конкурсном документацијом.</w:t>
      </w:r>
      <w:proofErr w:type="gramEnd"/>
      <w:r w:rsidRPr="00492A95">
        <w:rPr>
          <w:rFonts w:ascii="Arial" w:hAnsi="Arial" w:cs="Arial"/>
          <w:sz w:val="24"/>
          <w:szCs w:val="24"/>
        </w:rPr>
        <w:t xml:space="preserve"> </w:t>
      </w:r>
      <w:proofErr w:type="gramStart"/>
      <w:r w:rsidRPr="00492A95">
        <w:rPr>
          <w:rFonts w:ascii="Arial" w:hAnsi="Arial" w:cs="Arial"/>
          <w:sz w:val="24"/>
          <w:szCs w:val="24"/>
        </w:rPr>
        <w:t xml:space="preserve">Потенцијални понуђачи редовно треба да </w:t>
      </w:r>
      <w:r>
        <w:rPr>
          <w:rFonts w:ascii="Arial" w:hAnsi="Arial" w:cs="Arial"/>
          <w:sz w:val="24"/>
          <w:szCs w:val="24"/>
          <w:lang w:val="sr-Cyrl-CS"/>
        </w:rPr>
        <w:t>п</w:t>
      </w:r>
      <w:r w:rsidRPr="00492A95">
        <w:rPr>
          <w:rFonts w:ascii="Arial" w:hAnsi="Arial" w:cs="Arial"/>
          <w:sz w:val="24"/>
          <w:szCs w:val="24"/>
        </w:rPr>
        <w:t>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roofErr w:type="gramEnd"/>
      <w:r w:rsidRPr="00492A95">
        <w:rPr>
          <w:rFonts w:ascii="Arial" w:hAnsi="Arial" w:cs="Arial"/>
          <w:sz w:val="24"/>
          <w:szCs w:val="24"/>
        </w:rPr>
        <w:t xml:space="preserve"> </w:t>
      </w:r>
      <w:proofErr w:type="gramStart"/>
      <w:r w:rsidRPr="00492A95">
        <w:rPr>
          <w:rFonts w:ascii="Arial" w:hAnsi="Arial" w:cs="Arial"/>
          <w:sz w:val="24"/>
          <w:szCs w:val="24"/>
        </w:rPr>
        <w:t>У складу са чланом 63.</w:t>
      </w:r>
      <w:proofErr w:type="gramEnd"/>
      <w:r w:rsidRPr="00492A95">
        <w:rPr>
          <w:rFonts w:ascii="Arial" w:hAnsi="Arial" w:cs="Arial"/>
          <w:sz w:val="24"/>
          <w:szCs w:val="24"/>
        </w:rPr>
        <w:t xml:space="preserve"> </w:t>
      </w:r>
      <w:proofErr w:type="gramStart"/>
      <w:r w:rsidRPr="00492A95">
        <w:rPr>
          <w:rFonts w:ascii="Arial" w:hAnsi="Arial" w:cs="Arial"/>
          <w:sz w:val="24"/>
          <w:szCs w:val="24"/>
        </w:rPr>
        <w:t>став</w:t>
      </w:r>
      <w:proofErr w:type="gramEnd"/>
      <w:r w:rsidRPr="00492A95">
        <w:rPr>
          <w:rFonts w:ascii="Arial" w:hAnsi="Arial" w:cs="Arial"/>
          <w:sz w:val="24"/>
          <w:szCs w:val="24"/>
        </w:rPr>
        <w:t xml:space="preserve"> 1. </w:t>
      </w:r>
      <w:proofErr w:type="gramStart"/>
      <w:r w:rsidRPr="00492A95">
        <w:rPr>
          <w:rFonts w:ascii="Arial" w:hAnsi="Arial" w:cs="Arial"/>
          <w:sz w:val="24"/>
          <w:szCs w:val="24"/>
        </w:rPr>
        <w:t>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roofErr w:type="gramEnd"/>
    </w:p>
    <w:p w:rsidR="00A67076" w:rsidRPr="00CD0286" w:rsidRDefault="00A67076" w:rsidP="00A67076">
      <w:pPr>
        <w:jc w:val="both"/>
        <w:rPr>
          <w:rFonts w:ascii="Arial" w:hAnsi="Arial" w:cs="Arial"/>
          <w:bCs/>
          <w:sz w:val="24"/>
          <w:szCs w:val="24"/>
          <w:lang w:val="sr-Cyrl-CS"/>
        </w:rPr>
      </w:pPr>
    </w:p>
    <w:p w:rsidR="001647C5" w:rsidRPr="005D20FE" w:rsidRDefault="001647C5" w:rsidP="00B72CD4">
      <w:pPr>
        <w:pageBreakBefore/>
        <w:overflowPunct/>
        <w:autoSpaceDE/>
        <w:autoSpaceDN/>
        <w:adjustRightInd/>
        <w:contextualSpacing/>
        <w:jc w:val="center"/>
        <w:textAlignment w:val="auto"/>
        <w:rPr>
          <w:rFonts w:ascii="Arial" w:hAnsi="Arial" w:cs="Arial"/>
          <w:b/>
          <w:noProof/>
          <w:sz w:val="24"/>
          <w:szCs w:val="24"/>
          <w:lang w:val="sr-Cyrl-CS"/>
        </w:rPr>
      </w:pPr>
      <w:r w:rsidRPr="005D20FE">
        <w:rPr>
          <w:rFonts w:ascii="Arial" w:hAnsi="Arial" w:cs="Arial"/>
          <w:b/>
          <w:noProof/>
          <w:sz w:val="24"/>
          <w:szCs w:val="24"/>
        </w:rPr>
        <w:lastRenderedPageBreak/>
        <w:t>V</w:t>
      </w:r>
      <w:r w:rsidR="00A67076" w:rsidRPr="005D20FE">
        <w:rPr>
          <w:rFonts w:ascii="Arial" w:hAnsi="Arial" w:cs="Arial"/>
          <w:b/>
          <w:noProof/>
          <w:sz w:val="24"/>
          <w:szCs w:val="24"/>
        </w:rPr>
        <w:t>I</w:t>
      </w:r>
      <w:r w:rsidRPr="005D20FE">
        <w:rPr>
          <w:rFonts w:ascii="Arial" w:hAnsi="Arial" w:cs="Arial"/>
          <w:b/>
          <w:noProof/>
          <w:sz w:val="24"/>
          <w:szCs w:val="24"/>
          <w:lang w:val="sr-Cyrl-CS"/>
        </w:rPr>
        <w:t>. ОБРАЗАЦ ПОНУДЕ</w:t>
      </w:r>
    </w:p>
    <w:p w:rsidR="001647C5" w:rsidRPr="00494646" w:rsidRDefault="001647C5" w:rsidP="001647C5">
      <w:pPr>
        <w:overflowPunct/>
        <w:autoSpaceDE/>
        <w:autoSpaceDN/>
        <w:adjustRightInd/>
        <w:contextualSpacing/>
        <w:jc w:val="both"/>
        <w:textAlignment w:val="auto"/>
        <w:rPr>
          <w:rFonts w:ascii="Arial" w:hAnsi="Arial" w:cs="Arial"/>
          <w:noProof/>
          <w:sz w:val="22"/>
          <w:szCs w:val="22"/>
          <w:lang w:val="sr-Cyrl-CS"/>
        </w:rPr>
      </w:pPr>
    </w:p>
    <w:p w:rsidR="00A67076" w:rsidRPr="00CD0286" w:rsidRDefault="00A67076" w:rsidP="00A67076">
      <w:pPr>
        <w:jc w:val="center"/>
        <w:rPr>
          <w:rFonts w:ascii="Arial" w:hAnsi="Arial" w:cs="Arial"/>
          <w:bCs/>
          <w:sz w:val="24"/>
          <w:szCs w:val="24"/>
        </w:rPr>
      </w:pPr>
      <w:proofErr w:type="gramStart"/>
      <w:r w:rsidRPr="00CD0286">
        <w:rPr>
          <w:rFonts w:ascii="Arial" w:hAnsi="Arial" w:cs="Arial"/>
          <w:bCs/>
          <w:sz w:val="24"/>
          <w:szCs w:val="24"/>
        </w:rPr>
        <w:t>за</w:t>
      </w:r>
      <w:proofErr w:type="gramEnd"/>
      <w:r w:rsidRPr="00CD0286">
        <w:rPr>
          <w:rFonts w:ascii="Arial" w:hAnsi="Arial" w:cs="Arial"/>
          <w:bCs/>
          <w:sz w:val="24"/>
          <w:szCs w:val="24"/>
        </w:rPr>
        <w:t xml:space="preserve"> јавну набавку </w:t>
      </w:r>
      <w:r w:rsidR="0070584D">
        <w:rPr>
          <w:rFonts w:ascii="Arial" w:hAnsi="Arial" w:cs="Arial"/>
          <w:bCs/>
          <w:sz w:val="24"/>
          <w:szCs w:val="24"/>
          <w:lang w:val="sr-Cyrl-CS"/>
        </w:rPr>
        <w:t xml:space="preserve">услуга израде </w:t>
      </w:r>
      <w:r w:rsidR="00464E37">
        <w:rPr>
          <w:rFonts w:ascii="Arial" w:hAnsi="Arial" w:cs="Arial"/>
          <w:bCs/>
          <w:sz w:val="24"/>
          <w:szCs w:val="24"/>
          <w:lang w:val="sr-Cyrl-CS"/>
        </w:rPr>
        <w:t>штампаних образаца диплома на заштићеној хартији са холограмом</w:t>
      </w:r>
      <w:r w:rsidR="0070584D">
        <w:rPr>
          <w:rFonts w:ascii="Arial" w:hAnsi="Arial" w:cs="Arial"/>
          <w:bCs/>
          <w:sz w:val="24"/>
          <w:szCs w:val="24"/>
          <w:lang w:val="sr-Cyrl-CS"/>
        </w:rPr>
        <w:t xml:space="preserve"> за Универзитет у Нишу</w:t>
      </w:r>
      <w:r w:rsidRPr="00CD0286">
        <w:rPr>
          <w:rFonts w:ascii="Arial" w:hAnsi="Arial" w:cs="Arial"/>
          <w:bCs/>
          <w:sz w:val="24"/>
          <w:szCs w:val="24"/>
        </w:rPr>
        <w:t xml:space="preserve"> (ЈН </w:t>
      </w:r>
      <w:r w:rsidR="00251922">
        <w:rPr>
          <w:rFonts w:ascii="Arial" w:hAnsi="Arial" w:cs="Arial"/>
          <w:bCs/>
          <w:sz w:val="24"/>
          <w:szCs w:val="24"/>
          <w:lang w:val="sr-Cyrl-CS"/>
        </w:rPr>
        <w:t>9</w:t>
      </w:r>
      <w:r>
        <w:rPr>
          <w:rFonts w:ascii="Arial" w:hAnsi="Arial" w:cs="Arial"/>
          <w:bCs/>
          <w:sz w:val="24"/>
          <w:szCs w:val="24"/>
        </w:rPr>
        <w:t>/201</w:t>
      </w:r>
      <w:r>
        <w:rPr>
          <w:rFonts w:ascii="Arial" w:hAnsi="Arial" w:cs="Arial"/>
          <w:bCs/>
          <w:sz w:val="24"/>
          <w:szCs w:val="24"/>
          <w:lang w:val="sr-Cyrl-CS"/>
        </w:rPr>
        <w:t>5</w:t>
      </w:r>
      <w:r w:rsidRPr="00CD0286">
        <w:rPr>
          <w:rFonts w:ascii="Arial" w:hAnsi="Arial" w:cs="Arial"/>
          <w:bCs/>
          <w:sz w:val="24"/>
          <w:szCs w:val="24"/>
        </w:rPr>
        <w:t>)</w:t>
      </w:r>
    </w:p>
    <w:p w:rsidR="00A67076" w:rsidRPr="00CD0286" w:rsidRDefault="00A67076" w:rsidP="00A67076">
      <w:pPr>
        <w:jc w:val="both"/>
        <w:rPr>
          <w:rFonts w:ascii="Arial" w:hAnsi="Arial" w:cs="Arial"/>
          <w:bCs/>
          <w:sz w:val="24"/>
          <w:szCs w:val="24"/>
          <w:lang w:val="sr-Cyrl-CS"/>
        </w:rPr>
      </w:pPr>
    </w:p>
    <w:p w:rsidR="00A67076" w:rsidRDefault="00A67076" w:rsidP="00A67076">
      <w:pPr>
        <w:jc w:val="center"/>
        <w:rPr>
          <w:rFonts w:ascii="Arial" w:hAnsi="Arial" w:cs="Arial"/>
          <w:bCs/>
          <w:sz w:val="24"/>
          <w:szCs w:val="24"/>
          <w:lang w:val="sr-Cyrl-CS"/>
        </w:rPr>
      </w:pPr>
      <w:proofErr w:type="gramStart"/>
      <w:r w:rsidRPr="00CD0286">
        <w:rPr>
          <w:rFonts w:ascii="Arial" w:hAnsi="Arial" w:cs="Arial"/>
          <w:bCs/>
          <w:sz w:val="24"/>
          <w:szCs w:val="24"/>
        </w:rPr>
        <w:t xml:space="preserve">Понудa </w:t>
      </w:r>
      <w:r>
        <w:rPr>
          <w:rFonts w:ascii="Arial" w:hAnsi="Arial" w:cs="Arial"/>
          <w:bCs/>
          <w:sz w:val="24"/>
          <w:szCs w:val="24"/>
          <w:lang w:val="sr-Cyrl-CS"/>
        </w:rPr>
        <w:t>бр.</w:t>
      </w:r>
      <w:proofErr w:type="gramEnd"/>
      <w:r>
        <w:rPr>
          <w:rFonts w:ascii="Arial" w:hAnsi="Arial" w:cs="Arial"/>
          <w:bCs/>
          <w:sz w:val="24"/>
          <w:szCs w:val="24"/>
          <w:lang w:val="sr-Cyrl-CS"/>
        </w:rPr>
        <w:t xml:space="preserve"> __________ од __.__.201</w:t>
      </w:r>
      <w:r>
        <w:rPr>
          <w:rFonts w:ascii="Arial" w:hAnsi="Arial" w:cs="Arial"/>
          <w:bCs/>
          <w:sz w:val="24"/>
          <w:szCs w:val="24"/>
        </w:rPr>
        <w:t>5</w:t>
      </w:r>
      <w:r w:rsidRPr="00CD0286">
        <w:rPr>
          <w:rFonts w:ascii="Arial" w:hAnsi="Arial" w:cs="Arial"/>
          <w:bCs/>
          <w:sz w:val="24"/>
          <w:szCs w:val="24"/>
          <w:lang w:val="sr-Cyrl-CS"/>
        </w:rPr>
        <w:t xml:space="preserve"> године</w:t>
      </w:r>
    </w:p>
    <w:p w:rsidR="00A67076" w:rsidRPr="0070584D" w:rsidRDefault="00A67076" w:rsidP="00A67076">
      <w:pPr>
        <w:jc w:val="center"/>
        <w:rPr>
          <w:rFonts w:ascii="Arial" w:hAnsi="Arial" w:cs="Arial"/>
          <w:bCs/>
          <w:sz w:val="24"/>
          <w:szCs w:val="24"/>
          <w:lang w:val="sr-Cyrl-CS"/>
        </w:rPr>
      </w:pPr>
      <w:r w:rsidRPr="00CD0286">
        <w:rPr>
          <w:rFonts w:ascii="Arial" w:hAnsi="Arial" w:cs="Arial"/>
          <w:bCs/>
          <w:sz w:val="24"/>
          <w:szCs w:val="24"/>
          <w:lang w:val="sr-Cyrl-CS"/>
        </w:rPr>
        <w:t xml:space="preserve">за јавну набавку </w:t>
      </w:r>
      <w:r w:rsidR="0070584D">
        <w:rPr>
          <w:rFonts w:ascii="Arial" w:hAnsi="Arial" w:cs="Arial"/>
          <w:bCs/>
          <w:sz w:val="24"/>
          <w:szCs w:val="24"/>
          <w:lang w:val="sr-Cyrl-CS"/>
        </w:rPr>
        <w:t xml:space="preserve">услуга израде </w:t>
      </w:r>
      <w:r w:rsidR="00464E37">
        <w:rPr>
          <w:rFonts w:ascii="Arial" w:hAnsi="Arial" w:cs="Arial"/>
          <w:bCs/>
          <w:sz w:val="24"/>
          <w:szCs w:val="24"/>
          <w:lang w:val="sr-Cyrl-CS"/>
        </w:rPr>
        <w:t>штампаних образаца диплома на заштићеној хартији са холограмом</w:t>
      </w:r>
      <w:r w:rsidR="0070584D">
        <w:rPr>
          <w:rFonts w:ascii="Arial" w:hAnsi="Arial" w:cs="Arial"/>
          <w:bCs/>
          <w:sz w:val="24"/>
          <w:szCs w:val="24"/>
          <w:lang w:val="sr-Cyrl-CS"/>
        </w:rPr>
        <w:t xml:space="preserve"> за Универзитет у Нишу</w:t>
      </w:r>
    </w:p>
    <w:p w:rsidR="00A67076" w:rsidRPr="00CD0286" w:rsidRDefault="00A67076" w:rsidP="00A67076">
      <w:pPr>
        <w:jc w:val="both"/>
        <w:rPr>
          <w:rFonts w:ascii="Arial" w:hAnsi="Arial" w:cs="Arial"/>
          <w:bCs/>
          <w:sz w:val="24"/>
          <w:szCs w:val="24"/>
        </w:rPr>
      </w:pPr>
      <w:r w:rsidRPr="00CD0286">
        <w:rPr>
          <w:rFonts w:ascii="Arial" w:hAnsi="Arial" w:cs="Arial"/>
          <w:bCs/>
          <w:sz w:val="24"/>
          <w:szCs w:val="24"/>
          <w:lang w:val="sr-Cyrl-CS"/>
        </w:rPr>
        <w:tab/>
      </w:r>
      <w:r w:rsidRPr="00CD0286">
        <w:rPr>
          <w:rFonts w:ascii="Arial" w:hAnsi="Arial" w:cs="Arial"/>
          <w:bCs/>
          <w:sz w:val="24"/>
          <w:szCs w:val="24"/>
          <w:lang w:val="sr-Cyrl-CS"/>
        </w:rPr>
        <w:tab/>
      </w:r>
      <w:r w:rsidRPr="00CD0286">
        <w:rPr>
          <w:rFonts w:ascii="Arial" w:hAnsi="Arial" w:cs="Arial"/>
          <w:bCs/>
          <w:sz w:val="24"/>
          <w:szCs w:val="24"/>
          <w:lang w:val="sr-Cyrl-CS"/>
        </w:rPr>
        <w:tab/>
      </w:r>
      <w:r w:rsidRPr="00CD0286">
        <w:rPr>
          <w:rFonts w:ascii="Arial" w:hAnsi="Arial" w:cs="Arial"/>
          <w:bCs/>
          <w:sz w:val="24"/>
          <w:szCs w:val="24"/>
          <w:lang w:val="sr-Cyrl-CS"/>
        </w:rPr>
        <w:tab/>
      </w:r>
      <w:r w:rsidRPr="00CD0286">
        <w:rPr>
          <w:rFonts w:ascii="Arial" w:hAnsi="Arial" w:cs="Arial"/>
          <w:bCs/>
          <w:sz w:val="24"/>
          <w:szCs w:val="24"/>
        </w:rPr>
        <w:t xml:space="preserve"> </w:t>
      </w:r>
      <w:r w:rsidRPr="00CD0286">
        <w:rPr>
          <w:rFonts w:ascii="Arial" w:hAnsi="Arial" w:cs="Arial"/>
          <w:bCs/>
          <w:sz w:val="24"/>
          <w:szCs w:val="24"/>
          <w:lang w:val="sr-Cyrl-CS"/>
        </w:rPr>
        <w:tab/>
      </w:r>
    </w:p>
    <w:p w:rsidR="00A67076" w:rsidRPr="00CD0286" w:rsidRDefault="00A67076" w:rsidP="00A67076">
      <w:pPr>
        <w:jc w:val="both"/>
        <w:rPr>
          <w:rFonts w:ascii="Arial" w:hAnsi="Arial" w:cs="Arial"/>
          <w:bCs/>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4081"/>
      </w:tblGrid>
      <w:tr w:rsidR="00A67076" w:rsidRPr="00CD0286" w:rsidTr="00A67076">
        <w:tc>
          <w:tcPr>
            <w:tcW w:w="5495" w:type="dxa"/>
            <w:tcBorders>
              <w:right w:val="single" w:sz="4" w:space="0" w:color="auto"/>
            </w:tcBorders>
          </w:tcPr>
          <w:p w:rsidR="00A67076" w:rsidRPr="00CD0286" w:rsidRDefault="00A67076" w:rsidP="00A67076">
            <w:pPr>
              <w:jc w:val="both"/>
              <w:rPr>
                <w:rFonts w:ascii="Arial" w:hAnsi="Arial" w:cs="Arial"/>
                <w:bCs/>
                <w:sz w:val="24"/>
                <w:szCs w:val="24"/>
              </w:rPr>
            </w:pPr>
            <w:r w:rsidRPr="00CD0286">
              <w:rPr>
                <w:rFonts w:ascii="Arial" w:hAnsi="Arial" w:cs="Arial"/>
                <w:bCs/>
                <w:sz w:val="24"/>
                <w:szCs w:val="24"/>
              </w:rPr>
              <w:t>Пословно име понуђача:</w:t>
            </w:r>
          </w:p>
        </w:tc>
        <w:tc>
          <w:tcPr>
            <w:tcW w:w="4081" w:type="dxa"/>
            <w:tcBorders>
              <w:left w:val="single" w:sz="4" w:space="0" w:color="auto"/>
            </w:tcBorders>
          </w:tcPr>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tc>
      </w:tr>
      <w:tr w:rsidR="00A67076" w:rsidRPr="00CD0286" w:rsidTr="00A67076">
        <w:tc>
          <w:tcPr>
            <w:tcW w:w="5495" w:type="dxa"/>
            <w:tcBorders>
              <w:right w:val="single" w:sz="4" w:space="0" w:color="auto"/>
            </w:tcBorders>
          </w:tcPr>
          <w:p w:rsidR="00A67076" w:rsidRPr="00CD0286" w:rsidRDefault="00A67076" w:rsidP="00A67076">
            <w:pPr>
              <w:jc w:val="both"/>
              <w:rPr>
                <w:rFonts w:ascii="Arial" w:hAnsi="Arial" w:cs="Arial"/>
                <w:bCs/>
                <w:sz w:val="24"/>
                <w:szCs w:val="24"/>
              </w:rPr>
            </w:pPr>
            <w:r w:rsidRPr="00CD0286">
              <w:rPr>
                <w:rFonts w:ascii="Arial" w:hAnsi="Arial" w:cs="Arial"/>
                <w:bCs/>
                <w:sz w:val="24"/>
                <w:szCs w:val="24"/>
              </w:rPr>
              <w:t xml:space="preserve">Адреса </w:t>
            </w:r>
            <w:r w:rsidRPr="00CD0286">
              <w:rPr>
                <w:rFonts w:ascii="Arial" w:hAnsi="Arial" w:cs="Arial"/>
                <w:bCs/>
                <w:sz w:val="24"/>
                <w:szCs w:val="24"/>
                <w:lang w:val="sr-Cyrl-CS"/>
              </w:rPr>
              <w:t>понуђача</w:t>
            </w:r>
            <w:r w:rsidRPr="00CD0286">
              <w:rPr>
                <w:rFonts w:ascii="Arial" w:hAnsi="Arial" w:cs="Arial"/>
                <w:bCs/>
                <w:sz w:val="24"/>
                <w:szCs w:val="24"/>
              </w:rPr>
              <w:t>:</w:t>
            </w:r>
          </w:p>
        </w:tc>
        <w:tc>
          <w:tcPr>
            <w:tcW w:w="4081" w:type="dxa"/>
            <w:tcBorders>
              <w:left w:val="single" w:sz="4" w:space="0" w:color="auto"/>
            </w:tcBorders>
          </w:tcPr>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tc>
      </w:tr>
      <w:tr w:rsidR="00A67076" w:rsidRPr="00CD0286" w:rsidTr="00A67076">
        <w:tc>
          <w:tcPr>
            <w:tcW w:w="5495" w:type="dxa"/>
            <w:tcBorders>
              <w:right w:val="single" w:sz="4" w:space="0" w:color="auto"/>
            </w:tcBorders>
          </w:tcPr>
          <w:p w:rsidR="00A67076" w:rsidRPr="00CD0286" w:rsidRDefault="00A67076" w:rsidP="00A67076">
            <w:pPr>
              <w:jc w:val="both"/>
              <w:rPr>
                <w:rFonts w:ascii="Arial" w:hAnsi="Arial" w:cs="Arial"/>
                <w:bCs/>
                <w:sz w:val="24"/>
                <w:szCs w:val="24"/>
              </w:rPr>
            </w:pPr>
            <w:r w:rsidRPr="00CD0286">
              <w:rPr>
                <w:rFonts w:ascii="Arial" w:hAnsi="Arial" w:cs="Arial"/>
                <w:bCs/>
                <w:sz w:val="24"/>
                <w:szCs w:val="24"/>
                <w:lang w:val="sr-Cyrl-CS"/>
              </w:rPr>
              <w:t>Матични број понуђача</w:t>
            </w:r>
            <w:r w:rsidRPr="00CD0286">
              <w:rPr>
                <w:rFonts w:ascii="Arial" w:hAnsi="Arial" w:cs="Arial"/>
                <w:bCs/>
                <w:sz w:val="24"/>
                <w:szCs w:val="24"/>
              </w:rPr>
              <w:t>:</w:t>
            </w:r>
          </w:p>
        </w:tc>
        <w:tc>
          <w:tcPr>
            <w:tcW w:w="4081" w:type="dxa"/>
            <w:tcBorders>
              <w:left w:val="single" w:sz="4" w:space="0" w:color="auto"/>
            </w:tcBorders>
          </w:tcPr>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tc>
      </w:tr>
      <w:tr w:rsidR="00A67076" w:rsidRPr="00CD0286" w:rsidTr="00A67076">
        <w:tc>
          <w:tcPr>
            <w:tcW w:w="5495" w:type="dxa"/>
            <w:tcBorders>
              <w:right w:val="single" w:sz="4" w:space="0" w:color="auto"/>
            </w:tcBorders>
          </w:tcPr>
          <w:p w:rsidR="00A67076" w:rsidRPr="00CD0286" w:rsidRDefault="00A67076" w:rsidP="00A67076">
            <w:pPr>
              <w:jc w:val="both"/>
              <w:rPr>
                <w:rFonts w:ascii="Arial" w:hAnsi="Arial" w:cs="Arial"/>
                <w:bCs/>
                <w:sz w:val="24"/>
                <w:szCs w:val="24"/>
              </w:rPr>
            </w:pPr>
            <w:r w:rsidRPr="00CD0286">
              <w:rPr>
                <w:rFonts w:ascii="Arial" w:hAnsi="Arial" w:cs="Arial"/>
                <w:bCs/>
                <w:sz w:val="24"/>
                <w:szCs w:val="24"/>
                <w:lang w:val="sr-Cyrl-CS"/>
              </w:rPr>
              <w:t xml:space="preserve">Порески идентификациони број понуђача </w:t>
            </w:r>
            <w:r w:rsidRPr="00CD0286">
              <w:rPr>
                <w:rFonts w:ascii="Arial" w:hAnsi="Arial" w:cs="Arial"/>
                <w:bCs/>
                <w:sz w:val="24"/>
                <w:szCs w:val="24"/>
              </w:rPr>
              <w:t>(ПИБ):</w:t>
            </w:r>
          </w:p>
        </w:tc>
        <w:tc>
          <w:tcPr>
            <w:tcW w:w="4081" w:type="dxa"/>
            <w:tcBorders>
              <w:left w:val="single" w:sz="4" w:space="0" w:color="auto"/>
            </w:tcBorders>
          </w:tcPr>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tc>
      </w:tr>
      <w:tr w:rsidR="00A67076" w:rsidRPr="00CD0286" w:rsidTr="00A67076">
        <w:tc>
          <w:tcPr>
            <w:tcW w:w="5495"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Име за контакт:</w:t>
            </w:r>
          </w:p>
        </w:tc>
        <w:tc>
          <w:tcPr>
            <w:tcW w:w="4081" w:type="dxa"/>
            <w:tcBorders>
              <w:left w:val="single" w:sz="4" w:space="0" w:color="auto"/>
            </w:tcBorders>
          </w:tcPr>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tc>
      </w:tr>
      <w:tr w:rsidR="00A67076" w:rsidRPr="00CD0286" w:rsidTr="00A67076">
        <w:tc>
          <w:tcPr>
            <w:tcW w:w="5495" w:type="dxa"/>
            <w:tcBorders>
              <w:right w:val="single" w:sz="4" w:space="0" w:color="auto"/>
            </w:tcBorders>
          </w:tcPr>
          <w:p w:rsidR="00A67076" w:rsidRPr="00CD0286" w:rsidRDefault="00A67076" w:rsidP="00A67076">
            <w:pPr>
              <w:jc w:val="both"/>
              <w:rPr>
                <w:rFonts w:ascii="Arial" w:hAnsi="Arial" w:cs="Arial"/>
                <w:bCs/>
                <w:sz w:val="24"/>
                <w:szCs w:val="24"/>
              </w:rPr>
            </w:pPr>
            <w:r w:rsidRPr="00CD0286">
              <w:rPr>
                <w:rFonts w:ascii="Arial" w:hAnsi="Arial" w:cs="Arial"/>
                <w:bCs/>
                <w:sz w:val="24"/>
                <w:szCs w:val="24"/>
                <w:lang w:val="sr-Cyrl-CS"/>
              </w:rPr>
              <w:t>Електронска адреса понуђача</w:t>
            </w:r>
            <w:r w:rsidRPr="00CD0286">
              <w:rPr>
                <w:rFonts w:ascii="Arial" w:hAnsi="Arial" w:cs="Arial"/>
                <w:bCs/>
                <w:sz w:val="24"/>
                <w:szCs w:val="24"/>
              </w:rPr>
              <w:t>:</w:t>
            </w:r>
          </w:p>
        </w:tc>
        <w:tc>
          <w:tcPr>
            <w:tcW w:w="4081" w:type="dxa"/>
            <w:tcBorders>
              <w:left w:val="single" w:sz="4" w:space="0" w:color="auto"/>
            </w:tcBorders>
          </w:tcPr>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tc>
      </w:tr>
      <w:tr w:rsidR="00A67076" w:rsidRPr="00CD0286" w:rsidTr="00A67076">
        <w:tc>
          <w:tcPr>
            <w:tcW w:w="5495" w:type="dxa"/>
            <w:tcBorders>
              <w:right w:val="single" w:sz="4" w:space="0" w:color="auto"/>
            </w:tcBorders>
          </w:tcPr>
          <w:p w:rsidR="00A67076" w:rsidRPr="00CD0286" w:rsidRDefault="00A67076" w:rsidP="00A67076">
            <w:pPr>
              <w:jc w:val="both"/>
              <w:rPr>
                <w:rFonts w:ascii="Arial" w:hAnsi="Arial" w:cs="Arial"/>
                <w:bCs/>
                <w:sz w:val="24"/>
                <w:szCs w:val="24"/>
              </w:rPr>
            </w:pPr>
            <w:r w:rsidRPr="00CD0286">
              <w:rPr>
                <w:rFonts w:ascii="Arial" w:hAnsi="Arial" w:cs="Arial"/>
                <w:bCs/>
                <w:sz w:val="24"/>
                <w:szCs w:val="24"/>
                <w:lang w:val="sr-Cyrl-CS"/>
              </w:rPr>
              <w:t>Телефон</w:t>
            </w:r>
            <w:r w:rsidRPr="00CD0286">
              <w:rPr>
                <w:rFonts w:ascii="Arial" w:hAnsi="Arial" w:cs="Arial"/>
                <w:bCs/>
                <w:sz w:val="24"/>
                <w:szCs w:val="24"/>
              </w:rPr>
              <w:t>:</w:t>
            </w:r>
          </w:p>
        </w:tc>
        <w:tc>
          <w:tcPr>
            <w:tcW w:w="4081" w:type="dxa"/>
            <w:tcBorders>
              <w:left w:val="single" w:sz="4" w:space="0" w:color="auto"/>
            </w:tcBorders>
          </w:tcPr>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tc>
      </w:tr>
      <w:tr w:rsidR="00A67076" w:rsidRPr="00CD0286" w:rsidTr="00A67076">
        <w:tc>
          <w:tcPr>
            <w:tcW w:w="5495"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Телефакс:</w:t>
            </w:r>
          </w:p>
        </w:tc>
        <w:tc>
          <w:tcPr>
            <w:tcW w:w="4081" w:type="dxa"/>
            <w:tcBorders>
              <w:left w:val="single" w:sz="4" w:space="0" w:color="auto"/>
            </w:tcBorders>
          </w:tcPr>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tc>
      </w:tr>
      <w:tr w:rsidR="00A67076" w:rsidRPr="00CD0286" w:rsidTr="00A67076">
        <w:tc>
          <w:tcPr>
            <w:tcW w:w="5495" w:type="dxa"/>
            <w:tcBorders>
              <w:right w:val="single" w:sz="4" w:space="0" w:color="auto"/>
            </w:tcBorders>
          </w:tcPr>
          <w:p w:rsidR="00A67076" w:rsidRPr="00CD0286" w:rsidRDefault="00A67076" w:rsidP="00A67076">
            <w:pPr>
              <w:jc w:val="both"/>
              <w:rPr>
                <w:rFonts w:ascii="Arial" w:hAnsi="Arial" w:cs="Arial"/>
                <w:bCs/>
                <w:sz w:val="24"/>
                <w:szCs w:val="24"/>
              </w:rPr>
            </w:pPr>
            <w:r w:rsidRPr="00CD0286">
              <w:rPr>
                <w:rFonts w:ascii="Arial" w:hAnsi="Arial" w:cs="Arial"/>
                <w:bCs/>
                <w:sz w:val="24"/>
                <w:szCs w:val="24"/>
              </w:rPr>
              <w:t>Број рачуна и банка где је отворен</w:t>
            </w:r>
          </w:p>
        </w:tc>
        <w:tc>
          <w:tcPr>
            <w:tcW w:w="4081" w:type="dxa"/>
            <w:tcBorders>
              <w:left w:val="single" w:sz="4" w:space="0" w:color="auto"/>
            </w:tcBorders>
          </w:tcPr>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tc>
      </w:tr>
      <w:tr w:rsidR="00A67076" w:rsidRPr="00CD0286" w:rsidTr="00A67076">
        <w:trPr>
          <w:trHeight w:val="849"/>
        </w:trPr>
        <w:tc>
          <w:tcPr>
            <w:tcW w:w="5495" w:type="dxa"/>
            <w:tcBorders>
              <w:right w:val="single" w:sz="4" w:space="0" w:color="auto"/>
            </w:tcBorders>
          </w:tcPr>
          <w:p w:rsidR="00A67076" w:rsidRPr="00CD0286" w:rsidRDefault="00A67076" w:rsidP="00A67076">
            <w:pPr>
              <w:jc w:val="both"/>
              <w:rPr>
                <w:rFonts w:ascii="Arial" w:hAnsi="Arial" w:cs="Arial"/>
                <w:bCs/>
                <w:sz w:val="24"/>
                <w:szCs w:val="24"/>
              </w:rPr>
            </w:pPr>
            <w:r w:rsidRPr="00CD0286">
              <w:rPr>
                <w:rFonts w:ascii="Arial" w:hAnsi="Arial" w:cs="Arial"/>
                <w:bCs/>
                <w:sz w:val="24"/>
                <w:szCs w:val="24"/>
              </w:rPr>
              <w:t>Заступник понуђача наведен у Агенцији</w:t>
            </w:r>
          </w:p>
          <w:p w:rsidR="00A67076" w:rsidRPr="00CD0286" w:rsidRDefault="00A67076" w:rsidP="00A67076">
            <w:pPr>
              <w:jc w:val="both"/>
              <w:rPr>
                <w:rFonts w:ascii="Arial" w:hAnsi="Arial" w:cs="Arial"/>
                <w:bCs/>
                <w:sz w:val="24"/>
                <w:szCs w:val="24"/>
              </w:rPr>
            </w:pPr>
            <w:r w:rsidRPr="00CD0286">
              <w:rPr>
                <w:rFonts w:ascii="Arial" w:hAnsi="Arial" w:cs="Arial"/>
                <w:bCs/>
                <w:sz w:val="24"/>
                <w:szCs w:val="24"/>
              </w:rPr>
              <w:t>за привредне регистре који може</w:t>
            </w:r>
          </w:p>
          <w:p w:rsidR="00A67076" w:rsidRPr="00CD0286" w:rsidRDefault="00A67076" w:rsidP="00A67076">
            <w:pPr>
              <w:jc w:val="both"/>
              <w:rPr>
                <w:rFonts w:ascii="Arial" w:hAnsi="Arial" w:cs="Arial"/>
                <w:bCs/>
                <w:sz w:val="24"/>
                <w:szCs w:val="24"/>
              </w:rPr>
            </w:pPr>
            <w:r w:rsidRPr="00CD0286">
              <w:rPr>
                <w:rFonts w:ascii="Arial" w:hAnsi="Arial" w:cs="Arial"/>
                <w:bCs/>
                <w:sz w:val="24"/>
                <w:szCs w:val="24"/>
              </w:rPr>
              <w:t>потписати уговор</w:t>
            </w:r>
          </w:p>
        </w:tc>
        <w:tc>
          <w:tcPr>
            <w:tcW w:w="4081" w:type="dxa"/>
            <w:tcBorders>
              <w:left w:val="single" w:sz="4" w:space="0" w:color="auto"/>
            </w:tcBorders>
          </w:tcPr>
          <w:p w:rsidR="00A67076" w:rsidRPr="00CD0286" w:rsidRDefault="00A67076" w:rsidP="00A67076">
            <w:pPr>
              <w:jc w:val="both"/>
              <w:rPr>
                <w:rFonts w:ascii="Arial" w:hAnsi="Arial" w:cs="Arial"/>
                <w:bCs/>
                <w:sz w:val="24"/>
                <w:szCs w:val="24"/>
              </w:rPr>
            </w:pPr>
          </w:p>
        </w:tc>
      </w:tr>
    </w:tbl>
    <w:p w:rsidR="00A67076" w:rsidRPr="00CD0286" w:rsidRDefault="00A67076" w:rsidP="00A67076">
      <w:pPr>
        <w:jc w:val="both"/>
        <w:rPr>
          <w:rFonts w:ascii="Arial" w:hAnsi="Arial" w:cs="Arial"/>
          <w:bCs/>
          <w:sz w:val="24"/>
          <w:szCs w:val="24"/>
          <w:lang w:val="sr-Cyrl-CS"/>
        </w:rPr>
      </w:pPr>
    </w:p>
    <w:p w:rsidR="0070584D" w:rsidRDefault="0070584D" w:rsidP="0070584D">
      <w:pPr>
        <w:rPr>
          <w:rFonts w:ascii="Arial" w:hAnsi="Arial" w:cs="Arial"/>
          <w:bCs/>
          <w:sz w:val="24"/>
          <w:szCs w:val="24"/>
          <w:lang w:val="sr-Cyrl-CS"/>
        </w:rPr>
      </w:pPr>
    </w:p>
    <w:p w:rsidR="00A67076" w:rsidRPr="00CD0286" w:rsidRDefault="00A67076" w:rsidP="0070584D">
      <w:pPr>
        <w:rPr>
          <w:rFonts w:ascii="Arial" w:hAnsi="Arial" w:cs="Arial"/>
          <w:bCs/>
          <w:sz w:val="24"/>
          <w:szCs w:val="24"/>
          <w:lang w:val="sr-Cyrl-CS"/>
        </w:rPr>
      </w:pPr>
      <w:r w:rsidRPr="00CD0286">
        <w:rPr>
          <w:rFonts w:ascii="Arial" w:hAnsi="Arial" w:cs="Arial"/>
          <w:bCs/>
          <w:sz w:val="24"/>
          <w:szCs w:val="24"/>
          <w:lang w:val="sr-Cyrl-CS"/>
        </w:rPr>
        <w:t>Понуду подноси (заокружити начин подношења понуде):</w:t>
      </w:r>
    </w:p>
    <w:p w:rsidR="00A67076" w:rsidRPr="00CD0286" w:rsidRDefault="00A67076" w:rsidP="00A67076">
      <w:pPr>
        <w:jc w:val="center"/>
        <w:rPr>
          <w:rFonts w:ascii="Arial" w:hAnsi="Arial" w:cs="Arial"/>
          <w:bCs/>
          <w:sz w:val="24"/>
          <w:szCs w:val="24"/>
          <w:lang w:val="sr-Cyrl-CS"/>
        </w:rPr>
      </w:pPr>
    </w:p>
    <w:p w:rsidR="00A67076" w:rsidRPr="00CD0286" w:rsidRDefault="00A67076" w:rsidP="0070584D">
      <w:pPr>
        <w:rPr>
          <w:rFonts w:ascii="Arial" w:hAnsi="Arial" w:cs="Arial"/>
          <w:bCs/>
          <w:sz w:val="24"/>
          <w:szCs w:val="24"/>
          <w:lang w:val="sr-Cyrl-CS"/>
        </w:rPr>
      </w:pPr>
      <w:r w:rsidRPr="00CD0286">
        <w:rPr>
          <w:rFonts w:ascii="Arial" w:hAnsi="Arial" w:cs="Arial"/>
          <w:bCs/>
          <w:sz w:val="24"/>
          <w:szCs w:val="24"/>
        </w:rPr>
        <w:t xml:space="preserve">а) </w:t>
      </w:r>
      <w:r w:rsidRPr="00CD0286">
        <w:rPr>
          <w:rFonts w:ascii="Arial" w:hAnsi="Arial" w:cs="Arial"/>
          <w:bCs/>
          <w:sz w:val="24"/>
          <w:szCs w:val="24"/>
          <w:lang w:val="sr-Cyrl-CS"/>
        </w:rPr>
        <w:t>САМОСТАЛНО</w:t>
      </w:r>
    </w:p>
    <w:p w:rsidR="00A67076" w:rsidRPr="00CD0286" w:rsidRDefault="00A67076" w:rsidP="0070584D">
      <w:pPr>
        <w:rPr>
          <w:rFonts w:ascii="Arial" w:hAnsi="Arial" w:cs="Arial"/>
          <w:bCs/>
          <w:sz w:val="24"/>
          <w:szCs w:val="24"/>
          <w:lang w:val="sr-Cyrl-CS"/>
        </w:rPr>
      </w:pPr>
      <w:r w:rsidRPr="00CD0286">
        <w:rPr>
          <w:rFonts w:ascii="Arial" w:hAnsi="Arial" w:cs="Arial"/>
          <w:bCs/>
          <w:sz w:val="24"/>
          <w:szCs w:val="24"/>
          <w:lang w:val="sr-Cyrl-CS"/>
        </w:rPr>
        <w:t>б</w:t>
      </w:r>
      <w:r w:rsidRPr="00CD0286">
        <w:rPr>
          <w:rFonts w:ascii="Arial" w:hAnsi="Arial" w:cs="Arial"/>
          <w:bCs/>
          <w:sz w:val="24"/>
          <w:szCs w:val="24"/>
        </w:rPr>
        <w:t xml:space="preserve">) </w:t>
      </w:r>
      <w:r w:rsidRPr="00CD0286">
        <w:rPr>
          <w:rFonts w:ascii="Arial" w:hAnsi="Arial" w:cs="Arial"/>
          <w:bCs/>
          <w:sz w:val="24"/>
          <w:szCs w:val="24"/>
          <w:lang w:val="sr-Cyrl-CS"/>
        </w:rPr>
        <w:t>СА ПОДИЗВОЂАЋЕМ</w:t>
      </w:r>
    </w:p>
    <w:p w:rsidR="00A67076" w:rsidRPr="00CD0286" w:rsidRDefault="00A67076" w:rsidP="0070584D">
      <w:pPr>
        <w:rPr>
          <w:rFonts w:ascii="Arial" w:hAnsi="Arial" w:cs="Arial"/>
          <w:bCs/>
          <w:sz w:val="24"/>
          <w:szCs w:val="24"/>
          <w:lang w:val="sr-Cyrl-CS"/>
        </w:rPr>
      </w:pPr>
      <w:r w:rsidRPr="00CD0286">
        <w:rPr>
          <w:rFonts w:ascii="Arial" w:hAnsi="Arial" w:cs="Arial"/>
          <w:bCs/>
          <w:sz w:val="24"/>
          <w:szCs w:val="24"/>
          <w:lang w:val="sr-Cyrl-CS"/>
        </w:rPr>
        <w:t>в) ЗАЈЕДНИЧКА ПОНУДА</w:t>
      </w:r>
    </w:p>
    <w:p w:rsidR="00A67076" w:rsidRPr="00CD0286" w:rsidRDefault="00A67076" w:rsidP="00A67076">
      <w:pPr>
        <w:jc w:val="center"/>
        <w:rPr>
          <w:rFonts w:ascii="Arial" w:hAnsi="Arial" w:cs="Arial"/>
          <w:bCs/>
          <w:sz w:val="24"/>
          <w:szCs w:val="24"/>
          <w:lang w:val="sr-Cyrl-CS"/>
        </w:rPr>
      </w:pPr>
    </w:p>
    <w:p w:rsidR="00A67076" w:rsidRPr="00CD0286" w:rsidRDefault="00A67076" w:rsidP="00A67076">
      <w:pPr>
        <w:jc w:val="center"/>
        <w:rPr>
          <w:rFonts w:ascii="Arial" w:hAnsi="Arial" w:cs="Arial"/>
          <w:bCs/>
          <w:sz w:val="24"/>
          <w:szCs w:val="24"/>
          <w:lang w:val="sr-Cyrl-CS"/>
        </w:rPr>
      </w:pPr>
    </w:p>
    <w:p w:rsidR="00A67076" w:rsidRPr="00CD0286" w:rsidRDefault="00A67076" w:rsidP="00A67076">
      <w:pPr>
        <w:jc w:val="both"/>
        <w:rPr>
          <w:rFonts w:ascii="Arial" w:hAnsi="Arial" w:cs="Arial"/>
          <w:bCs/>
          <w:i/>
          <w:lang w:val="sr-Cyrl-CS"/>
        </w:rPr>
      </w:pPr>
      <w:r w:rsidRPr="00CD0286">
        <w:rPr>
          <w:rFonts w:ascii="Arial" w:hAnsi="Arial" w:cs="Arial"/>
          <w:bCs/>
          <w:i/>
          <w:lang w:val="sr-Cyrl-CS"/>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7076" w:rsidRPr="00CD0286" w:rsidRDefault="00A67076" w:rsidP="00A67076">
      <w:pPr>
        <w:jc w:val="center"/>
        <w:rPr>
          <w:rFonts w:ascii="Arial" w:hAnsi="Arial" w:cs="Arial"/>
          <w:bCs/>
          <w:sz w:val="24"/>
          <w:szCs w:val="24"/>
          <w:lang w:val="sr-Cyrl-CS"/>
        </w:rPr>
      </w:pPr>
    </w:p>
    <w:p w:rsidR="00A67076" w:rsidRPr="00CD0286" w:rsidRDefault="00A67076" w:rsidP="00A67076">
      <w:pPr>
        <w:jc w:val="center"/>
        <w:rPr>
          <w:rFonts w:ascii="Arial" w:hAnsi="Arial" w:cs="Arial"/>
          <w:bCs/>
          <w:sz w:val="24"/>
          <w:szCs w:val="24"/>
          <w:lang w:val="sr-Cyrl-CS"/>
        </w:rPr>
      </w:pPr>
    </w:p>
    <w:p w:rsidR="00CF3A09" w:rsidRDefault="00CF3A09" w:rsidP="004A039F">
      <w:pPr>
        <w:rPr>
          <w:rFonts w:ascii="Arial" w:hAnsi="Arial" w:cs="Arial"/>
          <w:bCs/>
          <w:sz w:val="24"/>
          <w:szCs w:val="24"/>
        </w:rPr>
      </w:pPr>
    </w:p>
    <w:p w:rsidR="004A039F" w:rsidRDefault="004A039F" w:rsidP="004A039F">
      <w:pPr>
        <w:rPr>
          <w:rFonts w:ascii="Arial" w:hAnsi="Arial" w:cs="Arial"/>
          <w:bCs/>
          <w:sz w:val="24"/>
          <w:szCs w:val="24"/>
        </w:rPr>
      </w:pPr>
    </w:p>
    <w:p w:rsidR="0067480F" w:rsidRPr="0067480F" w:rsidRDefault="0067480F" w:rsidP="004A039F">
      <w:pPr>
        <w:rPr>
          <w:rFonts w:ascii="Arial" w:hAnsi="Arial" w:cs="Arial"/>
          <w:bCs/>
          <w:sz w:val="24"/>
          <w:szCs w:val="24"/>
        </w:rPr>
      </w:pPr>
    </w:p>
    <w:p w:rsidR="00CF3A09" w:rsidRDefault="00CF3A09" w:rsidP="00A67076">
      <w:pPr>
        <w:jc w:val="center"/>
        <w:rPr>
          <w:rFonts w:ascii="Arial" w:hAnsi="Arial" w:cs="Arial"/>
          <w:bCs/>
          <w:sz w:val="24"/>
          <w:szCs w:val="24"/>
          <w:lang w:val="sr-Cyrl-CS"/>
        </w:rPr>
      </w:pPr>
    </w:p>
    <w:p w:rsidR="00A67076" w:rsidRPr="00CD0286" w:rsidRDefault="00A67076" w:rsidP="004A039F">
      <w:pPr>
        <w:jc w:val="center"/>
        <w:rPr>
          <w:rFonts w:ascii="Arial" w:hAnsi="Arial" w:cs="Arial"/>
          <w:b/>
          <w:bCs/>
          <w:sz w:val="24"/>
          <w:szCs w:val="24"/>
        </w:rPr>
      </w:pPr>
      <w:r w:rsidRPr="00CD0286">
        <w:rPr>
          <w:rFonts w:ascii="Arial" w:hAnsi="Arial" w:cs="Arial"/>
          <w:b/>
          <w:bCs/>
          <w:sz w:val="24"/>
          <w:szCs w:val="24"/>
        </w:rPr>
        <w:t>ПРИЛОГ 1</w:t>
      </w:r>
    </w:p>
    <w:p w:rsidR="00A67076" w:rsidRPr="00CD0286" w:rsidRDefault="00A67076" w:rsidP="00A67076">
      <w:pPr>
        <w:jc w:val="center"/>
        <w:rPr>
          <w:rFonts w:ascii="Arial" w:hAnsi="Arial" w:cs="Arial"/>
          <w:b/>
          <w:bCs/>
          <w:sz w:val="24"/>
          <w:szCs w:val="24"/>
          <w:lang w:val="sr-Cyrl-CS"/>
        </w:rPr>
      </w:pPr>
      <w:r w:rsidRPr="00CD0286">
        <w:rPr>
          <w:rFonts w:ascii="Arial" w:hAnsi="Arial" w:cs="Arial"/>
          <w:b/>
          <w:bCs/>
          <w:sz w:val="24"/>
          <w:szCs w:val="24"/>
        </w:rPr>
        <w:t xml:space="preserve">ОБРАЗАЦ - ПОДАЦИ О </w:t>
      </w:r>
      <w:r w:rsidRPr="00CD0286">
        <w:rPr>
          <w:rFonts w:ascii="Arial" w:hAnsi="Arial" w:cs="Arial"/>
          <w:b/>
          <w:bCs/>
          <w:sz w:val="24"/>
          <w:szCs w:val="24"/>
          <w:lang w:val="sr-Cyrl-CS"/>
        </w:rPr>
        <w:t>ПОДИЗВОЂАЧУ</w:t>
      </w:r>
    </w:p>
    <w:p w:rsidR="00A67076" w:rsidRPr="00CD0286" w:rsidRDefault="00A67076" w:rsidP="00A67076">
      <w:pPr>
        <w:jc w:val="center"/>
        <w:rPr>
          <w:rFonts w:ascii="Arial" w:hAnsi="Arial" w:cs="Arial"/>
          <w:bCs/>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462"/>
        <w:gridCol w:w="2580"/>
      </w:tblGrid>
      <w:tr w:rsidR="00A67076" w:rsidRPr="00CD0286" w:rsidTr="00A67076">
        <w:tc>
          <w:tcPr>
            <w:tcW w:w="534" w:type="dxa"/>
            <w:vMerge w:val="restart"/>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1.</w:t>
            </w: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Назив подизвођача</w:t>
            </w:r>
            <w:r w:rsidRPr="00CD0286">
              <w:rPr>
                <w:rFonts w:ascii="Arial" w:hAnsi="Arial" w:cs="Arial"/>
                <w:bCs/>
                <w:sz w:val="24"/>
                <w:szCs w:val="24"/>
              </w:rPr>
              <w:t>:</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534" w:type="dxa"/>
            <w:vMerge/>
            <w:tcBorders>
              <w:right w:val="single" w:sz="4" w:space="0" w:color="auto"/>
            </w:tcBorders>
          </w:tcPr>
          <w:p w:rsidR="00A67076" w:rsidRPr="00CD0286" w:rsidRDefault="00A67076" w:rsidP="00A67076">
            <w:pPr>
              <w:jc w:val="both"/>
              <w:rPr>
                <w:rFonts w:ascii="Arial" w:hAnsi="Arial" w:cs="Arial"/>
                <w:bCs/>
                <w:sz w:val="24"/>
                <w:szCs w:val="24"/>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rPr>
              <w:t xml:space="preserve">Адреса </w:t>
            </w:r>
            <w:r w:rsidRPr="00CD0286">
              <w:rPr>
                <w:rFonts w:ascii="Arial" w:hAnsi="Arial" w:cs="Arial"/>
                <w:bCs/>
                <w:sz w:val="24"/>
                <w:szCs w:val="24"/>
                <w:lang w:val="sr-Cyrl-CS"/>
              </w:rPr>
              <w:t>понуђача</w:t>
            </w:r>
            <w:r w:rsidRPr="00CD0286">
              <w:rPr>
                <w:rFonts w:ascii="Arial" w:hAnsi="Arial" w:cs="Arial"/>
                <w:bCs/>
                <w:sz w:val="24"/>
                <w:szCs w:val="24"/>
              </w:rPr>
              <w:t>:</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534" w:type="dxa"/>
            <w:vMerge/>
            <w:tcBorders>
              <w:right w:val="single" w:sz="4" w:space="0" w:color="auto"/>
            </w:tcBorders>
          </w:tcPr>
          <w:p w:rsidR="00A67076" w:rsidRPr="00CD0286" w:rsidRDefault="00A67076" w:rsidP="00A67076">
            <w:pPr>
              <w:jc w:val="both"/>
              <w:rPr>
                <w:rFonts w:ascii="Arial" w:hAnsi="Arial" w:cs="Arial"/>
                <w:bCs/>
                <w:sz w:val="24"/>
                <w:szCs w:val="24"/>
                <w:lang w:val="sr-Cyrl-CS"/>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Матични број понуђача</w:t>
            </w:r>
            <w:r w:rsidRPr="00CD0286">
              <w:rPr>
                <w:rFonts w:ascii="Arial" w:hAnsi="Arial" w:cs="Arial"/>
                <w:bCs/>
                <w:sz w:val="24"/>
                <w:szCs w:val="24"/>
              </w:rPr>
              <w:t>:</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534" w:type="dxa"/>
            <w:vMerge/>
            <w:tcBorders>
              <w:right w:val="single" w:sz="4" w:space="0" w:color="auto"/>
            </w:tcBorders>
          </w:tcPr>
          <w:p w:rsidR="00A67076" w:rsidRPr="00CD0286" w:rsidRDefault="00A67076" w:rsidP="00A67076">
            <w:pPr>
              <w:jc w:val="both"/>
              <w:rPr>
                <w:rFonts w:ascii="Arial" w:hAnsi="Arial" w:cs="Arial"/>
                <w:bCs/>
                <w:sz w:val="24"/>
                <w:szCs w:val="24"/>
                <w:lang w:val="sr-Cyrl-CS"/>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 xml:space="preserve">Порески идентификациони број понуђача </w:t>
            </w:r>
            <w:r w:rsidRPr="00CD0286">
              <w:rPr>
                <w:rFonts w:ascii="Arial" w:hAnsi="Arial" w:cs="Arial"/>
                <w:bCs/>
                <w:sz w:val="24"/>
                <w:szCs w:val="24"/>
              </w:rPr>
              <w:t>(ПИБ):</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534" w:type="dxa"/>
            <w:vMerge/>
            <w:tcBorders>
              <w:right w:val="single" w:sz="4" w:space="0" w:color="auto"/>
            </w:tcBorders>
          </w:tcPr>
          <w:p w:rsidR="00A67076" w:rsidRPr="00CD0286" w:rsidRDefault="00A67076" w:rsidP="00A67076">
            <w:pPr>
              <w:jc w:val="both"/>
              <w:rPr>
                <w:rFonts w:ascii="Arial" w:hAnsi="Arial" w:cs="Arial"/>
                <w:bCs/>
                <w:sz w:val="24"/>
                <w:szCs w:val="24"/>
                <w:lang w:val="sr-Cyrl-CS"/>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Име за контакт:</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534" w:type="dxa"/>
            <w:vMerge/>
            <w:tcBorders>
              <w:right w:val="single" w:sz="4" w:space="0" w:color="auto"/>
            </w:tcBorders>
          </w:tcPr>
          <w:p w:rsidR="00A67076" w:rsidRPr="00CD0286" w:rsidRDefault="00A67076" w:rsidP="00A67076">
            <w:pPr>
              <w:jc w:val="both"/>
              <w:rPr>
                <w:rFonts w:ascii="Arial" w:hAnsi="Arial" w:cs="Arial"/>
                <w:bCs/>
                <w:sz w:val="24"/>
                <w:szCs w:val="24"/>
                <w:lang w:val="sr-Cyrl-CS"/>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Проценат укупне вредности набавке који ће извршити подизвођач</w:t>
            </w: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534" w:type="dxa"/>
            <w:vMerge/>
            <w:tcBorders>
              <w:right w:val="single" w:sz="4" w:space="0" w:color="auto"/>
            </w:tcBorders>
          </w:tcPr>
          <w:p w:rsidR="00A67076" w:rsidRPr="00CD0286" w:rsidRDefault="00A67076" w:rsidP="00A67076">
            <w:pPr>
              <w:jc w:val="both"/>
              <w:rPr>
                <w:rFonts w:ascii="Arial" w:hAnsi="Arial" w:cs="Arial"/>
                <w:bCs/>
                <w:sz w:val="24"/>
                <w:szCs w:val="24"/>
                <w:lang w:val="sr-Cyrl-CS"/>
              </w:rPr>
            </w:pPr>
          </w:p>
        </w:tc>
        <w:tc>
          <w:tcPr>
            <w:tcW w:w="6462" w:type="dxa"/>
            <w:tcBorders>
              <w:right w:val="single" w:sz="4" w:space="0" w:color="auto"/>
            </w:tcBorders>
          </w:tcPr>
          <w:p w:rsidR="00A67076" w:rsidRDefault="00A67076" w:rsidP="00A67076">
            <w:pPr>
              <w:jc w:val="both"/>
              <w:rPr>
                <w:rFonts w:ascii="Arial" w:hAnsi="Arial" w:cs="Arial"/>
                <w:bCs/>
                <w:sz w:val="24"/>
                <w:szCs w:val="24"/>
              </w:rPr>
            </w:pPr>
            <w:r w:rsidRPr="00CD0286">
              <w:rPr>
                <w:rFonts w:ascii="Arial" w:hAnsi="Arial" w:cs="Arial"/>
                <w:bCs/>
                <w:sz w:val="24"/>
                <w:szCs w:val="24"/>
                <w:lang w:val="sr-Cyrl-CS"/>
              </w:rPr>
              <w:t>Део предмета набавке који ће извршити подизвођач:</w:t>
            </w:r>
          </w:p>
          <w:p w:rsidR="00A67076" w:rsidRPr="00B0464A" w:rsidRDefault="00A67076" w:rsidP="00A67076">
            <w:pPr>
              <w:jc w:val="both"/>
              <w:rPr>
                <w:rFonts w:ascii="Arial" w:hAnsi="Arial" w:cs="Arial"/>
                <w:bCs/>
                <w:sz w:val="24"/>
                <w:szCs w:val="24"/>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534" w:type="dxa"/>
            <w:vMerge w:val="restart"/>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2.</w:t>
            </w: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Назив подизвођача</w:t>
            </w:r>
            <w:r w:rsidRPr="00CD0286">
              <w:rPr>
                <w:rFonts w:ascii="Arial" w:hAnsi="Arial" w:cs="Arial"/>
                <w:bCs/>
                <w:sz w:val="24"/>
                <w:szCs w:val="24"/>
              </w:rPr>
              <w:t>:</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534" w:type="dxa"/>
            <w:vMerge/>
            <w:tcBorders>
              <w:right w:val="single" w:sz="4" w:space="0" w:color="auto"/>
            </w:tcBorders>
          </w:tcPr>
          <w:p w:rsidR="00A67076" w:rsidRPr="00CD0286" w:rsidRDefault="00A67076" w:rsidP="00A67076">
            <w:pPr>
              <w:jc w:val="both"/>
              <w:rPr>
                <w:rFonts w:ascii="Arial" w:hAnsi="Arial" w:cs="Arial"/>
                <w:bCs/>
                <w:sz w:val="24"/>
                <w:szCs w:val="24"/>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rPr>
              <w:t xml:space="preserve">Адреса </w:t>
            </w:r>
            <w:r w:rsidRPr="00CD0286">
              <w:rPr>
                <w:rFonts w:ascii="Arial" w:hAnsi="Arial" w:cs="Arial"/>
                <w:bCs/>
                <w:sz w:val="24"/>
                <w:szCs w:val="24"/>
                <w:lang w:val="sr-Cyrl-CS"/>
              </w:rPr>
              <w:t>понуђача</w:t>
            </w:r>
            <w:r w:rsidRPr="00CD0286">
              <w:rPr>
                <w:rFonts w:ascii="Arial" w:hAnsi="Arial" w:cs="Arial"/>
                <w:bCs/>
                <w:sz w:val="24"/>
                <w:szCs w:val="24"/>
              </w:rPr>
              <w:t>:</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rPr>
          <w:trHeight w:val="849"/>
        </w:trPr>
        <w:tc>
          <w:tcPr>
            <w:tcW w:w="534" w:type="dxa"/>
            <w:vMerge/>
            <w:tcBorders>
              <w:right w:val="single" w:sz="4" w:space="0" w:color="auto"/>
            </w:tcBorders>
          </w:tcPr>
          <w:p w:rsidR="00A67076" w:rsidRPr="00CD0286" w:rsidRDefault="00A67076" w:rsidP="00A67076">
            <w:pPr>
              <w:jc w:val="both"/>
              <w:rPr>
                <w:rFonts w:ascii="Arial" w:hAnsi="Arial" w:cs="Arial"/>
                <w:bCs/>
                <w:sz w:val="24"/>
                <w:szCs w:val="24"/>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Матични број понуђача</w:t>
            </w:r>
            <w:r w:rsidRPr="00CD0286">
              <w:rPr>
                <w:rFonts w:ascii="Arial" w:hAnsi="Arial" w:cs="Arial"/>
                <w:bCs/>
                <w:sz w:val="24"/>
                <w:szCs w:val="24"/>
              </w:rPr>
              <w:t>:</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rPr>
          <w:trHeight w:val="849"/>
        </w:trPr>
        <w:tc>
          <w:tcPr>
            <w:tcW w:w="534" w:type="dxa"/>
            <w:tcBorders>
              <w:right w:val="single" w:sz="4" w:space="0" w:color="auto"/>
            </w:tcBorders>
          </w:tcPr>
          <w:p w:rsidR="00A67076" w:rsidRPr="00CD0286" w:rsidRDefault="00A67076" w:rsidP="00A67076">
            <w:pPr>
              <w:jc w:val="both"/>
              <w:rPr>
                <w:rFonts w:ascii="Arial" w:hAnsi="Arial" w:cs="Arial"/>
                <w:bCs/>
                <w:sz w:val="24"/>
                <w:szCs w:val="24"/>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 xml:space="preserve">Порески идентификациони број понуђача </w:t>
            </w:r>
            <w:r w:rsidRPr="00CD0286">
              <w:rPr>
                <w:rFonts w:ascii="Arial" w:hAnsi="Arial" w:cs="Arial"/>
                <w:bCs/>
                <w:sz w:val="24"/>
                <w:szCs w:val="24"/>
              </w:rPr>
              <w:t>(ПИБ):</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rPr>
          <w:trHeight w:val="849"/>
        </w:trPr>
        <w:tc>
          <w:tcPr>
            <w:tcW w:w="534" w:type="dxa"/>
            <w:tcBorders>
              <w:right w:val="single" w:sz="4" w:space="0" w:color="auto"/>
            </w:tcBorders>
          </w:tcPr>
          <w:p w:rsidR="00A67076" w:rsidRPr="00CD0286" w:rsidRDefault="00A67076" w:rsidP="00A67076">
            <w:pPr>
              <w:jc w:val="both"/>
              <w:rPr>
                <w:rFonts w:ascii="Arial" w:hAnsi="Arial" w:cs="Arial"/>
                <w:bCs/>
                <w:sz w:val="24"/>
                <w:szCs w:val="24"/>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Име за контакт:</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rPr>
          <w:trHeight w:val="849"/>
        </w:trPr>
        <w:tc>
          <w:tcPr>
            <w:tcW w:w="534" w:type="dxa"/>
            <w:tcBorders>
              <w:right w:val="single" w:sz="4" w:space="0" w:color="auto"/>
            </w:tcBorders>
          </w:tcPr>
          <w:p w:rsidR="00A67076" w:rsidRPr="00CD0286" w:rsidRDefault="00A67076" w:rsidP="00A67076">
            <w:pPr>
              <w:jc w:val="both"/>
              <w:rPr>
                <w:rFonts w:ascii="Arial" w:hAnsi="Arial" w:cs="Arial"/>
                <w:bCs/>
                <w:sz w:val="24"/>
                <w:szCs w:val="24"/>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Проценат укупне вредности набавке који ће извршити подизвођач</w:t>
            </w: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rPr>
          <w:trHeight w:val="849"/>
        </w:trPr>
        <w:tc>
          <w:tcPr>
            <w:tcW w:w="534" w:type="dxa"/>
            <w:tcBorders>
              <w:right w:val="single" w:sz="4" w:space="0" w:color="auto"/>
            </w:tcBorders>
          </w:tcPr>
          <w:p w:rsidR="00A67076" w:rsidRPr="00CD0286" w:rsidRDefault="00A67076" w:rsidP="00A67076">
            <w:pPr>
              <w:jc w:val="both"/>
              <w:rPr>
                <w:rFonts w:ascii="Arial" w:hAnsi="Arial" w:cs="Arial"/>
                <w:bCs/>
                <w:sz w:val="24"/>
                <w:szCs w:val="24"/>
              </w:rPr>
            </w:pPr>
          </w:p>
        </w:tc>
        <w:tc>
          <w:tcPr>
            <w:tcW w:w="6462"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Део предмета набавке који ће извршити подизвођач:</w:t>
            </w: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bl>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i/>
          <w:lang w:val="sr-Cyrl-CS"/>
        </w:rPr>
      </w:pPr>
      <w:r w:rsidRPr="00CD0286">
        <w:rPr>
          <w:rFonts w:ascii="Arial" w:hAnsi="Arial" w:cs="Arial"/>
          <w:bCs/>
          <w:i/>
          <w:lang w:val="sr-Cyrl-CS"/>
        </w:rPr>
        <w:t>Напомена: Табелу „подаци о подизвођачу“ попуњавају само они понуђачи који подносе понуду са подизвођачем, а уколико има већи број подизвођаћа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p w:rsidR="00A67076" w:rsidRDefault="00A67076" w:rsidP="00A67076">
      <w:pPr>
        <w:jc w:val="both"/>
        <w:rPr>
          <w:rFonts w:ascii="Arial" w:hAnsi="Arial" w:cs="Arial"/>
          <w:bCs/>
          <w:sz w:val="24"/>
          <w:szCs w:val="24"/>
          <w:lang w:val="sr-Cyrl-CS"/>
        </w:rPr>
      </w:pPr>
    </w:p>
    <w:p w:rsidR="004A039F" w:rsidRPr="00CD0286" w:rsidRDefault="004A039F" w:rsidP="00A67076">
      <w:pPr>
        <w:jc w:val="both"/>
        <w:rPr>
          <w:rFonts w:ascii="Arial" w:hAnsi="Arial" w:cs="Arial"/>
          <w:bCs/>
          <w:sz w:val="24"/>
          <w:szCs w:val="24"/>
          <w:lang w:val="sr-Cyrl-CS"/>
        </w:rPr>
      </w:pPr>
    </w:p>
    <w:p w:rsidR="00A67076" w:rsidRDefault="00A67076" w:rsidP="00A67076">
      <w:pPr>
        <w:jc w:val="both"/>
        <w:rPr>
          <w:rFonts w:ascii="Arial" w:hAnsi="Arial" w:cs="Arial"/>
          <w:bCs/>
          <w:sz w:val="24"/>
          <w:szCs w:val="24"/>
        </w:rPr>
      </w:pPr>
    </w:p>
    <w:p w:rsidR="0067480F" w:rsidRDefault="0067480F" w:rsidP="00A67076">
      <w:pPr>
        <w:jc w:val="both"/>
        <w:rPr>
          <w:rFonts w:ascii="Arial" w:hAnsi="Arial" w:cs="Arial"/>
          <w:bCs/>
          <w:sz w:val="24"/>
          <w:szCs w:val="24"/>
        </w:rPr>
      </w:pPr>
    </w:p>
    <w:p w:rsidR="00A67076" w:rsidRPr="00CD0286" w:rsidRDefault="00A67076" w:rsidP="00A67076">
      <w:pPr>
        <w:jc w:val="center"/>
        <w:rPr>
          <w:rFonts w:ascii="Arial" w:hAnsi="Arial" w:cs="Arial"/>
          <w:b/>
          <w:bCs/>
          <w:sz w:val="24"/>
          <w:szCs w:val="24"/>
        </w:rPr>
      </w:pPr>
      <w:r w:rsidRPr="00CD0286">
        <w:rPr>
          <w:rFonts w:ascii="Arial" w:hAnsi="Arial" w:cs="Arial"/>
          <w:b/>
          <w:bCs/>
          <w:sz w:val="24"/>
          <w:szCs w:val="24"/>
        </w:rPr>
        <w:t>ПРИЛОГ 2</w:t>
      </w:r>
    </w:p>
    <w:p w:rsidR="00A67076" w:rsidRPr="00CD0286" w:rsidRDefault="00A67076" w:rsidP="00A67076">
      <w:pPr>
        <w:jc w:val="center"/>
        <w:rPr>
          <w:rFonts w:ascii="Arial" w:hAnsi="Arial" w:cs="Arial"/>
          <w:b/>
          <w:bCs/>
          <w:sz w:val="24"/>
          <w:szCs w:val="24"/>
          <w:lang w:val="sr-Cyrl-CS"/>
        </w:rPr>
      </w:pPr>
      <w:r w:rsidRPr="00CD0286">
        <w:rPr>
          <w:rFonts w:ascii="Arial" w:hAnsi="Arial" w:cs="Arial"/>
          <w:b/>
          <w:bCs/>
          <w:sz w:val="24"/>
          <w:szCs w:val="24"/>
        </w:rPr>
        <w:t xml:space="preserve">ОБРАЗАЦ - ПОДАЦИ О </w:t>
      </w:r>
      <w:r w:rsidRPr="00CD0286">
        <w:rPr>
          <w:rFonts w:ascii="Arial" w:hAnsi="Arial" w:cs="Arial"/>
          <w:b/>
          <w:bCs/>
          <w:sz w:val="24"/>
          <w:szCs w:val="24"/>
          <w:lang w:val="sr-Cyrl-CS"/>
        </w:rPr>
        <w:t>УЧЕСНИКУ У ЗАЈЕДНИЧКОЈ ПОНУДИ</w:t>
      </w:r>
    </w:p>
    <w:p w:rsidR="00A67076" w:rsidRPr="00CD0286" w:rsidRDefault="00A67076" w:rsidP="00A67076">
      <w:pPr>
        <w:jc w:val="center"/>
        <w:rPr>
          <w:rFonts w:ascii="Arial" w:hAnsi="Arial" w:cs="Arial"/>
          <w:bCs/>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321"/>
        <w:gridCol w:w="2580"/>
      </w:tblGrid>
      <w:tr w:rsidR="00A67076" w:rsidRPr="00CD0286" w:rsidTr="00A67076">
        <w:tc>
          <w:tcPr>
            <w:tcW w:w="675"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1.</w:t>
            </w:r>
          </w:p>
        </w:tc>
        <w:tc>
          <w:tcPr>
            <w:tcW w:w="6321"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Назив учесника у заједничкој понуди</w:t>
            </w:r>
            <w:r w:rsidRPr="00CD0286">
              <w:rPr>
                <w:rFonts w:ascii="Arial" w:hAnsi="Arial" w:cs="Arial"/>
                <w:bCs/>
                <w:sz w:val="24"/>
                <w:szCs w:val="24"/>
              </w:rPr>
              <w:t>:</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right w:val="single" w:sz="4" w:space="0" w:color="auto"/>
            </w:tcBorders>
          </w:tcPr>
          <w:p w:rsidR="00A67076" w:rsidRPr="00CD0286" w:rsidRDefault="00A67076" w:rsidP="00A67076">
            <w:pPr>
              <w:jc w:val="both"/>
              <w:rPr>
                <w:rFonts w:ascii="Arial" w:hAnsi="Arial" w:cs="Arial"/>
                <w:bCs/>
                <w:sz w:val="24"/>
                <w:szCs w:val="24"/>
              </w:rPr>
            </w:pPr>
          </w:p>
        </w:tc>
        <w:tc>
          <w:tcPr>
            <w:tcW w:w="6321"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rPr>
              <w:t>Адреса:</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right w:val="single" w:sz="4" w:space="0" w:color="auto"/>
            </w:tcBorders>
          </w:tcPr>
          <w:p w:rsidR="00A67076" w:rsidRPr="00CD0286" w:rsidRDefault="00A67076" w:rsidP="00A67076">
            <w:pPr>
              <w:jc w:val="both"/>
              <w:rPr>
                <w:rFonts w:ascii="Arial" w:hAnsi="Arial" w:cs="Arial"/>
                <w:bCs/>
                <w:sz w:val="24"/>
                <w:szCs w:val="24"/>
              </w:rPr>
            </w:pPr>
          </w:p>
        </w:tc>
        <w:tc>
          <w:tcPr>
            <w:tcW w:w="6321"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rPr>
              <w:t>Матични број понуђача:</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right w:val="single" w:sz="4" w:space="0" w:color="auto"/>
            </w:tcBorders>
          </w:tcPr>
          <w:p w:rsidR="00A67076" w:rsidRPr="00CD0286" w:rsidRDefault="00A67076" w:rsidP="00A67076">
            <w:pPr>
              <w:jc w:val="both"/>
              <w:rPr>
                <w:rFonts w:ascii="Arial" w:hAnsi="Arial" w:cs="Arial"/>
                <w:bCs/>
                <w:sz w:val="24"/>
                <w:szCs w:val="24"/>
              </w:rPr>
            </w:pPr>
          </w:p>
        </w:tc>
        <w:tc>
          <w:tcPr>
            <w:tcW w:w="6321"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rPr>
              <w:t>Порески идентификациони број (ПИБ)</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right w:val="single" w:sz="4" w:space="0" w:color="auto"/>
            </w:tcBorders>
          </w:tcPr>
          <w:p w:rsidR="00A67076" w:rsidRPr="00CD0286" w:rsidRDefault="00A67076" w:rsidP="00A67076">
            <w:pPr>
              <w:jc w:val="both"/>
              <w:rPr>
                <w:rFonts w:ascii="Arial" w:hAnsi="Arial" w:cs="Arial"/>
                <w:bCs/>
                <w:sz w:val="24"/>
                <w:szCs w:val="24"/>
                <w:lang w:val="sr-Cyrl-CS"/>
              </w:rPr>
            </w:pPr>
          </w:p>
        </w:tc>
        <w:tc>
          <w:tcPr>
            <w:tcW w:w="6321" w:type="dxa"/>
            <w:tcBorders>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Име особе за контакт</w:t>
            </w:r>
          </w:p>
          <w:p w:rsidR="00A67076" w:rsidRPr="00CD0286" w:rsidRDefault="00A67076" w:rsidP="00A67076">
            <w:pPr>
              <w:jc w:val="both"/>
              <w:rPr>
                <w:rFonts w:ascii="Arial" w:hAnsi="Arial" w:cs="Arial"/>
                <w:bCs/>
                <w:sz w:val="24"/>
                <w:szCs w:val="24"/>
                <w:lang w:val="sr-Cyrl-CS"/>
              </w:rPr>
            </w:pPr>
          </w:p>
        </w:tc>
        <w:tc>
          <w:tcPr>
            <w:tcW w:w="2580" w:type="dxa"/>
            <w:tcBorders>
              <w:left w:val="single" w:sz="4" w:space="0" w:color="auto"/>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2.</w:t>
            </w:r>
          </w:p>
        </w:tc>
        <w:tc>
          <w:tcPr>
            <w:tcW w:w="6321"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Назив учесника у заједничкој понуди:</w:t>
            </w:r>
          </w:p>
          <w:p w:rsidR="00A67076" w:rsidRPr="00CD0286" w:rsidRDefault="00A67076" w:rsidP="00A67076">
            <w:pPr>
              <w:jc w:val="both"/>
              <w:rPr>
                <w:rFonts w:ascii="Arial" w:hAnsi="Arial" w:cs="Arial"/>
                <w:bCs/>
                <w:sz w:val="24"/>
                <w:szCs w:val="24"/>
                <w:lang w:val="sr-Cyrl-CS"/>
              </w:rPr>
            </w:pPr>
          </w:p>
        </w:tc>
        <w:tc>
          <w:tcPr>
            <w:tcW w:w="2580" w:type="dxa"/>
            <w:tcBorders>
              <w:top w:val="single" w:sz="4" w:space="0" w:color="000000"/>
              <w:left w:val="single" w:sz="4" w:space="0" w:color="auto"/>
              <w:bottom w:val="single" w:sz="4" w:space="0" w:color="000000"/>
              <w:right w:val="single" w:sz="4" w:space="0" w:color="000000"/>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p>
        </w:tc>
        <w:tc>
          <w:tcPr>
            <w:tcW w:w="6321"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Адреса:</w:t>
            </w:r>
          </w:p>
          <w:p w:rsidR="00A67076" w:rsidRPr="00CD0286" w:rsidRDefault="00A67076" w:rsidP="00A67076">
            <w:pPr>
              <w:jc w:val="both"/>
              <w:rPr>
                <w:rFonts w:ascii="Arial" w:hAnsi="Arial" w:cs="Arial"/>
                <w:bCs/>
                <w:sz w:val="24"/>
                <w:szCs w:val="24"/>
                <w:lang w:val="sr-Cyrl-CS"/>
              </w:rPr>
            </w:pPr>
          </w:p>
        </w:tc>
        <w:tc>
          <w:tcPr>
            <w:tcW w:w="2580" w:type="dxa"/>
            <w:tcBorders>
              <w:top w:val="single" w:sz="4" w:space="0" w:color="000000"/>
              <w:left w:val="single" w:sz="4" w:space="0" w:color="auto"/>
              <w:bottom w:val="single" w:sz="4" w:space="0" w:color="000000"/>
              <w:right w:val="single" w:sz="4" w:space="0" w:color="000000"/>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p>
        </w:tc>
        <w:tc>
          <w:tcPr>
            <w:tcW w:w="6321"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Матични број понуђача:</w:t>
            </w:r>
          </w:p>
          <w:p w:rsidR="00A67076" w:rsidRPr="00CD0286" w:rsidRDefault="00A67076" w:rsidP="00A67076">
            <w:pPr>
              <w:jc w:val="both"/>
              <w:rPr>
                <w:rFonts w:ascii="Arial" w:hAnsi="Arial" w:cs="Arial"/>
                <w:bCs/>
                <w:sz w:val="24"/>
                <w:szCs w:val="24"/>
                <w:lang w:val="sr-Cyrl-CS"/>
              </w:rPr>
            </w:pPr>
          </w:p>
        </w:tc>
        <w:tc>
          <w:tcPr>
            <w:tcW w:w="2580" w:type="dxa"/>
            <w:tcBorders>
              <w:top w:val="single" w:sz="4" w:space="0" w:color="000000"/>
              <w:left w:val="single" w:sz="4" w:space="0" w:color="auto"/>
              <w:bottom w:val="single" w:sz="4" w:space="0" w:color="000000"/>
              <w:right w:val="single" w:sz="4" w:space="0" w:color="000000"/>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p>
        </w:tc>
        <w:tc>
          <w:tcPr>
            <w:tcW w:w="6321"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Порески идентификациони број (ПИБ)</w:t>
            </w:r>
          </w:p>
          <w:p w:rsidR="00A67076" w:rsidRPr="00CD0286" w:rsidRDefault="00A67076" w:rsidP="00A67076">
            <w:pPr>
              <w:jc w:val="both"/>
              <w:rPr>
                <w:rFonts w:ascii="Arial" w:hAnsi="Arial" w:cs="Arial"/>
                <w:bCs/>
                <w:sz w:val="24"/>
                <w:szCs w:val="24"/>
                <w:lang w:val="sr-Cyrl-CS"/>
              </w:rPr>
            </w:pPr>
          </w:p>
        </w:tc>
        <w:tc>
          <w:tcPr>
            <w:tcW w:w="2580" w:type="dxa"/>
            <w:tcBorders>
              <w:top w:val="single" w:sz="4" w:space="0" w:color="000000"/>
              <w:left w:val="single" w:sz="4" w:space="0" w:color="auto"/>
              <w:bottom w:val="single" w:sz="4" w:space="0" w:color="000000"/>
              <w:right w:val="single" w:sz="4" w:space="0" w:color="000000"/>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p>
        </w:tc>
        <w:tc>
          <w:tcPr>
            <w:tcW w:w="6321"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Име особе за контакт</w:t>
            </w:r>
          </w:p>
          <w:p w:rsidR="00A67076" w:rsidRPr="00CD0286" w:rsidRDefault="00A67076" w:rsidP="00A67076">
            <w:pPr>
              <w:jc w:val="both"/>
              <w:rPr>
                <w:rFonts w:ascii="Arial" w:hAnsi="Arial" w:cs="Arial"/>
                <w:bCs/>
                <w:sz w:val="24"/>
                <w:szCs w:val="24"/>
                <w:lang w:val="sr-Cyrl-CS"/>
              </w:rPr>
            </w:pPr>
          </w:p>
        </w:tc>
        <w:tc>
          <w:tcPr>
            <w:tcW w:w="2580" w:type="dxa"/>
            <w:tcBorders>
              <w:top w:val="single" w:sz="4" w:space="0" w:color="000000"/>
              <w:left w:val="single" w:sz="4" w:space="0" w:color="auto"/>
              <w:bottom w:val="single" w:sz="4" w:space="0" w:color="000000"/>
              <w:right w:val="single" w:sz="4" w:space="0" w:color="000000"/>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3.</w:t>
            </w:r>
          </w:p>
        </w:tc>
        <w:tc>
          <w:tcPr>
            <w:tcW w:w="6321"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Назив учесника у заједничкој понуди:</w:t>
            </w:r>
          </w:p>
          <w:p w:rsidR="00A67076" w:rsidRPr="00CD0286" w:rsidRDefault="00A67076" w:rsidP="00A67076">
            <w:pPr>
              <w:jc w:val="both"/>
              <w:rPr>
                <w:rFonts w:ascii="Arial" w:hAnsi="Arial" w:cs="Arial"/>
                <w:bCs/>
                <w:sz w:val="24"/>
                <w:szCs w:val="24"/>
                <w:lang w:val="sr-Cyrl-CS"/>
              </w:rPr>
            </w:pPr>
          </w:p>
        </w:tc>
        <w:tc>
          <w:tcPr>
            <w:tcW w:w="2580" w:type="dxa"/>
            <w:tcBorders>
              <w:top w:val="single" w:sz="4" w:space="0" w:color="000000"/>
              <w:left w:val="single" w:sz="4" w:space="0" w:color="auto"/>
              <w:bottom w:val="single" w:sz="4" w:space="0" w:color="000000"/>
              <w:right w:val="single" w:sz="4" w:space="0" w:color="000000"/>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p>
        </w:tc>
        <w:tc>
          <w:tcPr>
            <w:tcW w:w="6321"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Адреса:</w:t>
            </w:r>
          </w:p>
          <w:p w:rsidR="00A67076" w:rsidRPr="00CD0286" w:rsidRDefault="00A67076" w:rsidP="00A67076">
            <w:pPr>
              <w:jc w:val="both"/>
              <w:rPr>
                <w:rFonts w:ascii="Arial" w:hAnsi="Arial" w:cs="Arial"/>
                <w:bCs/>
                <w:sz w:val="24"/>
                <w:szCs w:val="24"/>
                <w:lang w:val="sr-Cyrl-CS"/>
              </w:rPr>
            </w:pPr>
          </w:p>
        </w:tc>
        <w:tc>
          <w:tcPr>
            <w:tcW w:w="2580" w:type="dxa"/>
            <w:tcBorders>
              <w:top w:val="single" w:sz="4" w:space="0" w:color="000000"/>
              <w:left w:val="single" w:sz="4" w:space="0" w:color="auto"/>
              <w:bottom w:val="single" w:sz="4" w:space="0" w:color="000000"/>
              <w:right w:val="single" w:sz="4" w:space="0" w:color="000000"/>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p>
        </w:tc>
        <w:tc>
          <w:tcPr>
            <w:tcW w:w="6321"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Матични број понуђача:</w:t>
            </w:r>
          </w:p>
          <w:p w:rsidR="00A67076" w:rsidRPr="00CD0286" w:rsidRDefault="00A67076" w:rsidP="00A67076">
            <w:pPr>
              <w:jc w:val="both"/>
              <w:rPr>
                <w:rFonts w:ascii="Arial" w:hAnsi="Arial" w:cs="Arial"/>
                <w:bCs/>
                <w:sz w:val="24"/>
                <w:szCs w:val="24"/>
                <w:lang w:val="sr-Cyrl-CS"/>
              </w:rPr>
            </w:pPr>
          </w:p>
        </w:tc>
        <w:tc>
          <w:tcPr>
            <w:tcW w:w="2580" w:type="dxa"/>
            <w:tcBorders>
              <w:top w:val="single" w:sz="4" w:space="0" w:color="000000"/>
              <w:left w:val="single" w:sz="4" w:space="0" w:color="auto"/>
              <w:bottom w:val="single" w:sz="4" w:space="0" w:color="000000"/>
              <w:right w:val="single" w:sz="4" w:space="0" w:color="000000"/>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p>
        </w:tc>
        <w:tc>
          <w:tcPr>
            <w:tcW w:w="6321"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Порески идентификациони број (ПИБ)</w:t>
            </w:r>
          </w:p>
          <w:p w:rsidR="00A67076" w:rsidRPr="00CD0286" w:rsidRDefault="00A67076" w:rsidP="00A67076">
            <w:pPr>
              <w:jc w:val="both"/>
              <w:rPr>
                <w:rFonts w:ascii="Arial" w:hAnsi="Arial" w:cs="Arial"/>
                <w:bCs/>
                <w:sz w:val="24"/>
                <w:szCs w:val="24"/>
                <w:lang w:val="sr-Cyrl-CS"/>
              </w:rPr>
            </w:pPr>
          </w:p>
        </w:tc>
        <w:tc>
          <w:tcPr>
            <w:tcW w:w="2580" w:type="dxa"/>
            <w:tcBorders>
              <w:top w:val="single" w:sz="4" w:space="0" w:color="000000"/>
              <w:left w:val="single" w:sz="4" w:space="0" w:color="auto"/>
              <w:bottom w:val="single" w:sz="4" w:space="0" w:color="000000"/>
              <w:right w:val="single" w:sz="4" w:space="0" w:color="000000"/>
            </w:tcBorders>
          </w:tcPr>
          <w:p w:rsidR="00A67076" w:rsidRPr="00CD0286" w:rsidRDefault="00A67076" w:rsidP="00A67076">
            <w:pPr>
              <w:jc w:val="both"/>
              <w:rPr>
                <w:rFonts w:ascii="Arial" w:hAnsi="Arial" w:cs="Arial"/>
                <w:bCs/>
                <w:sz w:val="24"/>
                <w:szCs w:val="24"/>
              </w:rPr>
            </w:pPr>
          </w:p>
        </w:tc>
      </w:tr>
      <w:tr w:rsidR="00A67076" w:rsidRPr="00CD0286" w:rsidTr="00A67076">
        <w:tc>
          <w:tcPr>
            <w:tcW w:w="675"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p>
        </w:tc>
        <w:tc>
          <w:tcPr>
            <w:tcW w:w="6321" w:type="dxa"/>
            <w:tcBorders>
              <w:top w:val="single" w:sz="4" w:space="0" w:color="000000"/>
              <w:left w:val="single" w:sz="4" w:space="0" w:color="000000"/>
              <w:bottom w:val="single" w:sz="4" w:space="0" w:color="000000"/>
              <w:right w:val="single" w:sz="4" w:space="0" w:color="auto"/>
            </w:tcBorders>
          </w:tcPr>
          <w:p w:rsidR="00A67076" w:rsidRPr="00CD0286" w:rsidRDefault="00A67076" w:rsidP="00A67076">
            <w:pPr>
              <w:jc w:val="both"/>
              <w:rPr>
                <w:rFonts w:ascii="Arial" w:hAnsi="Arial" w:cs="Arial"/>
                <w:bCs/>
                <w:sz w:val="24"/>
                <w:szCs w:val="24"/>
                <w:lang w:val="sr-Cyrl-CS"/>
              </w:rPr>
            </w:pPr>
            <w:r w:rsidRPr="00CD0286">
              <w:rPr>
                <w:rFonts w:ascii="Arial" w:hAnsi="Arial" w:cs="Arial"/>
                <w:bCs/>
                <w:sz w:val="24"/>
                <w:szCs w:val="24"/>
                <w:lang w:val="sr-Cyrl-CS"/>
              </w:rPr>
              <w:t>Име особе за контакт</w:t>
            </w:r>
          </w:p>
          <w:p w:rsidR="00A67076" w:rsidRPr="00CD0286" w:rsidRDefault="00A67076" w:rsidP="00A67076">
            <w:pPr>
              <w:jc w:val="both"/>
              <w:rPr>
                <w:rFonts w:ascii="Arial" w:hAnsi="Arial" w:cs="Arial"/>
                <w:bCs/>
                <w:sz w:val="24"/>
                <w:szCs w:val="24"/>
                <w:lang w:val="sr-Cyrl-CS"/>
              </w:rPr>
            </w:pPr>
          </w:p>
        </w:tc>
        <w:tc>
          <w:tcPr>
            <w:tcW w:w="2580" w:type="dxa"/>
            <w:tcBorders>
              <w:top w:val="single" w:sz="4" w:space="0" w:color="000000"/>
              <w:left w:val="single" w:sz="4" w:space="0" w:color="auto"/>
              <w:bottom w:val="single" w:sz="4" w:space="0" w:color="000000"/>
              <w:right w:val="single" w:sz="4" w:space="0" w:color="000000"/>
            </w:tcBorders>
          </w:tcPr>
          <w:p w:rsidR="00A67076" w:rsidRPr="00CD0286" w:rsidRDefault="00A67076" w:rsidP="00A67076">
            <w:pPr>
              <w:jc w:val="both"/>
              <w:rPr>
                <w:rFonts w:ascii="Arial" w:hAnsi="Arial" w:cs="Arial"/>
                <w:bCs/>
                <w:sz w:val="24"/>
                <w:szCs w:val="24"/>
              </w:rPr>
            </w:pPr>
          </w:p>
        </w:tc>
      </w:tr>
    </w:tbl>
    <w:p w:rsidR="00A67076" w:rsidRPr="00CD0286" w:rsidRDefault="00A67076" w:rsidP="00A67076">
      <w:pPr>
        <w:jc w:val="center"/>
        <w:rPr>
          <w:rFonts w:ascii="Arial" w:hAnsi="Arial" w:cs="Arial"/>
          <w:bCs/>
          <w:sz w:val="24"/>
          <w:szCs w:val="24"/>
          <w:lang w:val="sr-Cyrl-CS"/>
        </w:rPr>
      </w:pPr>
    </w:p>
    <w:p w:rsidR="00A67076" w:rsidRPr="00CD0286" w:rsidRDefault="00A67076" w:rsidP="00A67076">
      <w:pPr>
        <w:jc w:val="both"/>
        <w:rPr>
          <w:rFonts w:ascii="Arial" w:hAnsi="Arial" w:cs="Arial"/>
          <w:bCs/>
          <w:lang w:val="sr-Cyrl-CS"/>
        </w:rPr>
      </w:pPr>
      <w:r w:rsidRPr="00C55B45">
        <w:rPr>
          <w:rFonts w:ascii="Arial" w:hAnsi="Arial" w:cs="Arial"/>
          <w:bCs/>
          <w:lang w:val="sr-Cyrl-CS"/>
        </w:rPr>
        <w:t>Напомена: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0286">
        <w:rPr>
          <w:rFonts w:ascii="Arial" w:hAnsi="Arial" w:cs="Arial"/>
          <w:bCs/>
          <w:lang w:val="sr-Cyrl-CS"/>
        </w:rPr>
        <w:t>.</w:t>
      </w:r>
    </w:p>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p w:rsidR="00A67076" w:rsidRPr="00CD0286" w:rsidRDefault="00A67076" w:rsidP="00A67076">
      <w:pPr>
        <w:jc w:val="both"/>
        <w:rPr>
          <w:rFonts w:ascii="Arial" w:hAnsi="Arial" w:cs="Arial"/>
          <w:bCs/>
          <w:sz w:val="24"/>
          <w:szCs w:val="24"/>
          <w:lang w:val="sr-Cyrl-CS"/>
        </w:rPr>
      </w:pPr>
    </w:p>
    <w:p w:rsidR="00A67076" w:rsidRDefault="00A67076" w:rsidP="00A67076">
      <w:pPr>
        <w:jc w:val="both"/>
        <w:rPr>
          <w:rFonts w:ascii="Arial" w:hAnsi="Arial" w:cs="Arial"/>
          <w:bCs/>
          <w:sz w:val="24"/>
          <w:szCs w:val="24"/>
        </w:rPr>
      </w:pPr>
    </w:p>
    <w:p w:rsidR="00CF3A09" w:rsidRDefault="00CF3A09" w:rsidP="00A67076">
      <w:pPr>
        <w:jc w:val="both"/>
        <w:rPr>
          <w:rFonts w:ascii="Arial" w:hAnsi="Arial" w:cs="Arial"/>
          <w:bCs/>
          <w:sz w:val="24"/>
          <w:szCs w:val="24"/>
        </w:rPr>
      </w:pPr>
    </w:p>
    <w:p w:rsidR="00CF3A09" w:rsidRDefault="00CF3A09" w:rsidP="00A67076">
      <w:pPr>
        <w:jc w:val="both"/>
        <w:rPr>
          <w:rFonts w:ascii="Arial" w:hAnsi="Arial" w:cs="Arial"/>
          <w:bCs/>
          <w:sz w:val="24"/>
          <w:szCs w:val="24"/>
        </w:rPr>
      </w:pPr>
    </w:p>
    <w:p w:rsidR="007C0504" w:rsidRDefault="007C0504" w:rsidP="00A67076">
      <w:pPr>
        <w:jc w:val="center"/>
        <w:rPr>
          <w:rFonts w:ascii="Arial" w:hAnsi="Arial" w:cs="Arial"/>
          <w:b/>
          <w:bCs/>
          <w:sz w:val="24"/>
          <w:szCs w:val="24"/>
        </w:rPr>
      </w:pPr>
    </w:p>
    <w:p w:rsidR="00A67076" w:rsidRPr="005D20FE" w:rsidRDefault="00906080" w:rsidP="00A67076">
      <w:pPr>
        <w:jc w:val="center"/>
        <w:rPr>
          <w:rFonts w:ascii="Arial" w:hAnsi="Arial" w:cs="Arial"/>
          <w:b/>
          <w:bCs/>
          <w:sz w:val="24"/>
          <w:szCs w:val="24"/>
        </w:rPr>
      </w:pPr>
      <w:r w:rsidRPr="005D20FE">
        <w:rPr>
          <w:rFonts w:ascii="Arial" w:hAnsi="Arial" w:cs="Arial"/>
          <w:b/>
          <w:bCs/>
          <w:sz w:val="24"/>
          <w:szCs w:val="24"/>
          <w:lang w:val="sr-Cyrl-CS"/>
        </w:rPr>
        <w:lastRenderedPageBreak/>
        <w:t xml:space="preserve">ОПИС ПРЕДМЕТА НАБАВКЕ: набавка </w:t>
      </w:r>
      <w:r w:rsidR="00464E37">
        <w:rPr>
          <w:rFonts w:ascii="Arial" w:hAnsi="Arial" w:cs="Arial"/>
          <w:b/>
          <w:bCs/>
          <w:sz w:val="24"/>
          <w:szCs w:val="24"/>
          <w:lang w:val="sr-Cyrl-CS"/>
        </w:rPr>
        <w:t>штампаних образаца диплома на заштићеној хартији са холограмом</w:t>
      </w:r>
      <w:r w:rsidRPr="005D20FE">
        <w:rPr>
          <w:rFonts w:ascii="Arial" w:hAnsi="Arial" w:cs="Arial"/>
          <w:b/>
          <w:bCs/>
          <w:sz w:val="24"/>
          <w:szCs w:val="24"/>
          <w:lang w:val="sr-Cyrl-CS"/>
        </w:rPr>
        <w:t xml:space="preserve"> за Универзитет у Нишу</w:t>
      </w:r>
      <w:r w:rsidR="00A67076" w:rsidRPr="005D20FE">
        <w:rPr>
          <w:rFonts w:ascii="Arial" w:hAnsi="Arial" w:cs="Arial"/>
          <w:b/>
          <w:bCs/>
          <w:sz w:val="24"/>
          <w:szCs w:val="24"/>
          <w:lang w:val="sr-Cyrl-CS"/>
        </w:rPr>
        <w:t xml:space="preserve"> ЈН </w:t>
      </w:r>
      <w:r w:rsidR="00C03380">
        <w:rPr>
          <w:rFonts w:ascii="Arial" w:hAnsi="Arial" w:cs="Arial"/>
          <w:b/>
          <w:bCs/>
          <w:sz w:val="24"/>
          <w:szCs w:val="24"/>
          <w:lang w:val="sr-Cyrl-CS"/>
        </w:rPr>
        <w:t>9</w:t>
      </w:r>
      <w:r w:rsidR="00A67076" w:rsidRPr="005D20FE">
        <w:rPr>
          <w:rFonts w:ascii="Arial" w:hAnsi="Arial" w:cs="Arial"/>
          <w:b/>
          <w:bCs/>
          <w:sz w:val="24"/>
          <w:szCs w:val="24"/>
          <w:lang w:val="sr-Cyrl-CS"/>
        </w:rPr>
        <w:t>/201</w:t>
      </w:r>
      <w:r w:rsidR="00A67076" w:rsidRPr="005D20FE">
        <w:rPr>
          <w:rFonts w:ascii="Arial" w:hAnsi="Arial" w:cs="Arial"/>
          <w:b/>
          <w:bCs/>
          <w:sz w:val="24"/>
          <w:szCs w:val="24"/>
        </w:rPr>
        <w:t>5</w:t>
      </w:r>
    </w:p>
    <w:p w:rsidR="00A67076" w:rsidRPr="005D20FE" w:rsidRDefault="00A67076" w:rsidP="00A67076">
      <w:pPr>
        <w:jc w:val="center"/>
        <w:rPr>
          <w:rFonts w:ascii="Arial" w:hAnsi="Arial" w:cs="Arial"/>
          <w:b/>
          <w:bCs/>
          <w:sz w:val="24"/>
          <w:szCs w:val="24"/>
          <w:lang w:val="sr-Cyrl-CS"/>
        </w:rPr>
      </w:pPr>
    </w:p>
    <w:tbl>
      <w:tblPr>
        <w:tblW w:w="10583" w:type="dxa"/>
        <w:jc w:val="center"/>
        <w:tblInd w:w="1323" w:type="dxa"/>
        <w:tblLook w:val="04A0"/>
      </w:tblPr>
      <w:tblGrid>
        <w:gridCol w:w="994"/>
        <w:gridCol w:w="4555"/>
        <w:gridCol w:w="1201"/>
        <w:gridCol w:w="1349"/>
        <w:gridCol w:w="1242"/>
        <w:gridCol w:w="1242"/>
      </w:tblGrid>
      <w:tr w:rsidR="00906080" w:rsidRPr="00942165" w:rsidTr="00B72CD4">
        <w:trPr>
          <w:trHeight w:val="518"/>
          <w:jc w:val="center"/>
        </w:trPr>
        <w:tc>
          <w:tcPr>
            <w:tcW w:w="99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67076" w:rsidRPr="00942165" w:rsidRDefault="00A67076" w:rsidP="00A67076">
            <w:pPr>
              <w:rPr>
                <w:rFonts w:ascii="Arial" w:hAnsi="Arial" w:cs="Arial"/>
                <w:b/>
                <w:bCs/>
                <w:sz w:val="22"/>
                <w:szCs w:val="22"/>
              </w:rPr>
            </w:pPr>
            <w:r w:rsidRPr="00942165">
              <w:rPr>
                <w:rFonts w:ascii="Arial" w:hAnsi="Arial" w:cs="Arial"/>
                <w:b/>
                <w:bCs/>
                <w:sz w:val="22"/>
                <w:szCs w:val="22"/>
              </w:rPr>
              <w:t>редни број</w:t>
            </w:r>
          </w:p>
        </w:tc>
        <w:tc>
          <w:tcPr>
            <w:tcW w:w="4555" w:type="dxa"/>
            <w:tcBorders>
              <w:top w:val="single" w:sz="4" w:space="0" w:color="auto"/>
              <w:left w:val="nil"/>
              <w:bottom w:val="single" w:sz="4" w:space="0" w:color="auto"/>
              <w:right w:val="single" w:sz="4" w:space="0" w:color="auto"/>
            </w:tcBorders>
            <w:shd w:val="clear" w:color="auto" w:fill="BFBFBF"/>
            <w:noWrap/>
            <w:vAlign w:val="center"/>
          </w:tcPr>
          <w:p w:rsidR="00A67076" w:rsidRPr="00942165" w:rsidRDefault="00A67076" w:rsidP="00A67076">
            <w:pPr>
              <w:rPr>
                <w:rFonts w:ascii="Arial" w:hAnsi="Arial" w:cs="Arial"/>
                <w:sz w:val="22"/>
                <w:szCs w:val="22"/>
              </w:rPr>
            </w:pPr>
            <w:r w:rsidRPr="00942165">
              <w:rPr>
                <w:rFonts w:ascii="Arial" w:hAnsi="Arial" w:cs="Arial"/>
                <w:b/>
                <w:bCs/>
                <w:sz w:val="22"/>
                <w:szCs w:val="22"/>
              </w:rPr>
              <w:t>Назив артикла</w:t>
            </w:r>
          </w:p>
        </w:tc>
        <w:tc>
          <w:tcPr>
            <w:tcW w:w="1201" w:type="dxa"/>
            <w:tcBorders>
              <w:top w:val="single" w:sz="4" w:space="0" w:color="auto"/>
              <w:left w:val="nil"/>
              <w:bottom w:val="single" w:sz="4" w:space="0" w:color="auto"/>
              <w:right w:val="single" w:sz="4" w:space="0" w:color="auto"/>
            </w:tcBorders>
            <w:shd w:val="clear" w:color="auto" w:fill="BFBFBF"/>
            <w:noWrap/>
            <w:vAlign w:val="center"/>
          </w:tcPr>
          <w:p w:rsidR="00A67076" w:rsidRPr="00942165" w:rsidRDefault="00A67076" w:rsidP="00A67076">
            <w:pPr>
              <w:jc w:val="center"/>
              <w:rPr>
                <w:rFonts w:ascii="Arial" w:hAnsi="Arial" w:cs="Arial"/>
                <w:sz w:val="22"/>
                <w:szCs w:val="22"/>
              </w:rPr>
            </w:pPr>
            <w:r w:rsidRPr="00942165">
              <w:rPr>
                <w:rFonts w:ascii="Arial" w:hAnsi="Arial" w:cs="Arial"/>
                <w:b/>
                <w:bCs/>
                <w:sz w:val="22"/>
                <w:szCs w:val="22"/>
              </w:rPr>
              <w:t>јединица мере</w:t>
            </w:r>
          </w:p>
        </w:tc>
        <w:tc>
          <w:tcPr>
            <w:tcW w:w="1349" w:type="dxa"/>
            <w:tcBorders>
              <w:top w:val="single" w:sz="4" w:space="0" w:color="auto"/>
              <w:left w:val="nil"/>
              <w:bottom w:val="single" w:sz="4" w:space="0" w:color="auto"/>
              <w:right w:val="single" w:sz="4" w:space="0" w:color="auto"/>
            </w:tcBorders>
            <w:shd w:val="clear" w:color="auto" w:fill="BFBFBF"/>
            <w:noWrap/>
            <w:vAlign w:val="center"/>
          </w:tcPr>
          <w:p w:rsidR="00A67076" w:rsidRPr="00942165" w:rsidRDefault="00A67076" w:rsidP="00A67076">
            <w:pPr>
              <w:jc w:val="center"/>
              <w:rPr>
                <w:rFonts w:ascii="Arial" w:hAnsi="Arial" w:cs="Arial"/>
                <w:sz w:val="22"/>
                <w:szCs w:val="22"/>
              </w:rPr>
            </w:pPr>
            <w:r w:rsidRPr="00942165">
              <w:rPr>
                <w:rFonts w:ascii="Arial" w:hAnsi="Arial" w:cs="Arial"/>
                <w:b/>
                <w:bCs/>
                <w:sz w:val="22"/>
                <w:szCs w:val="22"/>
              </w:rPr>
              <w:t>количина</w:t>
            </w:r>
          </w:p>
        </w:tc>
        <w:tc>
          <w:tcPr>
            <w:tcW w:w="1242" w:type="dxa"/>
            <w:tcBorders>
              <w:top w:val="single" w:sz="4" w:space="0" w:color="auto"/>
              <w:left w:val="nil"/>
              <w:bottom w:val="single" w:sz="4" w:space="0" w:color="auto"/>
              <w:right w:val="single" w:sz="4" w:space="0" w:color="auto"/>
            </w:tcBorders>
            <w:shd w:val="clear" w:color="auto" w:fill="BFBFBF"/>
            <w:vAlign w:val="bottom"/>
          </w:tcPr>
          <w:p w:rsidR="00A67076" w:rsidRPr="00942165" w:rsidRDefault="00A67076" w:rsidP="00A67076">
            <w:pPr>
              <w:rPr>
                <w:rFonts w:ascii="Arial" w:hAnsi="Arial" w:cs="Arial"/>
                <w:sz w:val="22"/>
                <w:szCs w:val="22"/>
                <w:lang w:val="sr-Cyrl-CS"/>
              </w:rPr>
            </w:pPr>
            <w:r w:rsidRPr="00942165">
              <w:rPr>
                <w:rFonts w:ascii="Arial" w:hAnsi="Arial" w:cs="Arial"/>
                <w:b/>
                <w:bCs/>
                <w:sz w:val="22"/>
                <w:szCs w:val="22"/>
                <w:lang w:val="sr-Cyrl-CS"/>
              </w:rPr>
              <w:t>Ц</w:t>
            </w:r>
            <w:r w:rsidRPr="00942165">
              <w:rPr>
                <w:rFonts w:ascii="Arial" w:hAnsi="Arial" w:cs="Arial"/>
                <w:b/>
                <w:bCs/>
                <w:sz w:val="22"/>
                <w:szCs w:val="22"/>
              </w:rPr>
              <w:t>ена по јединици мере</w:t>
            </w:r>
            <w:r w:rsidRPr="00942165">
              <w:rPr>
                <w:rFonts w:ascii="Arial" w:hAnsi="Arial" w:cs="Arial"/>
                <w:b/>
                <w:bCs/>
                <w:sz w:val="22"/>
                <w:szCs w:val="22"/>
                <w:lang w:val="sr-Cyrl-CS"/>
              </w:rPr>
              <w:t xml:space="preserve"> без ПДВ-а</w:t>
            </w:r>
          </w:p>
        </w:tc>
        <w:tc>
          <w:tcPr>
            <w:tcW w:w="1242" w:type="dxa"/>
            <w:tcBorders>
              <w:top w:val="single" w:sz="4" w:space="0" w:color="auto"/>
              <w:left w:val="nil"/>
              <w:bottom w:val="single" w:sz="4" w:space="0" w:color="auto"/>
              <w:right w:val="single" w:sz="4" w:space="0" w:color="auto"/>
            </w:tcBorders>
            <w:shd w:val="clear" w:color="auto" w:fill="BFBFBF"/>
          </w:tcPr>
          <w:p w:rsidR="00A67076" w:rsidRPr="00942165" w:rsidRDefault="00A67076" w:rsidP="00A67076">
            <w:pPr>
              <w:rPr>
                <w:rFonts w:ascii="Arial" w:hAnsi="Arial" w:cs="Arial"/>
                <w:b/>
                <w:bCs/>
                <w:sz w:val="22"/>
                <w:szCs w:val="22"/>
                <w:lang w:val="sr-Cyrl-CS"/>
              </w:rPr>
            </w:pPr>
            <w:r w:rsidRPr="00942165">
              <w:rPr>
                <w:rFonts w:ascii="Arial" w:hAnsi="Arial" w:cs="Arial"/>
                <w:b/>
                <w:bCs/>
                <w:sz w:val="22"/>
                <w:szCs w:val="22"/>
                <w:lang w:val="sr-Cyrl-CS"/>
              </w:rPr>
              <w:t>Цена по јединици мере са ПДВ-ом</w:t>
            </w:r>
          </w:p>
        </w:tc>
      </w:tr>
      <w:tr w:rsidR="00B72CD4" w:rsidRPr="005D20FE" w:rsidTr="00B72CD4">
        <w:trPr>
          <w:trHeight w:val="3301"/>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rsidR="00B72CD4" w:rsidRPr="005D20FE" w:rsidRDefault="00B72CD4" w:rsidP="00B72CD4">
            <w:pPr>
              <w:jc w:val="center"/>
              <w:rPr>
                <w:rFonts w:ascii="Arial" w:hAnsi="Arial" w:cs="Arial"/>
                <w:b/>
                <w:bCs/>
                <w:sz w:val="24"/>
                <w:szCs w:val="24"/>
                <w:lang w:val="sr-Cyrl-CS"/>
              </w:rPr>
            </w:pPr>
            <w:r w:rsidRPr="005D20FE">
              <w:rPr>
                <w:rFonts w:ascii="Arial" w:hAnsi="Arial" w:cs="Arial"/>
                <w:b/>
                <w:bCs/>
                <w:sz w:val="24"/>
                <w:szCs w:val="24"/>
                <w:lang w:val="sr-Cyrl-CS"/>
              </w:rPr>
              <w:t>1</w:t>
            </w:r>
          </w:p>
        </w:tc>
        <w:tc>
          <w:tcPr>
            <w:tcW w:w="4555" w:type="dxa"/>
            <w:tcBorders>
              <w:top w:val="nil"/>
              <w:left w:val="nil"/>
              <w:bottom w:val="single" w:sz="4" w:space="0" w:color="auto"/>
              <w:right w:val="single" w:sz="4" w:space="0" w:color="auto"/>
            </w:tcBorders>
            <w:shd w:val="clear" w:color="auto" w:fill="auto"/>
            <w:noWrap/>
            <w:vAlign w:val="center"/>
          </w:tcPr>
          <w:p w:rsidR="00B72CD4" w:rsidRPr="007C0504" w:rsidRDefault="00B72CD4" w:rsidP="00B72CD4">
            <w:pPr>
              <w:pStyle w:val="Default"/>
              <w:spacing w:after="18"/>
              <w:rPr>
                <w:rFonts w:ascii="Arial" w:hAnsi="Arial" w:cs="Arial"/>
                <w:sz w:val="20"/>
                <w:szCs w:val="20"/>
                <w:lang w:val="sr-Cyrl-CS"/>
              </w:rPr>
            </w:pPr>
            <w:r w:rsidRPr="007C0504">
              <w:rPr>
                <w:rFonts w:ascii="Arial" w:hAnsi="Arial" w:cs="Arial"/>
                <w:b/>
                <w:bCs/>
                <w:sz w:val="20"/>
                <w:szCs w:val="20"/>
              </w:rPr>
              <w:t>Диплома - основне академске студије - српски језик</w:t>
            </w:r>
            <w:r w:rsidRPr="007C0504">
              <w:rPr>
                <w:rFonts w:ascii="Arial" w:hAnsi="Arial" w:cs="Arial"/>
                <w:sz w:val="20"/>
                <w:szCs w:val="20"/>
                <w:lang w:val="sr-Cyrl-CS"/>
              </w:rPr>
              <w:t xml:space="preserve"> </w:t>
            </w:r>
          </w:p>
          <w:p w:rsidR="00B72CD4" w:rsidRPr="007C0504" w:rsidRDefault="00B72CD4" w:rsidP="00B72CD4">
            <w:pPr>
              <w:pStyle w:val="Default"/>
              <w:spacing w:after="18"/>
              <w:rPr>
                <w:rFonts w:ascii="Arial" w:hAnsi="Arial" w:cs="Arial"/>
                <w:sz w:val="20"/>
                <w:szCs w:val="20"/>
              </w:rPr>
            </w:pPr>
            <w:r w:rsidRPr="007C0504">
              <w:rPr>
                <w:rFonts w:ascii="Arial" w:hAnsi="Arial" w:cs="Arial"/>
                <w:sz w:val="20"/>
                <w:szCs w:val="20"/>
                <w:lang w:val="sr-Cyrl-CS"/>
              </w:rPr>
              <w:t xml:space="preserve">- </w:t>
            </w:r>
            <w:r w:rsidRPr="007C0504">
              <w:rPr>
                <w:rFonts w:ascii="Arial" w:hAnsi="Arial" w:cs="Arial"/>
                <w:sz w:val="20"/>
                <w:szCs w:val="20"/>
              </w:rPr>
              <w:t xml:space="preserve">Формат: 245 х 345 mm </w:t>
            </w:r>
          </w:p>
          <w:p w:rsidR="00B72CD4" w:rsidRPr="007C0504" w:rsidRDefault="00B72CD4" w:rsidP="00B72CD4">
            <w:pPr>
              <w:pStyle w:val="Default"/>
              <w:rPr>
                <w:rFonts w:ascii="Arial" w:hAnsi="Arial" w:cs="Arial"/>
                <w:sz w:val="20"/>
                <w:szCs w:val="20"/>
              </w:rPr>
            </w:pPr>
            <w:r w:rsidRPr="007C0504">
              <w:rPr>
                <w:rFonts w:ascii="Arial" w:hAnsi="Arial" w:cs="Arial"/>
                <w:sz w:val="20"/>
                <w:szCs w:val="20"/>
              </w:rPr>
              <w:t xml:space="preserve">- Материјал: заштићена хартија за дипломе 200 g/m2, </w:t>
            </w:r>
          </w:p>
          <w:p w:rsidR="00B72CD4" w:rsidRPr="007C0504" w:rsidRDefault="00B72CD4" w:rsidP="00B72CD4">
            <w:pPr>
              <w:pStyle w:val="Default"/>
              <w:rPr>
                <w:rFonts w:ascii="Arial" w:hAnsi="Arial" w:cs="Arial"/>
                <w:sz w:val="20"/>
                <w:szCs w:val="20"/>
              </w:rPr>
            </w:pPr>
            <w:r w:rsidRPr="007C0504">
              <w:rPr>
                <w:rFonts w:ascii="Arial" w:hAnsi="Arial" w:cs="Arial"/>
                <w:sz w:val="20"/>
                <w:szCs w:val="20"/>
              </w:rPr>
              <w:t xml:space="preserve">четворостепена хемијска заштита, без избељивача, влаканца која флуоресцирају под УВ светлом </w:t>
            </w:r>
          </w:p>
          <w:p w:rsidR="00B72CD4" w:rsidRPr="007C0504" w:rsidRDefault="00B72CD4" w:rsidP="00B72CD4">
            <w:pPr>
              <w:pStyle w:val="Default"/>
              <w:spacing w:after="23"/>
              <w:rPr>
                <w:rFonts w:ascii="Arial" w:hAnsi="Arial" w:cs="Arial"/>
                <w:sz w:val="20"/>
                <w:szCs w:val="20"/>
              </w:rPr>
            </w:pPr>
            <w:r w:rsidRPr="007C0504">
              <w:rPr>
                <w:rFonts w:ascii="Arial" w:hAnsi="Arial" w:cs="Arial"/>
                <w:sz w:val="20"/>
                <w:szCs w:val="20"/>
              </w:rPr>
              <w:t xml:space="preserve">- Припрема за штампу: НБС ЗИН </w:t>
            </w:r>
          </w:p>
          <w:p w:rsidR="00B72CD4" w:rsidRPr="007C0504" w:rsidRDefault="00B72CD4" w:rsidP="00B72CD4">
            <w:pPr>
              <w:pStyle w:val="Default"/>
              <w:spacing w:after="23"/>
              <w:rPr>
                <w:rFonts w:ascii="Arial" w:hAnsi="Arial" w:cs="Arial"/>
                <w:sz w:val="20"/>
                <w:szCs w:val="20"/>
              </w:rPr>
            </w:pPr>
            <w:r w:rsidRPr="007C0504">
              <w:rPr>
                <w:rFonts w:ascii="Arial" w:hAnsi="Arial" w:cs="Arial"/>
                <w:sz w:val="20"/>
                <w:szCs w:val="20"/>
              </w:rPr>
              <w:t>- Штампа: 6/</w:t>
            </w:r>
            <w:r w:rsidR="00442FFB" w:rsidRPr="007C0504">
              <w:rPr>
                <w:rFonts w:ascii="Arial" w:hAnsi="Arial" w:cs="Arial"/>
                <w:sz w:val="20"/>
                <w:szCs w:val="20"/>
              </w:rPr>
              <w:t>0</w:t>
            </w:r>
            <w:r w:rsidRPr="007C0504">
              <w:rPr>
                <w:rFonts w:ascii="Arial" w:hAnsi="Arial" w:cs="Arial"/>
                <w:sz w:val="20"/>
                <w:szCs w:val="20"/>
              </w:rPr>
              <w:t xml:space="preserve"> (једна боја флуоресцира под УВ светлом) </w:t>
            </w:r>
          </w:p>
          <w:p w:rsidR="00B72CD4" w:rsidRPr="007C0504" w:rsidRDefault="00B72CD4" w:rsidP="00B72CD4">
            <w:pPr>
              <w:pStyle w:val="Default"/>
              <w:rPr>
                <w:rFonts w:ascii="Arial" w:hAnsi="Arial" w:cs="Arial"/>
                <w:sz w:val="20"/>
                <w:szCs w:val="20"/>
              </w:rPr>
            </w:pPr>
            <w:r w:rsidRPr="007C0504">
              <w:rPr>
                <w:rFonts w:ascii="Arial" w:hAnsi="Arial" w:cs="Arial"/>
                <w:sz w:val="20"/>
                <w:szCs w:val="20"/>
              </w:rPr>
              <w:t xml:space="preserve">- Посебна заштита: апликација високо сигурносног холограма </w:t>
            </w:r>
            <w:r w:rsidRPr="007C0504">
              <w:rPr>
                <w:rFonts w:ascii="Arial" w:hAnsi="Arial" w:cs="Arial"/>
                <w:sz w:val="20"/>
                <w:szCs w:val="20"/>
                <w:lang w:val="sr-Cyrl-CS"/>
              </w:rPr>
              <w:t xml:space="preserve"> </w:t>
            </w:r>
            <w:r w:rsidRPr="007C0504">
              <w:rPr>
                <w:rFonts w:ascii="Arial" w:hAnsi="Arial" w:cs="Arial"/>
                <w:sz w:val="20"/>
                <w:szCs w:val="20"/>
              </w:rPr>
              <w:t xml:space="preserve">25 x 15mm (постојећи алат), оптички променљива боја </w:t>
            </w:r>
          </w:p>
          <w:p w:rsidR="00B72CD4" w:rsidRPr="007C0504" w:rsidRDefault="00B72CD4" w:rsidP="00B72CD4">
            <w:pPr>
              <w:pStyle w:val="Default"/>
              <w:spacing w:after="18"/>
              <w:rPr>
                <w:rFonts w:ascii="Arial" w:hAnsi="Arial" w:cs="Arial"/>
                <w:sz w:val="20"/>
                <w:szCs w:val="20"/>
              </w:rPr>
            </w:pPr>
            <w:r w:rsidRPr="007C0504">
              <w:rPr>
                <w:rFonts w:ascii="Arial" w:hAnsi="Arial" w:cs="Arial"/>
                <w:sz w:val="20"/>
                <w:szCs w:val="20"/>
              </w:rPr>
              <w:t xml:space="preserve">- Нумерација: механичка (флуоресцира под УВ светлом) </w:t>
            </w:r>
          </w:p>
          <w:p w:rsidR="00B72CD4" w:rsidRPr="007C0504" w:rsidRDefault="00B72CD4" w:rsidP="00B72CD4">
            <w:pPr>
              <w:rPr>
                <w:rFonts w:ascii="Arial" w:hAnsi="Arial" w:cs="Arial"/>
                <w:sz w:val="24"/>
                <w:szCs w:val="24"/>
                <w:lang w:val="sr-Cyrl-CS"/>
              </w:rPr>
            </w:pPr>
            <w:r w:rsidRPr="007C0504">
              <w:rPr>
                <w:rFonts w:ascii="Arial" w:hAnsi="Arial" w:cs="Arial"/>
              </w:rPr>
              <w:t>- Испорука: у пакету по договору</w:t>
            </w:r>
          </w:p>
        </w:tc>
        <w:tc>
          <w:tcPr>
            <w:tcW w:w="1201" w:type="dxa"/>
            <w:tcBorders>
              <w:top w:val="nil"/>
              <w:left w:val="nil"/>
              <w:bottom w:val="single" w:sz="4" w:space="0" w:color="auto"/>
              <w:right w:val="single" w:sz="4" w:space="0" w:color="auto"/>
            </w:tcBorders>
            <w:shd w:val="clear" w:color="auto" w:fill="auto"/>
            <w:noWrap/>
            <w:vAlign w:val="center"/>
          </w:tcPr>
          <w:p w:rsidR="00B72CD4" w:rsidRPr="00214C52" w:rsidRDefault="00B72CD4" w:rsidP="00B72CD4">
            <w:pPr>
              <w:jc w:val="center"/>
              <w:rPr>
                <w:rFonts w:ascii="Arial" w:hAnsi="Arial" w:cs="Arial"/>
                <w:lang w:val="sr-Cyrl-CS"/>
              </w:rPr>
            </w:pPr>
            <w:r w:rsidRPr="00214C52">
              <w:rPr>
                <w:rFonts w:ascii="Arial" w:hAnsi="Arial" w:cs="Arial"/>
                <w:lang w:val="sr-Cyrl-CS"/>
              </w:rPr>
              <w:t>к</w:t>
            </w:r>
            <w:r w:rsidRPr="00214C52">
              <w:rPr>
                <w:rFonts w:ascii="Arial" w:hAnsi="Arial" w:cs="Arial"/>
              </w:rPr>
              <w:t>омад</w:t>
            </w:r>
          </w:p>
          <w:p w:rsidR="00B72CD4" w:rsidRPr="00214C52" w:rsidRDefault="00B72CD4" w:rsidP="00B72CD4">
            <w:pPr>
              <w:jc w:val="center"/>
              <w:rPr>
                <w:rFonts w:ascii="Arial" w:hAnsi="Arial" w:cs="Arial"/>
                <w:lang w:val="sr-Cyrl-CS"/>
              </w:rPr>
            </w:pPr>
          </w:p>
          <w:p w:rsidR="00B72CD4" w:rsidRPr="00214C52" w:rsidRDefault="00B72CD4" w:rsidP="00B72CD4">
            <w:pPr>
              <w:jc w:val="center"/>
              <w:rPr>
                <w:rFonts w:ascii="Arial" w:hAnsi="Arial" w:cs="Arial"/>
                <w:lang w:val="sr-Cyrl-CS"/>
              </w:rPr>
            </w:pPr>
          </w:p>
        </w:tc>
        <w:tc>
          <w:tcPr>
            <w:tcW w:w="1349" w:type="dxa"/>
            <w:tcBorders>
              <w:top w:val="nil"/>
              <w:left w:val="nil"/>
              <w:bottom w:val="single" w:sz="4" w:space="0" w:color="auto"/>
              <w:right w:val="single" w:sz="4" w:space="0" w:color="auto"/>
            </w:tcBorders>
            <w:shd w:val="clear" w:color="auto" w:fill="auto"/>
            <w:noWrap/>
            <w:vAlign w:val="center"/>
          </w:tcPr>
          <w:p w:rsidR="00B72CD4" w:rsidRPr="00B30CB0" w:rsidRDefault="00B72CD4" w:rsidP="00B72CD4">
            <w:pPr>
              <w:jc w:val="center"/>
              <w:rPr>
                <w:rFonts w:ascii="Arial" w:hAnsi="Arial" w:cs="Arial"/>
                <w:b/>
                <w:lang w:val="sr-Cyrl-CS"/>
              </w:rPr>
            </w:pPr>
            <w:r w:rsidRPr="00B30CB0">
              <w:rPr>
                <w:rFonts w:ascii="Arial" w:hAnsi="Arial" w:cs="Arial"/>
                <w:b/>
                <w:lang w:val="sr-Cyrl-CS"/>
              </w:rPr>
              <w:t>6600</w:t>
            </w:r>
          </w:p>
          <w:p w:rsidR="00B72CD4" w:rsidRPr="00214C52" w:rsidRDefault="00B72CD4" w:rsidP="00B72CD4">
            <w:pPr>
              <w:jc w:val="center"/>
              <w:rPr>
                <w:rFonts w:ascii="Arial" w:hAnsi="Arial" w:cs="Arial"/>
                <w:lang w:val="sr-Cyrl-CS"/>
              </w:rPr>
            </w:pPr>
          </w:p>
          <w:p w:rsidR="00B72CD4" w:rsidRPr="00B72CD4" w:rsidRDefault="00B72CD4" w:rsidP="00B72CD4">
            <w:pPr>
              <w:rPr>
                <w:rFonts w:ascii="Arial" w:hAnsi="Arial" w:cs="Arial"/>
              </w:rPr>
            </w:pPr>
          </w:p>
        </w:tc>
        <w:tc>
          <w:tcPr>
            <w:tcW w:w="1242" w:type="dxa"/>
            <w:tcBorders>
              <w:top w:val="nil"/>
              <w:left w:val="nil"/>
              <w:bottom w:val="single" w:sz="4" w:space="0" w:color="auto"/>
              <w:right w:val="single" w:sz="4" w:space="0" w:color="auto"/>
            </w:tcBorders>
            <w:shd w:val="clear" w:color="auto" w:fill="auto"/>
            <w:vAlign w:val="bottom"/>
          </w:tcPr>
          <w:p w:rsidR="00B72CD4" w:rsidRPr="005D20FE" w:rsidRDefault="00B72CD4" w:rsidP="00B72CD4">
            <w:pPr>
              <w:rPr>
                <w:rFonts w:ascii="Arial" w:hAnsi="Arial" w:cs="Arial"/>
                <w:sz w:val="24"/>
                <w:szCs w:val="24"/>
              </w:rPr>
            </w:pPr>
          </w:p>
        </w:tc>
        <w:tc>
          <w:tcPr>
            <w:tcW w:w="1242" w:type="dxa"/>
            <w:tcBorders>
              <w:top w:val="nil"/>
              <w:left w:val="nil"/>
              <w:bottom w:val="single" w:sz="4" w:space="0" w:color="auto"/>
              <w:right w:val="single" w:sz="4" w:space="0" w:color="auto"/>
            </w:tcBorders>
          </w:tcPr>
          <w:p w:rsidR="00B72CD4" w:rsidRPr="005D20FE" w:rsidRDefault="00B72CD4" w:rsidP="00B72CD4">
            <w:pPr>
              <w:rPr>
                <w:rFonts w:ascii="Arial" w:hAnsi="Arial" w:cs="Arial"/>
                <w:sz w:val="24"/>
                <w:szCs w:val="24"/>
              </w:rPr>
            </w:pPr>
          </w:p>
        </w:tc>
      </w:tr>
      <w:tr w:rsidR="00B72CD4" w:rsidRPr="005D20FE" w:rsidTr="00B72CD4">
        <w:trPr>
          <w:trHeight w:val="3301"/>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rsidR="00B72CD4" w:rsidRPr="005D20FE" w:rsidRDefault="00B72CD4" w:rsidP="00B72CD4">
            <w:pPr>
              <w:jc w:val="center"/>
              <w:rPr>
                <w:rFonts w:ascii="Arial" w:hAnsi="Arial" w:cs="Arial"/>
                <w:b/>
                <w:bCs/>
                <w:sz w:val="24"/>
                <w:szCs w:val="24"/>
                <w:lang w:val="sr-Cyrl-CS"/>
              </w:rPr>
            </w:pPr>
            <w:r>
              <w:rPr>
                <w:rFonts w:ascii="Arial" w:hAnsi="Arial" w:cs="Arial"/>
                <w:b/>
                <w:bCs/>
                <w:sz w:val="24"/>
                <w:szCs w:val="24"/>
                <w:lang w:val="sr-Cyrl-CS"/>
              </w:rPr>
              <w:t>2</w:t>
            </w:r>
          </w:p>
        </w:tc>
        <w:tc>
          <w:tcPr>
            <w:tcW w:w="4555" w:type="dxa"/>
            <w:tcBorders>
              <w:top w:val="nil"/>
              <w:left w:val="nil"/>
              <w:bottom w:val="single" w:sz="4" w:space="0" w:color="auto"/>
              <w:right w:val="single" w:sz="4" w:space="0" w:color="auto"/>
            </w:tcBorders>
            <w:shd w:val="clear" w:color="auto" w:fill="auto"/>
            <w:noWrap/>
            <w:vAlign w:val="center"/>
          </w:tcPr>
          <w:p w:rsidR="00B72CD4" w:rsidRPr="007C0504" w:rsidRDefault="00B72CD4" w:rsidP="00B72CD4">
            <w:pPr>
              <w:pStyle w:val="Default"/>
              <w:spacing w:after="18"/>
              <w:rPr>
                <w:rFonts w:ascii="Arial" w:hAnsi="Arial" w:cs="Arial"/>
                <w:sz w:val="20"/>
                <w:szCs w:val="20"/>
                <w:lang w:val="sr-Cyrl-CS"/>
              </w:rPr>
            </w:pPr>
            <w:r w:rsidRPr="007C0504">
              <w:rPr>
                <w:rFonts w:ascii="Arial" w:hAnsi="Arial" w:cs="Arial"/>
                <w:b/>
                <w:bCs/>
                <w:sz w:val="20"/>
                <w:szCs w:val="20"/>
              </w:rPr>
              <w:t>Диплома - основне академске студије - енглески језик</w:t>
            </w:r>
            <w:r w:rsidRPr="007C0504">
              <w:rPr>
                <w:rFonts w:ascii="Arial" w:hAnsi="Arial" w:cs="Arial"/>
                <w:sz w:val="20"/>
                <w:szCs w:val="20"/>
                <w:lang w:val="sr-Cyrl-CS"/>
              </w:rPr>
              <w:t xml:space="preserve"> </w:t>
            </w:r>
          </w:p>
          <w:p w:rsidR="00B72CD4" w:rsidRPr="007C0504" w:rsidRDefault="00B72CD4" w:rsidP="00B72CD4">
            <w:pPr>
              <w:pStyle w:val="Default"/>
              <w:spacing w:after="18"/>
              <w:rPr>
                <w:rFonts w:ascii="Arial" w:hAnsi="Arial" w:cs="Arial"/>
                <w:sz w:val="20"/>
                <w:szCs w:val="20"/>
              </w:rPr>
            </w:pPr>
            <w:r w:rsidRPr="007C0504">
              <w:rPr>
                <w:rFonts w:ascii="Arial" w:hAnsi="Arial" w:cs="Arial"/>
                <w:sz w:val="20"/>
                <w:szCs w:val="20"/>
                <w:lang w:val="sr-Cyrl-CS"/>
              </w:rPr>
              <w:t xml:space="preserve">- </w:t>
            </w:r>
            <w:r w:rsidRPr="007C0504">
              <w:rPr>
                <w:rFonts w:ascii="Arial" w:hAnsi="Arial" w:cs="Arial"/>
                <w:sz w:val="20"/>
                <w:szCs w:val="20"/>
              </w:rPr>
              <w:t xml:space="preserve">Формат: 245 х 345 mm </w:t>
            </w:r>
          </w:p>
          <w:p w:rsidR="00B72CD4" w:rsidRPr="007C0504" w:rsidRDefault="00B72CD4" w:rsidP="00B72CD4">
            <w:pPr>
              <w:pStyle w:val="Default"/>
              <w:rPr>
                <w:rFonts w:ascii="Arial" w:hAnsi="Arial" w:cs="Arial"/>
                <w:sz w:val="20"/>
                <w:szCs w:val="20"/>
              </w:rPr>
            </w:pPr>
            <w:r w:rsidRPr="007C0504">
              <w:rPr>
                <w:rFonts w:ascii="Arial" w:hAnsi="Arial" w:cs="Arial"/>
                <w:sz w:val="20"/>
                <w:szCs w:val="20"/>
              </w:rPr>
              <w:t xml:space="preserve">- Материјал: заштићена хартија за дипломе 200 g/m2, </w:t>
            </w:r>
          </w:p>
          <w:p w:rsidR="00B72CD4" w:rsidRPr="007C0504" w:rsidRDefault="00B72CD4" w:rsidP="00B72CD4">
            <w:pPr>
              <w:pStyle w:val="Default"/>
              <w:rPr>
                <w:rFonts w:ascii="Arial" w:hAnsi="Arial" w:cs="Arial"/>
                <w:sz w:val="20"/>
                <w:szCs w:val="20"/>
              </w:rPr>
            </w:pPr>
            <w:r w:rsidRPr="007C0504">
              <w:rPr>
                <w:rFonts w:ascii="Arial" w:hAnsi="Arial" w:cs="Arial"/>
                <w:sz w:val="20"/>
                <w:szCs w:val="20"/>
              </w:rPr>
              <w:t xml:space="preserve">четворостепена хемијска заштита, без избељивача, влаканца која флуоресцирају под УВ светлом </w:t>
            </w:r>
          </w:p>
          <w:p w:rsidR="00B72CD4" w:rsidRPr="007C0504" w:rsidRDefault="00B72CD4" w:rsidP="00B72CD4">
            <w:pPr>
              <w:pStyle w:val="Default"/>
              <w:spacing w:after="23"/>
              <w:rPr>
                <w:rFonts w:ascii="Arial" w:hAnsi="Arial" w:cs="Arial"/>
                <w:sz w:val="20"/>
                <w:szCs w:val="20"/>
              </w:rPr>
            </w:pPr>
            <w:r w:rsidRPr="007C0504">
              <w:rPr>
                <w:rFonts w:ascii="Arial" w:hAnsi="Arial" w:cs="Arial"/>
                <w:sz w:val="20"/>
                <w:szCs w:val="20"/>
              </w:rPr>
              <w:t xml:space="preserve">- Припрема за штампу: НБС ЗИН </w:t>
            </w:r>
          </w:p>
          <w:p w:rsidR="00B72CD4" w:rsidRPr="007C0504" w:rsidRDefault="00B72CD4" w:rsidP="00B72CD4">
            <w:pPr>
              <w:pStyle w:val="Default"/>
              <w:spacing w:after="23"/>
              <w:rPr>
                <w:rFonts w:ascii="Arial" w:hAnsi="Arial" w:cs="Arial"/>
                <w:sz w:val="20"/>
                <w:szCs w:val="20"/>
              </w:rPr>
            </w:pPr>
            <w:r w:rsidRPr="007C0504">
              <w:rPr>
                <w:rFonts w:ascii="Arial" w:hAnsi="Arial" w:cs="Arial"/>
                <w:sz w:val="20"/>
                <w:szCs w:val="20"/>
              </w:rPr>
              <w:t xml:space="preserve">- Штампа: </w:t>
            </w:r>
            <w:r w:rsidR="00442FFB" w:rsidRPr="007C0504">
              <w:rPr>
                <w:rFonts w:ascii="Arial" w:hAnsi="Arial" w:cs="Arial"/>
                <w:sz w:val="20"/>
                <w:szCs w:val="20"/>
              </w:rPr>
              <w:t xml:space="preserve">6/0 </w:t>
            </w:r>
            <w:r w:rsidRPr="007C0504">
              <w:rPr>
                <w:rFonts w:ascii="Arial" w:hAnsi="Arial" w:cs="Arial"/>
                <w:sz w:val="20"/>
                <w:szCs w:val="20"/>
              </w:rPr>
              <w:t xml:space="preserve">(једна боја флуоресцира под УВ светлом) </w:t>
            </w:r>
          </w:p>
          <w:p w:rsidR="00B72CD4" w:rsidRPr="007C0504" w:rsidRDefault="00B72CD4" w:rsidP="00B72CD4">
            <w:pPr>
              <w:pStyle w:val="Default"/>
              <w:rPr>
                <w:rFonts w:ascii="Arial" w:hAnsi="Arial" w:cs="Arial"/>
                <w:sz w:val="20"/>
                <w:szCs w:val="20"/>
              </w:rPr>
            </w:pPr>
            <w:r w:rsidRPr="007C0504">
              <w:rPr>
                <w:rFonts w:ascii="Arial" w:hAnsi="Arial" w:cs="Arial"/>
                <w:sz w:val="20"/>
                <w:szCs w:val="20"/>
              </w:rPr>
              <w:t xml:space="preserve">- Посебна заштита: апликација високо сигурносног холограма </w:t>
            </w:r>
            <w:r w:rsidRPr="007C0504">
              <w:rPr>
                <w:rFonts w:ascii="Arial" w:hAnsi="Arial" w:cs="Arial"/>
                <w:sz w:val="20"/>
                <w:szCs w:val="20"/>
                <w:lang w:val="sr-Cyrl-CS"/>
              </w:rPr>
              <w:t xml:space="preserve"> </w:t>
            </w:r>
            <w:r w:rsidRPr="007C0504">
              <w:rPr>
                <w:rFonts w:ascii="Arial" w:hAnsi="Arial" w:cs="Arial"/>
                <w:sz w:val="20"/>
                <w:szCs w:val="20"/>
              </w:rPr>
              <w:t xml:space="preserve">25 x 15mm (постојећи алат), оптички променљива боја </w:t>
            </w:r>
          </w:p>
          <w:p w:rsidR="00B72CD4" w:rsidRPr="007C0504" w:rsidRDefault="00B72CD4" w:rsidP="00B72CD4">
            <w:pPr>
              <w:pStyle w:val="Default"/>
              <w:spacing w:after="18"/>
              <w:rPr>
                <w:rFonts w:ascii="Arial" w:hAnsi="Arial" w:cs="Arial"/>
                <w:sz w:val="20"/>
                <w:szCs w:val="20"/>
              </w:rPr>
            </w:pPr>
            <w:r w:rsidRPr="007C0504">
              <w:rPr>
                <w:rFonts w:ascii="Arial" w:hAnsi="Arial" w:cs="Arial"/>
                <w:sz w:val="20"/>
                <w:szCs w:val="20"/>
              </w:rPr>
              <w:t xml:space="preserve">- Нумерација: механичка (флуоресцира под УВ светлом) </w:t>
            </w:r>
          </w:p>
          <w:p w:rsidR="00B72CD4" w:rsidRPr="007C0504" w:rsidRDefault="00B72CD4" w:rsidP="00B72CD4">
            <w:pPr>
              <w:rPr>
                <w:rFonts w:ascii="Arial" w:hAnsi="Arial" w:cs="Arial"/>
                <w:sz w:val="24"/>
                <w:szCs w:val="24"/>
                <w:lang w:val="sr-Cyrl-CS"/>
              </w:rPr>
            </w:pPr>
            <w:r w:rsidRPr="007C0504">
              <w:rPr>
                <w:rFonts w:ascii="Arial" w:hAnsi="Arial" w:cs="Arial"/>
              </w:rPr>
              <w:t>- Испорука: у пакету по договору</w:t>
            </w:r>
          </w:p>
        </w:tc>
        <w:tc>
          <w:tcPr>
            <w:tcW w:w="1201" w:type="dxa"/>
            <w:tcBorders>
              <w:top w:val="nil"/>
              <w:left w:val="nil"/>
              <w:bottom w:val="single" w:sz="4" w:space="0" w:color="auto"/>
              <w:right w:val="single" w:sz="4" w:space="0" w:color="auto"/>
            </w:tcBorders>
            <w:shd w:val="clear" w:color="auto" w:fill="auto"/>
            <w:noWrap/>
            <w:vAlign w:val="center"/>
          </w:tcPr>
          <w:p w:rsidR="00B72CD4" w:rsidRPr="00214C52" w:rsidRDefault="00B72CD4" w:rsidP="00B72CD4">
            <w:pPr>
              <w:jc w:val="center"/>
              <w:rPr>
                <w:rFonts w:ascii="Arial" w:hAnsi="Arial" w:cs="Arial"/>
                <w:lang w:val="sr-Cyrl-CS"/>
              </w:rPr>
            </w:pPr>
            <w:r w:rsidRPr="00214C52">
              <w:rPr>
                <w:rFonts w:ascii="Arial" w:hAnsi="Arial" w:cs="Arial"/>
                <w:lang w:val="sr-Cyrl-CS"/>
              </w:rPr>
              <w:t>к</w:t>
            </w:r>
            <w:r w:rsidRPr="00214C52">
              <w:rPr>
                <w:rFonts w:ascii="Arial" w:hAnsi="Arial" w:cs="Arial"/>
              </w:rPr>
              <w:t>омад</w:t>
            </w:r>
          </w:p>
          <w:p w:rsidR="00B72CD4" w:rsidRPr="00214C52" w:rsidRDefault="00B72CD4" w:rsidP="00B72CD4">
            <w:pPr>
              <w:jc w:val="center"/>
              <w:rPr>
                <w:rFonts w:ascii="Arial" w:hAnsi="Arial" w:cs="Arial"/>
                <w:lang w:val="sr-Cyrl-CS"/>
              </w:rPr>
            </w:pPr>
          </w:p>
          <w:p w:rsidR="00B72CD4" w:rsidRPr="00214C52" w:rsidRDefault="00B72CD4" w:rsidP="00B72CD4">
            <w:pPr>
              <w:jc w:val="center"/>
              <w:rPr>
                <w:rFonts w:ascii="Arial" w:hAnsi="Arial" w:cs="Arial"/>
                <w:lang w:val="sr-Cyrl-CS"/>
              </w:rPr>
            </w:pPr>
          </w:p>
        </w:tc>
        <w:tc>
          <w:tcPr>
            <w:tcW w:w="1349" w:type="dxa"/>
            <w:tcBorders>
              <w:top w:val="nil"/>
              <w:left w:val="nil"/>
              <w:bottom w:val="single" w:sz="4" w:space="0" w:color="auto"/>
              <w:right w:val="single" w:sz="4" w:space="0" w:color="auto"/>
            </w:tcBorders>
            <w:shd w:val="clear" w:color="auto" w:fill="auto"/>
            <w:noWrap/>
            <w:vAlign w:val="center"/>
          </w:tcPr>
          <w:p w:rsidR="00B72CD4" w:rsidRPr="00B30CB0" w:rsidRDefault="00B72CD4" w:rsidP="00B72CD4">
            <w:pPr>
              <w:jc w:val="center"/>
              <w:rPr>
                <w:rFonts w:ascii="Arial" w:hAnsi="Arial" w:cs="Arial"/>
                <w:b/>
                <w:lang w:val="sr-Cyrl-CS"/>
              </w:rPr>
            </w:pPr>
            <w:r w:rsidRPr="00B30CB0">
              <w:rPr>
                <w:rFonts w:ascii="Arial" w:hAnsi="Arial" w:cs="Arial"/>
                <w:b/>
                <w:lang w:val="sr-Cyrl-CS"/>
              </w:rPr>
              <w:t>7000</w:t>
            </w:r>
          </w:p>
          <w:p w:rsidR="00B72CD4" w:rsidRPr="00214C52" w:rsidRDefault="00B72CD4" w:rsidP="00B72CD4">
            <w:pPr>
              <w:jc w:val="center"/>
              <w:rPr>
                <w:rFonts w:ascii="Arial" w:hAnsi="Arial" w:cs="Arial"/>
                <w:lang w:val="sr-Cyrl-CS"/>
              </w:rPr>
            </w:pPr>
          </w:p>
          <w:p w:rsidR="00B72CD4" w:rsidRPr="00214C52" w:rsidRDefault="00B72CD4" w:rsidP="00B72CD4">
            <w:pPr>
              <w:jc w:val="center"/>
              <w:rPr>
                <w:rFonts w:ascii="Arial" w:hAnsi="Arial" w:cs="Arial"/>
              </w:rPr>
            </w:pPr>
          </w:p>
        </w:tc>
        <w:tc>
          <w:tcPr>
            <w:tcW w:w="1242" w:type="dxa"/>
            <w:tcBorders>
              <w:top w:val="nil"/>
              <w:left w:val="nil"/>
              <w:bottom w:val="single" w:sz="4" w:space="0" w:color="auto"/>
              <w:right w:val="single" w:sz="4" w:space="0" w:color="auto"/>
            </w:tcBorders>
            <w:shd w:val="clear" w:color="auto" w:fill="auto"/>
            <w:vAlign w:val="bottom"/>
          </w:tcPr>
          <w:p w:rsidR="00B72CD4" w:rsidRPr="005D20FE" w:rsidRDefault="00B72CD4" w:rsidP="00B72CD4">
            <w:pPr>
              <w:rPr>
                <w:rFonts w:ascii="Arial" w:hAnsi="Arial" w:cs="Arial"/>
                <w:sz w:val="24"/>
                <w:szCs w:val="24"/>
              </w:rPr>
            </w:pPr>
          </w:p>
        </w:tc>
        <w:tc>
          <w:tcPr>
            <w:tcW w:w="1242" w:type="dxa"/>
            <w:tcBorders>
              <w:top w:val="nil"/>
              <w:left w:val="nil"/>
              <w:bottom w:val="single" w:sz="4" w:space="0" w:color="auto"/>
              <w:right w:val="single" w:sz="4" w:space="0" w:color="auto"/>
            </w:tcBorders>
          </w:tcPr>
          <w:p w:rsidR="00B72CD4" w:rsidRPr="005D20FE" w:rsidRDefault="00B72CD4" w:rsidP="00B72CD4">
            <w:pPr>
              <w:rPr>
                <w:rFonts w:ascii="Arial" w:hAnsi="Arial" w:cs="Arial"/>
                <w:sz w:val="24"/>
                <w:szCs w:val="24"/>
              </w:rPr>
            </w:pPr>
          </w:p>
        </w:tc>
      </w:tr>
      <w:tr w:rsidR="00B72CD4" w:rsidRPr="005D20FE" w:rsidTr="00B72CD4">
        <w:trPr>
          <w:trHeight w:val="841"/>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rsidR="00B72CD4" w:rsidRPr="005D20FE" w:rsidRDefault="00B72CD4" w:rsidP="00B72CD4">
            <w:pPr>
              <w:jc w:val="center"/>
              <w:rPr>
                <w:rFonts w:ascii="Arial" w:hAnsi="Arial" w:cs="Arial"/>
                <w:b/>
                <w:bCs/>
                <w:sz w:val="24"/>
                <w:szCs w:val="24"/>
                <w:lang w:val="sr-Cyrl-CS"/>
              </w:rPr>
            </w:pPr>
            <w:r>
              <w:rPr>
                <w:rFonts w:ascii="Arial" w:hAnsi="Arial" w:cs="Arial"/>
                <w:b/>
                <w:bCs/>
                <w:sz w:val="24"/>
                <w:szCs w:val="24"/>
                <w:lang w:val="sr-Cyrl-CS"/>
              </w:rPr>
              <w:t>3</w:t>
            </w:r>
          </w:p>
        </w:tc>
        <w:tc>
          <w:tcPr>
            <w:tcW w:w="4555" w:type="dxa"/>
            <w:tcBorders>
              <w:top w:val="nil"/>
              <w:left w:val="nil"/>
              <w:bottom w:val="single" w:sz="4" w:space="0" w:color="auto"/>
              <w:right w:val="single" w:sz="4" w:space="0" w:color="auto"/>
            </w:tcBorders>
            <w:shd w:val="clear" w:color="auto" w:fill="auto"/>
            <w:noWrap/>
            <w:vAlign w:val="center"/>
          </w:tcPr>
          <w:p w:rsidR="00B72CD4" w:rsidRPr="007C0504" w:rsidRDefault="00B72CD4" w:rsidP="00B72CD4">
            <w:pPr>
              <w:pStyle w:val="Default"/>
              <w:spacing w:after="18"/>
              <w:rPr>
                <w:rFonts w:ascii="Arial" w:hAnsi="Arial" w:cs="Arial"/>
                <w:sz w:val="20"/>
                <w:szCs w:val="20"/>
                <w:lang w:val="sr-Cyrl-CS"/>
              </w:rPr>
            </w:pPr>
            <w:r w:rsidRPr="007C0504">
              <w:rPr>
                <w:rFonts w:ascii="Arial" w:hAnsi="Arial" w:cs="Arial"/>
                <w:b/>
                <w:bCs/>
                <w:sz w:val="20"/>
                <w:szCs w:val="20"/>
              </w:rPr>
              <w:t>Диплома - мастер академске студије - српски језик</w:t>
            </w:r>
            <w:r w:rsidRPr="007C0504">
              <w:rPr>
                <w:rFonts w:ascii="Arial" w:hAnsi="Arial" w:cs="Arial"/>
                <w:sz w:val="20"/>
                <w:szCs w:val="20"/>
                <w:lang w:val="sr-Cyrl-CS"/>
              </w:rPr>
              <w:t xml:space="preserve"> </w:t>
            </w:r>
          </w:p>
          <w:p w:rsidR="00B72CD4" w:rsidRPr="007C0504" w:rsidRDefault="00B72CD4" w:rsidP="00B72CD4">
            <w:pPr>
              <w:pStyle w:val="Default"/>
              <w:spacing w:after="18"/>
              <w:rPr>
                <w:rFonts w:ascii="Arial" w:hAnsi="Arial" w:cs="Arial"/>
                <w:sz w:val="20"/>
                <w:szCs w:val="20"/>
              </w:rPr>
            </w:pPr>
            <w:r w:rsidRPr="007C0504">
              <w:rPr>
                <w:rFonts w:ascii="Arial" w:hAnsi="Arial" w:cs="Arial"/>
                <w:sz w:val="20"/>
                <w:szCs w:val="20"/>
                <w:lang w:val="sr-Cyrl-CS"/>
              </w:rPr>
              <w:t xml:space="preserve">- </w:t>
            </w:r>
            <w:r w:rsidRPr="007C0504">
              <w:rPr>
                <w:rFonts w:ascii="Arial" w:hAnsi="Arial" w:cs="Arial"/>
                <w:sz w:val="20"/>
                <w:szCs w:val="20"/>
              </w:rPr>
              <w:t xml:space="preserve">Формат: 245 х 345 mm </w:t>
            </w:r>
          </w:p>
          <w:p w:rsidR="00B72CD4" w:rsidRPr="007C0504" w:rsidRDefault="00B72CD4" w:rsidP="00B72CD4">
            <w:pPr>
              <w:pStyle w:val="Default"/>
              <w:rPr>
                <w:rFonts w:ascii="Arial" w:hAnsi="Arial" w:cs="Arial"/>
                <w:sz w:val="20"/>
                <w:szCs w:val="20"/>
              </w:rPr>
            </w:pPr>
            <w:r w:rsidRPr="007C0504">
              <w:rPr>
                <w:rFonts w:ascii="Arial" w:hAnsi="Arial" w:cs="Arial"/>
                <w:sz w:val="20"/>
                <w:szCs w:val="20"/>
              </w:rPr>
              <w:t xml:space="preserve">- Материјал: заштићена хартија за дипломе 200 g/m2, </w:t>
            </w:r>
          </w:p>
          <w:p w:rsidR="00B72CD4" w:rsidRPr="007C0504" w:rsidRDefault="00B72CD4" w:rsidP="00B72CD4">
            <w:pPr>
              <w:pStyle w:val="Default"/>
              <w:rPr>
                <w:rFonts w:ascii="Arial" w:hAnsi="Arial" w:cs="Arial"/>
                <w:sz w:val="20"/>
                <w:szCs w:val="20"/>
              </w:rPr>
            </w:pPr>
            <w:r w:rsidRPr="007C0504">
              <w:rPr>
                <w:rFonts w:ascii="Arial" w:hAnsi="Arial" w:cs="Arial"/>
                <w:sz w:val="20"/>
                <w:szCs w:val="20"/>
              </w:rPr>
              <w:t xml:space="preserve">четворостепена хемијска заштита, без избељивача, влаканца која флуоресцирају под УВ светлом </w:t>
            </w:r>
          </w:p>
          <w:p w:rsidR="00B72CD4" w:rsidRPr="007C0504" w:rsidRDefault="00B72CD4" w:rsidP="00B72CD4">
            <w:pPr>
              <w:pStyle w:val="Default"/>
              <w:spacing w:after="23"/>
              <w:rPr>
                <w:rFonts w:ascii="Arial" w:hAnsi="Arial" w:cs="Arial"/>
                <w:sz w:val="20"/>
                <w:szCs w:val="20"/>
              </w:rPr>
            </w:pPr>
            <w:r w:rsidRPr="007C0504">
              <w:rPr>
                <w:rFonts w:ascii="Arial" w:hAnsi="Arial" w:cs="Arial"/>
                <w:sz w:val="20"/>
                <w:szCs w:val="20"/>
              </w:rPr>
              <w:t xml:space="preserve">- Припрема за штампу: НБС ЗИН </w:t>
            </w:r>
          </w:p>
          <w:p w:rsidR="00B72CD4" w:rsidRPr="007C0504" w:rsidRDefault="00B72CD4" w:rsidP="00B72CD4">
            <w:pPr>
              <w:pStyle w:val="Default"/>
              <w:spacing w:after="23"/>
              <w:rPr>
                <w:rFonts w:ascii="Arial" w:hAnsi="Arial" w:cs="Arial"/>
                <w:sz w:val="20"/>
                <w:szCs w:val="20"/>
              </w:rPr>
            </w:pPr>
            <w:r w:rsidRPr="007C0504">
              <w:rPr>
                <w:rFonts w:ascii="Arial" w:hAnsi="Arial" w:cs="Arial"/>
                <w:sz w:val="20"/>
                <w:szCs w:val="20"/>
              </w:rPr>
              <w:t xml:space="preserve">- Штампа: </w:t>
            </w:r>
            <w:r w:rsidR="00442FFB" w:rsidRPr="007C0504">
              <w:rPr>
                <w:rFonts w:ascii="Arial" w:hAnsi="Arial" w:cs="Arial"/>
                <w:sz w:val="20"/>
                <w:szCs w:val="20"/>
              </w:rPr>
              <w:t xml:space="preserve">6/0 </w:t>
            </w:r>
            <w:r w:rsidRPr="007C0504">
              <w:rPr>
                <w:rFonts w:ascii="Arial" w:hAnsi="Arial" w:cs="Arial"/>
                <w:sz w:val="20"/>
                <w:szCs w:val="20"/>
              </w:rPr>
              <w:t xml:space="preserve">(једна боја флуоресцира под УВ светлом) </w:t>
            </w:r>
          </w:p>
          <w:p w:rsidR="00B72CD4" w:rsidRPr="007C0504" w:rsidRDefault="00B72CD4" w:rsidP="00B72CD4">
            <w:pPr>
              <w:pStyle w:val="Default"/>
              <w:rPr>
                <w:rFonts w:ascii="Arial" w:hAnsi="Arial" w:cs="Arial"/>
                <w:sz w:val="20"/>
                <w:szCs w:val="20"/>
              </w:rPr>
            </w:pPr>
            <w:r w:rsidRPr="007C0504">
              <w:rPr>
                <w:rFonts w:ascii="Arial" w:hAnsi="Arial" w:cs="Arial"/>
                <w:sz w:val="20"/>
                <w:szCs w:val="20"/>
              </w:rPr>
              <w:t xml:space="preserve">- Посебна заштита: апликација високо сигурносног холограма </w:t>
            </w:r>
            <w:r w:rsidRPr="007C0504">
              <w:rPr>
                <w:rFonts w:ascii="Arial" w:hAnsi="Arial" w:cs="Arial"/>
                <w:sz w:val="20"/>
                <w:szCs w:val="20"/>
                <w:lang w:val="sr-Cyrl-CS"/>
              </w:rPr>
              <w:t xml:space="preserve"> </w:t>
            </w:r>
            <w:r w:rsidRPr="007C0504">
              <w:rPr>
                <w:rFonts w:ascii="Arial" w:hAnsi="Arial" w:cs="Arial"/>
                <w:sz w:val="20"/>
                <w:szCs w:val="20"/>
              </w:rPr>
              <w:t xml:space="preserve">25 x 15mm (постојећи алат), оптички променљива боја </w:t>
            </w:r>
          </w:p>
          <w:p w:rsidR="00B72CD4" w:rsidRPr="007C0504" w:rsidRDefault="00B72CD4" w:rsidP="00B72CD4">
            <w:pPr>
              <w:pStyle w:val="Default"/>
              <w:spacing w:after="18"/>
              <w:rPr>
                <w:rFonts w:ascii="Arial" w:hAnsi="Arial" w:cs="Arial"/>
                <w:sz w:val="20"/>
                <w:szCs w:val="20"/>
              </w:rPr>
            </w:pPr>
            <w:r w:rsidRPr="007C0504">
              <w:rPr>
                <w:rFonts w:ascii="Arial" w:hAnsi="Arial" w:cs="Arial"/>
                <w:sz w:val="20"/>
                <w:szCs w:val="20"/>
              </w:rPr>
              <w:lastRenderedPageBreak/>
              <w:t xml:space="preserve">- Нумерација: механичка (флуоресцира под УВ светлом) </w:t>
            </w:r>
          </w:p>
          <w:p w:rsidR="00B72CD4" w:rsidRPr="007C0504" w:rsidRDefault="00B72CD4" w:rsidP="00B72CD4">
            <w:pPr>
              <w:rPr>
                <w:rFonts w:ascii="Arial" w:hAnsi="Arial" w:cs="Arial"/>
                <w:sz w:val="24"/>
                <w:szCs w:val="24"/>
                <w:lang w:val="sr-Cyrl-CS"/>
              </w:rPr>
            </w:pPr>
            <w:r w:rsidRPr="007C0504">
              <w:rPr>
                <w:rFonts w:ascii="Arial" w:hAnsi="Arial" w:cs="Arial"/>
              </w:rPr>
              <w:t>- Испорука: у пакету по договору</w:t>
            </w:r>
          </w:p>
        </w:tc>
        <w:tc>
          <w:tcPr>
            <w:tcW w:w="1201" w:type="dxa"/>
            <w:tcBorders>
              <w:top w:val="nil"/>
              <w:left w:val="nil"/>
              <w:bottom w:val="single" w:sz="4" w:space="0" w:color="auto"/>
              <w:right w:val="single" w:sz="4" w:space="0" w:color="auto"/>
            </w:tcBorders>
            <w:shd w:val="clear" w:color="auto" w:fill="auto"/>
            <w:noWrap/>
            <w:vAlign w:val="center"/>
          </w:tcPr>
          <w:p w:rsidR="00B72CD4" w:rsidRPr="00214C52" w:rsidRDefault="00B72CD4" w:rsidP="00B72CD4">
            <w:pPr>
              <w:jc w:val="center"/>
              <w:rPr>
                <w:rFonts w:ascii="Arial" w:hAnsi="Arial" w:cs="Arial"/>
                <w:lang w:val="sr-Cyrl-CS"/>
              </w:rPr>
            </w:pPr>
            <w:r w:rsidRPr="00214C52">
              <w:rPr>
                <w:rFonts w:ascii="Arial" w:hAnsi="Arial" w:cs="Arial"/>
                <w:lang w:val="sr-Cyrl-CS"/>
              </w:rPr>
              <w:lastRenderedPageBreak/>
              <w:t>к</w:t>
            </w:r>
            <w:r w:rsidRPr="00214C52">
              <w:rPr>
                <w:rFonts w:ascii="Arial" w:hAnsi="Arial" w:cs="Arial"/>
              </w:rPr>
              <w:t>омад</w:t>
            </w:r>
          </w:p>
          <w:p w:rsidR="00B72CD4" w:rsidRPr="00214C52" w:rsidRDefault="00B72CD4" w:rsidP="00B72CD4">
            <w:pPr>
              <w:jc w:val="center"/>
              <w:rPr>
                <w:rFonts w:ascii="Arial" w:hAnsi="Arial" w:cs="Arial"/>
                <w:lang w:val="sr-Cyrl-CS"/>
              </w:rPr>
            </w:pPr>
          </w:p>
          <w:p w:rsidR="00B72CD4" w:rsidRPr="00214C52" w:rsidRDefault="00B72CD4" w:rsidP="00B72CD4">
            <w:pPr>
              <w:jc w:val="center"/>
              <w:rPr>
                <w:rFonts w:ascii="Arial" w:hAnsi="Arial" w:cs="Arial"/>
                <w:lang w:val="sr-Cyrl-CS"/>
              </w:rPr>
            </w:pPr>
          </w:p>
        </w:tc>
        <w:tc>
          <w:tcPr>
            <w:tcW w:w="1349" w:type="dxa"/>
            <w:tcBorders>
              <w:top w:val="nil"/>
              <w:left w:val="nil"/>
              <w:bottom w:val="single" w:sz="4" w:space="0" w:color="auto"/>
              <w:right w:val="single" w:sz="4" w:space="0" w:color="auto"/>
            </w:tcBorders>
            <w:shd w:val="clear" w:color="auto" w:fill="auto"/>
            <w:noWrap/>
            <w:vAlign w:val="center"/>
          </w:tcPr>
          <w:p w:rsidR="00B72CD4" w:rsidRPr="00B30CB0" w:rsidRDefault="00B72CD4" w:rsidP="00B72CD4">
            <w:pPr>
              <w:jc w:val="center"/>
              <w:rPr>
                <w:rFonts w:ascii="Arial" w:hAnsi="Arial" w:cs="Arial"/>
                <w:b/>
                <w:lang w:val="sr-Cyrl-CS"/>
              </w:rPr>
            </w:pPr>
            <w:r w:rsidRPr="00B30CB0">
              <w:rPr>
                <w:rFonts w:ascii="Arial" w:hAnsi="Arial" w:cs="Arial"/>
                <w:b/>
                <w:lang w:val="sr-Cyrl-CS"/>
              </w:rPr>
              <w:t>4000</w:t>
            </w:r>
          </w:p>
          <w:p w:rsidR="00B72CD4" w:rsidRPr="00214C52" w:rsidRDefault="00B72CD4" w:rsidP="00B72CD4">
            <w:pPr>
              <w:jc w:val="center"/>
              <w:rPr>
                <w:rFonts w:ascii="Arial" w:hAnsi="Arial" w:cs="Arial"/>
                <w:lang w:val="sr-Cyrl-CS"/>
              </w:rPr>
            </w:pPr>
          </w:p>
          <w:p w:rsidR="00B72CD4" w:rsidRPr="00214C52" w:rsidRDefault="00B72CD4" w:rsidP="00B72CD4">
            <w:pPr>
              <w:jc w:val="center"/>
              <w:rPr>
                <w:rFonts w:ascii="Arial" w:hAnsi="Arial" w:cs="Arial"/>
              </w:rPr>
            </w:pPr>
          </w:p>
        </w:tc>
        <w:tc>
          <w:tcPr>
            <w:tcW w:w="1242" w:type="dxa"/>
            <w:tcBorders>
              <w:top w:val="nil"/>
              <w:left w:val="nil"/>
              <w:bottom w:val="single" w:sz="4" w:space="0" w:color="auto"/>
              <w:right w:val="single" w:sz="4" w:space="0" w:color="auto"/>
            </w:tcBorders>
            <w:shd w:val="clear" w:color="auto" w:fill="auto"/>
            <w:vAlign w:val="bottom"/>
          </w:tcPr>
          <w:p w:rsidR="00B72CD4" w:rsidRPr="005D20FE" w:rsidRDefault="00B72CD4" w:rsidP="00B72CD4">
            <w:pPr>
              <w:rPr>
                <w:rFonts w:ascii="Arial" w:hAnsi="Arial" w:cs="Arial"/>
                <w:sz w:val="24"/>
                <w:szCs w:val="24"/>
              </w:rPr>
            </w:pPr>
          </w:p>
        </w:tc>
        <w:tc>
          <w:tcPr>
            <w:tcW w:w="1242" w:type="dxa"/>
            <w:tcBorders>
              <w:top w:val="nil"/>
              <w:left w:val="nil"/>
              <w:bottom w:val="single" w:sz="4" w:space="0" w:color="auto"/>
              <w:right w:val="single" w:sz="4" w:space="0" w:color="auto"/>
            </w:tcBorders>
          </w:tcPr>
          <w:p w:rsidR="00B72CD4" w:rsidRPr="005D20FE" w:rsidRDefault="00B72CD4" w:rsidP="00B72CD4">
            <w:pPr>
              <w:rPr>
                <w:rFonts w:ascii="Arial" w:hAnsi="Arial" w:cs="Arial"/>
                <w:sz w:val="24"/>
                <w:szCs w:val="24"/>
              </w:rPr>
            </w:pPr>
          </w:p>
        </w:tc>
      </w:tr>
      <w:tr w:rsidR="00906080" w:rsidRPr="005D20FE" w:rsidTr="00B72CD4">
        <w:trPr>
          <w:trHeight w:val="3301"/>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rsidR="00A67076" w:rsidRPr="005D20FE" w:rsidRDefault="00B72CD4" w:rsidP="00A67076">
            <w:pPr>
              <w:jc w:val="center"/>
              <w:rPr>
                <w:rFonts w:ascii="Arial" w:hAnsi="Arial" w:cs="Arial"/>
                <w:b/>
                <w:bCs/>
                <w:sz w:val="24"/>
                <w:szCs w:val="24"/>
                <w:lang w:val="sr-Cyrl-CS"/>
              </w:rPr>
            </w:pPr>
            <w:r>
              <w:rPr>
                <w:rFonts w:ascii="Arial" w:hAnsi="Arial" w:cs="Arial"/>
                <w:b/>
                <w:bCs/>
                <w:sz w:val="24"/>
                <w:szCs w:val="24"/>
                <w:lang w:val="sr-Cyrl-CS"/>
              </w:rPr>
              <w:lastRenderedPageBreak/>
              <w:t>4</w:t>
            </w:r>
          </w:p>
        </w:tc>
        <w:tc>
          <w:tcPr>
            <w:tcW w:w="4555" w:type="dxa"/>
            <w:tcBorders>
              <w:top w:val="nil"/>
              <w:left w:val="nil"/>
              <w:bottom w:val="single" w:sz="4" w:space="0" w:color="auto"/>
              <w:right w:val="single" w:sz="4" w:space="0" w:color="auto"/>
            </w:tcBorders>
            <w:shd w:val="clear" w:color="auto" w:fill="auto"/>
            <w:noWrap/>
            <w:vAlign w:val="center"/>
          </w:tcPr>
          <w:p w:rsidR="00B72CD4" w:rsidRPr="007C0504" w:rsidRDefault="00B72CD4" w:rsidP="00B72CD4">
            <w:pPr>
              <w:pStyle w:val="Default"/>
              <w:spacing w:after="18"/>
              <w:rPr>
                <w:rFonts w:ascii="Arial" w:hAnsi="Arial" w:cs="Arial"/>
                <w:sz w:val="20"/>
                <w:szCs w:val="20"/>
                <w:lang w:val="sr-Cyrl-CS"/>
              </w:rPr>
            </w:pPr>
            <w:r w:rsidRPr="007C0504">
              <w:rPr>
                <w:rFonts w:ascii="Arial" w:hAnsi="Arial" w:cs="Arial"/>
                <w:b/>
                <w:bCs/>
                <w:sz w:val="20"/>
                <w:szCs w:val="20"/>
              </w:rPr>
              <w:t>Диплома - мастер академске студије - енглески  језик</w:t>
            </w:r>
            <w:r w:rsidRPr="007C0504">
              <w:rPr>
                <w:rFonts w:ascii="Arial" w:hAnsi="Arial" w:cs="Arial"/>
                <w:sz w:val="20"/>
                <w:szCs w:val="20"/>
                <w:lang w:val="sr-Cyrl-CS"/>
              </w:rPr>
              <w:t xml:space="preserve"> </w:t>
            </w:r>
          </w:p>
          <w:p w:rsidR="00251922" w:rsidRPr="007C0504" w:rsidRDefault="00251922" w:rsidP="00251922">
            <w:pPr>
              <w:pStyle w:val="Default"/>
              <w:spacing w:after="18"/>
              <w:rPr>
                <w:rFonts w:ascii="Arial" w:hAnsi="Arial" w:cs="Arial"/>
                <w:sz w:val="20"/>
                <w:szCs w:val="20"/>
              </w:rPr>
            </w:pPr>
            <w:r w:rsidRPr="007C0504">
              <w:rPr>
                <w:rFonts w:ascii="Arial" w:hAnsi="Arial" w:cs="Arial"/>
                <w:sz w:val="20"/>
                <w:szCs w:val="20"/>
                <w:lang w:val="sr-Cyrl-CS"/>
              </w:rPr>
              <w:t xml:space="preserve">- </w:t>
            </w:r>
            <w:r w:rsidRPr="007C0504">
              <w:rPr>
                <w:rFonts w:ascii="Arial" w:hAnsi="Arial" w:cs="Arial"/>
                <w:sz w:val="20"/>
                <w:szCs w:val="20"/>
              </w:rPr>
              <w:t xml:space="preserve">Формат: 245 х 345 mm </w:t>
            </w:r>
          </w:p>
          <w:p w:rsidR="00251922" w:rsidRPr="007C0504" w:rsidRDefault="00251922" w:rsidP="00251922">
            <w:pPr>
              <w:pStyle w:val="Default"/>
              <w:rPr>
                <w:rFonts w:ascii="Arial" w:hAnsi="Arial" w:cs="Arial"/>
                <w:sz w:val="20"/>
                <w:szCs w:val="20"/>
              </w:rPr>
            </w:pPr>
            <w:r w:rsidRPr="007C0504">
              <w:rPr>
                <w:rFonts w:ascii="Arial" w:hAnsi="Arial" w:cs="Arial"/>
                <w:sz w:val="20"/>
                <w:szCs w:val="20"/>
              </w:rPr>
              <w:t xml:space="preserve">- Материјал: заштићена хартија за дипломе 200 g/m2, </w:t>
            </w:r>
          </w:p>
          <w:p w:rsidR="00251922" w:rsidRPr="007C0504" w:rsidRDefault="00251922" w:rsidP="00251922">
            <w:pPr>
              <w:pStyle w:val="Default"/>
              <w:rPr>
                <w:rFonts w:ascii="Arial" w:hAnsi="Arial" w:cs="Arial"/>
                <w:sz w:val="20"/>
                <w:szCs w:val="20"/>
              </w:rPr>
            </w:pPr>
            <w:r w:rsidRPr="007C0504">
              <w:rPr>
                <w:rFonts w:ascii="Arial" w:hAnsi="Arial" w:cs="Arial"/>
                <w:sz w:val="20"/>
                <w:szCs w:val="20"/>
              </w:rPr>
              <w:t xml:space="preserve">четворостепена хемијска заштита, без избељивача, влаканца која флуоресцирају под УВ светлом </w:t>
            </w:r>
          </w:p>
          <w:p w:rsidR="00251922" w:rsidRPr="007C0504" w:rsidRDefault="00251922" w:rsidP="00251922">
            <w:pPr>
              <w:pStyle w:val="Default"/>
              <w:spacing w:after="23"/>
              <w:rPr>
                <w:rFonts w:ascii="Arial" w:hAnsi="Arial" w:cs="Arial"/>
                <w:sz w:val="20"/>
                <w:szCs w:val="20"/>
              </w:rPr>
            </w:pPr>
            <w:r w:rsidRPr="007C0504">
              <w:rPr>
                <w:rFonts w:ascii="Arial" w:hAnsi="Arial" w:cs="Arial"/>
                <w:sz w:val="20"/>
                <w:szCs w:val="20"/>
              </w:rPr>
              <w:t xml:space="preserve">- Припрема за штампу: НБС ЗИН </w:t>
            </w:r>
          </w:p>
          <w:p w:rsidR="00251922" w:rsidRPr="007C0504" w:rsidRDefault="00251922" w:rsidP="00251922">
            <w:pPr>
              <w:pStyle w:val="Default"/>
              <w:spacing w:after="23"/>
              <w:rPr>
                <w:rFonts w:ascii="Arial" w:hAnsi="Arial" w:cs="Arial"/>
                <w:sz w:val="20"/>
                <w:szCs w:val="20"/>
              </w:rPr>
            </w:pPr>
            <w:r w:rsidRPr="007C0504">
              <w:rPr>
                <w:rFonts w:ascii="Arial" w:hAnsi="Arial" w:cs="Arial"/>
                <w:sz w:val="20"/>
                <w:szCs w:val="20"/>
              </w:rPr>
              <w:t xml:space="preserve">- Штампа: </w:t>
            </w:r>
            <w:r w:rsidR="00442FFB" w:rsidRPr="007C0504">
              <w:rPr>
                <w:rFonts w:ascii="Arial" w:hAnsi="Arial" w:cs="Arial"/>
                <w:sz w:val="20"/>
                <w:szCs w:val="20"/>
              </w:rPr>
              <w:t xml:space="preserve">6/0 </w:t>
            </w:r>
            <w:r w:rsidRPr="007C0504">
              <w:rPr>
                <w:rFonts w:ascii="Arial" w:hAnsi="Arial" w:cs="Arial"/>
                <w:sz w:val="20"/>
                <w:szCs w:val="20"/>
              </w:rPr>
              <w:t xml:space="preserve">(једна боја флуоресцира под УВ светлом) </w:t>
            </w:r>
          </w:p>
          <w:p w:rsidR="00251922" w:rsidRPr="007C0504" w:rsidRDefault="00251922" w:rsidP="00251922">
            <w:pPr>
              <w:pStyle w:val="Default"/>
              <w:rPr>
                <w:rFonts w:ascii="Arial" w:hAnsi="Arial" w:cs="Arial"/>
                <w:sz w:val="20"/>
                <w:szCs w:val="20"/>
              </w:rPr>
            </w:pPr>
            <w:r w:rsidRPr="007C0504">
              <w:rPr>
                <w:rFonts w:ascii="Arial" w:hAnsi="Arial" w:cs="Arial"/>
                <w:sz w:val="20"/>
                <w:szCs w:val="20"/>
              </w:rPr>
              <w:t xml:space="preserve">- Посебна заштита: апликација високо сигурносног холограма </w:t>
            </w:r>
            <w:r w:rsidRPr="007C0504">
              <w:rPr>
                <w:rFonts w:ascii="Arial" w:hAnsi="Arial" w:cs="Arial"/>
                <w:sz w:val="20"/>
                <w:szCs w:val="20"/>
                <w:lang w:val="sr-Cyrl-CS"/>
              </w:rPr>
              <w:t xml:space="preserve"> </w:t>
            </w:r>
            <w:r w:rsidRPr="007C0504">
              <w:rPr>
                <w:rFonts w:ascii="Arial" w:hAnsi="Arial" w:cs="Arial"/>
                <w:sz w:val="20"/>
                <w:szCs w:val="20"/>
              </w:rPr>
              <w:t xml:space="preserve">25 x 15mm (постојећи алат), оптички променљива боја </w:t>
            </w:r>
          </w:p>
          <w:p w:rsidR="00251922" w:rsidRPr="007C0504" w:rsidRDefault="00251922" w:rsidP="00251922">
            <w:pPr>
              <w:pStyle w:val="Default"/>
              <w:spacing w:after="18"/>
              <w:rPr>
                <w:rFonts w:ascii="Arial" w:hAnsi="Arial" w:cs="Arial"/>
                <w:sz w:val="20"/>
                <w:szCs w:val="20"/>
              </w:rPr>
            </w:pPr>
            <w:r w:rsidRPr="007C0504">
              <w:rPr>
                <w:rFonts w:ascii="Arial" w:hAnsi="Arial" w:cs="Arial"/>
                <w:sz w:val="20"/>
                <w:szCs w:val="20"/>
              </w:rPr>
              <w:t xml:space="preserve">- Нумерација: механичка (флуоресцира под УВ светлом) </w:t>
            </w:r>
          </w:p>
          <w:p w:rsidR="0070584D" w:rsidRPr="007C0504" w:rsidRDefault="00251922" w:rsidP="00251922">
            <w:pPr>
              <w:rPr>
                <w:rFonts w:ascii="Arial" w:hAnsi="Arial" w:cs="Arial"/>
                <w:sz w:val="24"/>
                <w:szCs w:val="24"/>
                <w:lang w:val="sr-Cyrl-CS"/>
              </w:rPr>
            </w:pPr>
            <w:r w:rsidRPr="007C0504">
              <w:rPr>
                <w:rFonts w:ascii="Arial" w:hAnsi="Arial" w:cs="Arial"/>
              </w:rPr>
              <w:t>- Испорука: у пакету по договору</w:t>
            </w:r>
          </w:p>
        </w:tc>
        <w:tc>
          <w:tcPr>
            <w:tcW w:w="1201" w:type="dxa"/>
            <w:tcBorders>
              <w:top w:val="nil"/>
              <w:left w:val="nil"/>
              <w:bottom w:val="single" w:sz="4" w:space="0" w:color="auto"/>
              <w:right w:val="single" w:sz="4" w:space="0" w:color="auto"/>
            </w:tcBorders>
            <w:shd w:val="clear" w:color="auto" w:fill="auto"/>
            <w:noWrap/>
            <w:vAlign w:val="center"/>
          </w:tcPr>
          <w:p w:rsidR="00A67076" w:rsidRPr="00214C52" w:rsidRDefault="0099587D" w:rsidP="00A67076">
            <w:pPr>
              <w:jc w:val="center"/>
              <w:rPr>
                <w:rFonts w:ascii="Arial" w:hAnsi="Arial" w:cs="Arial"/>
                <w:lang w:val="sr-Cyrl-CS"/>
              </w:rPr>
            </w:pPr>
            <w:r w:rsidRPr="00214C52">
              <w:rPr>
                <w:rFonts w:ascii="Arial" w:hAnsi="Arial" w:cs="Arial"/>
                <w:lang w:val="sr-Cyrl-CS"/>
              </w:rPr>
              <w:t>к</w:t>
            </w:r>
            <w:r w:rsidR="00A67076" w:rsidRPr="00214C52">
              <w:rPr>
                <w:rFonts w:ascii="Arial" w:hAnsi="Arial" w:cs="Arial"/>
              </w:rPr>
              <w:t>омад</w:t>
            </w:r>
          </w:p>
          <w:p w:rsidR="00251922" w:rsidRPr="00214C52" w:rsidRDefault="00251922" w:rsidP="00A67076">
            <w:pPr>
              <w:jc w:val="center"/>
              <w:rPr>
                <w:rFonts w:ascii="Arial" w:hAnsi="Arial" w:cs="Arial"/>
                <w:lang w:val="sr-Cyrl-CS"/>
              </w:rPr>
            </w:pPr>
          </w:p>
          <w:p w:rsidR="00251922" w:rsidRPr="00214C52" w:rsidRDefault="00251922" w:rsidP="00A67076">
            <w:pPr>
              <w:jc w:val="center"/>
              <w:rPr>
                <w:rFonts w:ascii="Arial" w:hAnsi="Arial" w:cs="Arial"/>
                <w:lang w:val="sr-Cyrl-CS"/>
              </w:rPr>
            </w:pPr>
          </w:p>
        </w:tc>
        <w:tc>
          <w:tcPr>
            <w:tcW w:w="1349" w:type="dxa"/>
            <w:tcBorders>
              <w:top w:val="nil"/>
              <w:left w:val="nil"/>
              <w:bottom w:val="single" w:sz="4" w:space="0" w:color="auto"/>
              <w:right w:val="single" w:sz="4" w:space="0" w:color="auto"/>
            </w:tcBorders>
            <w:shd w:val="clear" w:color="auto" w:fill="auto"/>
            <w:noWrap/>
            <w:vAlign w:val="center"/>
          </w:tcPr>
          <w:p w:rsidR="00A67076" w:rsidRPr="00B30CB0" w:rsidRDefault="00B30CB0" w:rsidP="00A67076">
            <w:pPr>
              <w:jc w:val="center"/>
              <w:rPr>
                <w:rFonts w:ascii="Arial" w:hAnsi="Arial" w:cs="Arial"/>
                <w:b/>
                <w:lang w:val="sr-Cyrl-CS"/>
              </w:rPr>
            </w:pPr>
            <w:r w:rsidRPr="00B30CB0">
              <w:rPr>
                <w:rFonts w:ascii="Arial" w:hAnsi="Arial" w:cs="Arial"/>
                <w:b/>
                <w:lang w:val="sr-Cyrl-CS"/>
              </w:rPr>
              <w:t>4500</w:t>
            </w:r>
          </w:p>
          <w:p w:rsidR="00251922" w:rsidRPr="00214C52" w:rsidRDefault="00251922" w:rsidP="00A67076">
            <w:pPr>
              <w:jc w:val="center"/>
              <w:rPr>
                <w:rFonts w:ascii="Arial" w:hAnsi="Arial" w:cs="Arial"/>
                <w:lang w:val="sr-Cyrl-CS"/>
              </w:rPr>
            </w:pPr>
          </w:p>
          <w:p w:rsidR="00A67076" w:rsidRPr="00214C52" w:rsidRDefault="00A67076" w:rsidP="00A67076">
            <w:pPr>
              <w:jc w:val="center"/>
              <w:rPr>
                <w:rFonts w:ascii="Arial" w:hAnsi="Arial" w:cs="Arial"/>
              </w:rPr>
            </w:pPr>
          </w:p>
        </w:tc>
        <w:tc>
          <w:tcPr>
            <w:tcW w:w="1242" w:type="dxa"/>
            <w:tcBorders>
              <w:top w:val="nil"/>
              <w:left w:val="nil"/>
              <w:bottom w:val="single" w:sz="4" w:space="0" w:color="auto"/>
              <w:right w:val="single" w:sz="4" w:space="0" w:color="auto"/>
            </w:tcBorders>
            <w:shd w:val="clear" w:color="auto" w:fill="auto"/>
            <w:vAlign w:val="bottom"/>
          </w:tcPr>
          <w:p w:rsidR="00A67076" w:rsidRPr="005D20FE" w:rsidRDefault="00A67076" w:rsidP="00A67076">
            <w:pPr>
              <w:rPr>
                <w:rFonts w:ascii="Arial" w:hAnsi="Arial" w:cs="Arial"/>
                <w:sz w:val="24"/>
                <w:szCs w:val="24"/>
              </w:rPr>
            </w:pPr>
          </w:p>
        </w:tc>
        <w:tc>
          <w:tcPr>
            <w:tcW w:w="1242" w:type="dxa"/>
            <w:tcBorders>
              <w:top w:val="nil"/>
              <w:left w:val="nil"/>
              <w:bottom w:val="single" w:sz="4" w:space="0" w:color="auto"/>
              <w:right w:val="single" w:sz="4" w:space="0" w:color="auto"/>
            </w:tcBorders>
          </w:tcPr>
          <w:p w:rsidR="00A67076" w:rsidRPr="005D20FE" w:rsidRDefault="00A67076" w:rsidP="00A67076">
            <w:pPr>
              <w:rPr>
                <w:rFonts w:ascii="Arial" w:hAnsi="Arial" w:cs="Arial"/>
                <w:sz w:val="24"/>
                <w:szCs w:val="24"/>
              </w:rPr>
            </w:pPr>
          </w:p>
        </w:tc>
      </w:tr>
      <w:tr w:rsidR="00B72CD4" w:rsidRPr="005D20FE" w:rsidTr="00B72CD4">
        <w:trPr>
          <w:trHeight w:val="529"/>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rsidR="00B72CD4" w:rsidRPr="005D20FE" w:rsidRDefault="00B72CD4" w:rsidP="00B72CD4">
            <w:pPr>
              <w:jc w:val="center"/>
              <w:rPr>
                <w:rFonts w:ascii="Arial" w:hAnsi="Arial" w:cs="Arial"/>
                <w:b/>
                <w:bCs/>
                <w:sz w:val="24"/>
                <w:szCs w:val="24"/>
                <w:lang w:val="sr-Cyrl-CS"/>
              </w:rPr>
            </w:pPr>
            <w:r>
              <w:rPr>
                <w:rFonts w:ascii="Arial" w:hAnsi="Arial" w:cs="Arial"/>
                <w:b/>
                <w:bCs/>
                <w:sz w:val="24"/>
                <w:szCs w:val="24"/>
                <w:lang w:val="sr-Cyrl-CS"/>
              </w:rPr>
              <w:t>5</w:t>
            </w:r>
          </w:p>
        </w:tc>
        <w:tc>
          <w:tcPr>
            <w:tcW w:w="4555" w:type="dxa"/>
            <w:tcBorders>
              <w:top w:val="nil"/>
              <w:left w:val="nil"/>
              <w:bottom w:val="single" w:sz="4" w:space="0" w:color="auto"/>
              <w:right w:val="single" w:sz="4" w:space="0" w:color="auto"/>
            </w:tcBorders>
            <w:shd w:val="clear" w:color="auto" w:fill="auto"/>
            <w:noWrap/>
            <w:vAlign w:val="center"/>
          </w:tcPr>
          <w:p w:rsidR="00B30CB0" w:rsidRPr="007C0504" w:rsidRDefault="00B30CB0" w:rsidP="00B72CD4">
            <w:pPr>
              <w:pStyle w:val="Default"/>
              <w:spacing w:after="18"/>
              <w:rPr>
                <w:rFonts w:ascii="Arial" w:hAnsi="Arial" w:cs="Arial"/>
                <w:sz w:val="20"/>
                <w:szCs w:val="20"/>
              </w:rPr>
            </w:pPr>
            <w:r w:rsidRPr="007C0504">
              <w:rPr>
                <w:rFonts w:ascii="Arial" w:hAnsi="Arial" w:cs="Arial"/>
                <w:b/>
                <w:bCs/>
                <w:sz w:val="20"/>
                <w:szCs w:val="20"/>
              </w:rPr>
              <w:t xml:space="preserve">Додатак </w:t>
            </w:r>
            <w:r w:rsidRPr="007C0504">
              <w:rPr>
                <w:rFonts w:ascii="Arial" w:hAnsi="Arial" w:cs="Arial"/>
                <w:b/>
                <w:bCs/>
                <w:sz w:val="20"/>
                <w:szCs w:val="20"/>
                <w:lang w:val="sr-Cyrl-CS"/>
              </w:rPr>
              <w:t>дипломи - нови - општи за све нивое студија, са грбом РС</w:t>
            </w:r>
            <w:r w:rsidRPr="007C0504">
              <w:rPr>
                <w:rFonts w:ascii="Arial" w:hAnsi="Arial" w:cs="Arial"/>
                <w:sz w:val="20"/>
                <w:szCs w:val="20"/>
              </w:rPr>
              <w:t xml:space="preserve"> </w:t>
            </w:r>
          </w:p>
          <w:p w:rsidR="00B72CD4" w:rsidRPr="007C0504" w:rsidRDefault="00B72CD4" w:rsidP="00B72CD4">
            <w:pPr>
              <w:pStyle w:val="Default"/>
              <w:spacing w:after="18"/>
              <w:rPr>
                <w:rFonts w:ascii="Arial" w:hAnsi="Arial" w:cs="Arial"/>
                <w:sz w:val="20"/>
                <w:szCs w:val="20"/>
              </w:rPr>
            </w:pPr>
            <w:r w:rsidRPr="007C0504">
              <w:rPr>
                <w:rFonts w:ascii="Arial" w:hAnsi="Arial" w:cs="Arial"/>
                <w:sz w:val="20"/>
                <w:szCs w:val="20"/>
              </w:rPr>
              <w:t xml:space="preserve">- Формат: А3 </w:t>
            </w:r>
          </w:p>
          <w:p w:rsidR="00B72CD4" w:rsidRPr="007C0504" w:rsidRDefault="00B72CD4" w:rsidP="00B72CD4">
            <w:pPr>
              <w:pStyle w:val="Default"/>
              <w:spacing w:after="18"/>
              <w:rPr>
                <w:rFonts w:ascii="Arial" w:hAnsi="Arial" w:cs="Arial"/>
                <w:sz w:val="20"/>
                <w:szCs w:val="20"/>
              </w:rPr>
            </w:pPr>
            <w:r w:rsidRPr="007C0504">
              <w:rPr>
                <w:rFonts w:ascii="Arial" w:hAnsi="Arial" w:cs="Arial"/>
                <w:sz w:val="20"/>
                <w:szCs w:val="20"/>
              </w:rPr>
              <w:t xml:space="preserve">- Обим: 1 лист, четири стране </w:t>
            </w:r>
          </w:p>
          <w:p w:rsidR="00B72CD4" w:rsidRPr="007C0504" w:rsidRDefault="00B72CD4" w:rsidP="00B72CD4">
            <w:pPr>
              <w:pStyle w:val="Default"/>
              <w:rPr>
                <w:rFonts w:ascii="Arial" w:hAnsi="Arial" w:cs="Arial"/>
                <w:sz w:val="20"/>
                <w:szCs w:val="20"/>
              </w:rPr>
            </w:pPr>
            <w:r w:rsidRPr="007C0504">
              <w:rPr>
                <w:rFonts w:ascii="Arial" w:hAnsi="Arial" w:cs="Arial"/>
                <w:sz w:val="20"/>
                <w:szCs w:val="20"/>
              </w:rPr>
              <w:t>- Материјал: заштићена хартија 100 g/m2, четворостепена хемијска заштита, без</w:t>
            </w:r>
            <w:r w:rsidRPr="007C0504">
              <w:rPr>
                <w:rFonts w:ascii="Arial" w:hAnsi="Arial" w:cs="Arial"/>
                <w:sz w:val="20"/>
                <w:szCs w:val="20"/>
                <w:lang w:val="sr-Cyrl-CS"/>
              </w:rPr>
              <w:t xml:space="preserve"> </w:t>
            </w:r>
            <w:r w:rsidRPr="007C0504">
              <w:rPr>
                <w:rFonts w:ascii="Arial" w:hAnsi="Arial" w:cs="Arial"/>
                <w:sz w:val="20"/>
                <w:szCs w:val="20"/>
              </w:rPr>
              <w:t xml:space="preserve">избељивача, континуални водени знак, влаканца која флуоресцирају под УВ светлом </w:t>
            </w:r>
          </w:p>
          <w:p w:rsidR="00B72CD4" w:rsidRPr="007C0504" w:rsidRDefault="00B72CD4" w:rsidP="00B72CD4">
            <w:pPr>
              <w:pStyle w:val="Default"/>
              <w:spacing w:after="24"/>
              <w:rPr>
                <w:rFonts w:ascii="Arial" w:hAnsi="Arial" w:cs="Arial"/>
                <w:sz w:val="20"/>
                <w:szCs w:val="20"/>
              </w:rPr>
            </w:pPr>
            <w:r w:rsidRPr="007C0504">
              <w:rPr>
                <w:rFonts w:ascii="Arial" w:hAnsi="Arial" w:cs="Arial"/>
                <w:sz w:val="20"/>
                <w:szCs w:val="20"/>
              </w:rPr>
              <w:t xml:space="preserve">- Припрема за штампу: НБС ЗИН </w:t>
            </w:r>
          </w:p>
          <w:p w:rsidR="00B72CD4" w:rsidRPr="007C0504" w:rsidRDefault="00B72CD4" w:rsidP="00B72CD4">
            <w:pPr>
              <w:pStyle w:val="Default"/>
              <w:spacing w:after="24"/>
              <w:rPr>
                <w:rFonts w:ascii="Arial" w:hAnsi="Arial" w:cs="Arial"/>
                <w:sz w:val="20"/>
                <w:szCs w:val="20"/>
              </w:rPr>
            </w:pPr>
            <w:r w:rsidRPr="007C0504">
              <w:rPr>
                <w:rFonts w:ascii="Arial" w:hAnsi="Arial" w:cs="Arial"/>
                <w:sz w:val="20"/>
                <w:szCs w:val="20"/>
              </w:rPr>
              <w:t xml:space="preserve">- Штампа: </w:t>
            </w:r>
            <w:r w:rsidR="00442FFB" w:rsidRPr="007C0504">
              <w:rPr>
                <w:rFonts w:ascii="Arial" w:hAnsi="Arial" w:cs="Arial"/>
                <w:sz w:val="20"/>
                <w:szCs w:val="20"/>
              </w:rPr>
              <w:t>5/1</w:t>
            </w:r>
            <w:r w:rsidRPr="007C0504">
              <w:rPr>
                <w:rFonts w:ascii="Arial" w:hAnsi="Arial" w:cs="Arial"/>
                <w:sz w:val="20"/>
                <w:szCs w:val="20"/>
              </w:rPr>
              <w:br/>
              <w:t xml:space="preserve">   (једна боја флуоресцира под УВ светлом) </w:t>
            </w:r>
          </w:p>
          <w:p w:rsidR="00B72CD4" w:rsidRPr="007C0504" w:rsidRDefault="00B72CD4" w:rsidP="00B72CD4">
            <w:pPr>
              <w:pStyle w:val="Default"/>
              <w:spacing w:after="24"/>
              <w:rPr>
                <w:rFonts w:ascii="Arial" w:hAnsi="Arial" w:cs="Arial"/>
                <w:sz w:val="20"/>
                <w:szCs w:val="20"/>
              </w:rPr>
            </w:pPr>
            <w:r w:rsidRPr="007C0504">
              <w:rPr>
                <w:rFonts w:ascii="Arial" w:hAnsi="Arial" w:cs="Arial"/>
                <w:sz w:val="20"/>
                <w:szCs w:val="20"/>
              </w:rPr>
              <w:t xml:space="preserve">- Нумерација: механичка </w:t>
            </w:r>
            <w:r w:rsidRPr="007C0504">
              <w:rPr>
                <w:rFonts w:ascii="Arial" w:hAnsi="Arial" w:cs="Arial"/>
                <w:sz w:val="20"/>
                <w:szCs w:val="20"/>
              </w:rPr>
              <w:br/>
              <w:t xml:space="preserve">  (флуоресцира под УВ светлом) </w:t>
            </w:r>
          </w:p>
          <w:p w:rsidR="00B72CD4" w:rsidRPr="007C0504" w:rsidRDefault="00B72CD4" w:rsidP="00B72CD4">
            <w:pPr>
              <w:rPr>
                <w:rFonts w:ascii="Arial" w:hAnsi="Arial" w:cs="Arial"/>
                <w:lang w:val="sr-Cyrl-CS"/>
              </w:rPr>
            </w:pPr>
            <w:r w:rsidRPr="007C0504">
              <w:rPr>
                <w:rFonts w:ascii="Arial" w:hAnsi="Arial" w:cs="Arial"/>
              </w:rPr>
              <w:t>- Испорука: у пакету по договору</w:t>
            </w:r>
          </w:p>
        </w:tc>
        <w:tc>
          <w:tcPr>
            <w:tcW w:w="1201" w:type="dxa"/>
            <w:tcBorders>
              <w:top w:val="nil"/>
              <w:left w:val="nil"/>
              <w:bottom w:val="single" w:sz="4" w:space="0" w:color="auto"/>
              <w:right w:val="single" w:sz="4" w:space="0" w:color="auto"/>
            </w:tcBorders>
            <w:shd w:val="clear" w:color="auto" w:fill="auto"/>
            <w:noWrap/>
            <w:vAlign w:val="center"/>
          </w:tcPr>
          <w:p w:rsidR="00B72CD4" w:rsidRPr="00214C52" w:rsidRDefault="00B72CD4" w:rsidP="00B72CD4">
            <w:pPr>
              <w:jc w:val="center"/>
              <w:rPr>
                <w:rFonts w:ascii="Arial" w:hAnsi="Arial" w:cs="Arial"/>
                <w:lang w:val="sr-Cyrl-CS"/>
              </w:rPr>
            </w:pPr>
            <w:r w:rsidRPr="00214C52">
              <w:rPr>
                <w:rFonts w:ascii="Arial" w:hAnsi="Arial" w:cs="Arial"/>
                <w:lang w:val="sr-Cyrl-CS"/>
              </w:rPr>
              <w:t>к</w:t>
            </w:r>
            <w:r w:rsidRPr="00214C52">
              <w:rPr>
                <w:rFonts w:ascii="Arial" w:hAnsi="Arial" w:cs="Arial"/>
              </w:rPr>
              <w:t>омад</w:t>
            </w:r>
          </w:p>
          <w:p w:rsidR="00B72CD4" w:rsidRPr="00214C52" w:rsidRDefault="00B72CD4" w:rsidP="00B72CD4">
            <w:pPr>
              <w:jc w:val="center"/>
              <w:rPr>
                <w:rFonts w:ascii="Arial" w:hAnsi="Arial" w:cs="Arial"/>
                <w:lang w:val="sr-Cyrl-CS"/>
              </w:rPr>
            </w:pPr>
          </w:p>
        </w:tc>
        <w:tc>
          <w:tcPr>
            <w:tcW w:w="1349" w:type="dxa"/>
            <w:tcBorders>
              <w:top w:val="nil"/>
              <w:left w:val="nil"/>
              <w:bottom w:val="single" w:sz="4" w:space="0" w:color="auto"/>
              <w:right w:val="single" w:sz="4" w:space="0" w:color="auto"/>
            </w:tcBorders>
            <w:shd w:val="clear" w:color="auto" w:fill="auto"/>
            <w:noWrap/>
            <w:vAlign w:val="center"/>
          </w:tcPr>
          <w:p w:rsidR="00B72CD4" w:rsidRPr="00B30CB0" w:rsidRDefault="00B30CB0" w:rsidP="00B72CD4">
            <w:pPr>
              <w:jc w:val="center"/>
              <w:rPr>
                <w:rFonts w:ascii="Arial" w:hAnsi="Arial" w:cs="Arial"/>
                <w:b/>
                <w:lang w:val="sr-Cyrl-CS"/>
              </w:rPr>
            </w:pPr>
            <w:r w:rsidRPr="00B30CB0">
              <w:rPr>
                <w:rFonts w:ascii="Arial" w:hAnsi="Arial" w:cs="Arial"/>
                <w:b/>
                <w:lang w:val="sr-Cyrl-CS"/>
              </w:rPr>
              <w:t>23000</w:t>
            </w:r>
          </w:p>
          <w:p w:rsidR="00B72CD4" w:rsidRPr="00214C52" w:rsidRDefault="00B72CD4" w:rsidP="00B72CD4">
            <w:pPr>
              <w:jc w:val="center"/>
              <w:rPr>
                <w:rFonts w:ascii="Arial" w:hAnsi="Arial" w:cs="Arial"/>
                <w:lang w:val="sr-Cyrl-CS"/>
              </w:rPr>
            </w:pPr>
          </w:p>
        </w:tc>
        <w:tc>
          <w:tcPr>
            <w:tcW w:w="1242" w:type="dxa"/>
            <w:tcBorders>
              <w:top w:val="nil"/>
              <w:left w:val="nil"/>
              <w:bottom w:val="single" w:sz="4" w:space="0" w:color="auto"/>
              <w:right w:val="single" w:sz="4" w:space="0" w:color="auto"/>
            </w:tcBorders>
            <w:shd w:val="clear" w:color="auto" w:fill="auto"/>
            <w:vAlign w:val="bottom"/>
          </w:tcPr>
          <w:p w:rsidR="00B72CD4" w:rsidRPr="005D20FE" w:rsidRDefault="00B72CD4" w:rsidP="00B72CD4">
            <w:pPr>
              <w:rPr>
                <w:rFonts w:ascii="Arial" w:hAnsi="Arial" w:cs="Arial"/>
                <w:sz w:val="24"/>
                <w:szCs w:val="24"/>
              </w:rPr>
            </w:pPr>
          </w:p>
        </w:tc>
        <w:tc>
          <w:tcPr>
            <w:tcW w:w="1242" w:type="dxa"/>
            <w:tcBorders>
              <w:top w:val="nil"/>
              <w:left w:val="nil"/>
              <w:bottom w:val="single" w:sz="4" w:space="0" w:color="auto"/>
              <w:right w:val="single" w:sz="4" w:space="0" w:color="auto"/>
            </w:tcBorders>
          </w:tcPr>
          <w:p w:rsidR="00B72CD4" w:rsidRPr="005D20FE" w:rsidRDefault="00B72CD4" w:rsidP="00B72CD4">
            <w:pPr>
              <w:rPr>
                <w:rFonts w:ascii="Arial" w:hAnsi="Arial" w:cs="Arial"/>
                <w:sz w:val="24"/>
                <w:szCs w:val="24"/>
              </w:rPr>
            </w:pPr>
          </w:p>
        </w:tc>
      </w:tr>
      <w:tr w:rsidR="00251922" w:rsidRPr="005D20FE" w:rsidTr="00B72CD4">
        <w:trPr>
          <w:trHeight w:val="529"/>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rsidR="00251922" w:rsidRPr="005D20FE" w:rsidRDefault="00B72CD4" w:rsidP="00251922">
            <w:pPr>
              <w:jc w:val="center"/>
              <w:rPr>
                <w:rFonts w:ascii="Arial" w:hAnsi="Arial" w:cs="Arial"/>
                <w:b/>
                <w:bCs/>
                <w:sz w:val="24"/>
                <w:szCs w:val="24"/>
                <w:lang w:val="sr-Cyrl-CS"/>
              </w:rPr>
            </w:pPr>
            <w:r>
              <w:rPr>
                <w:rFonts w:ascii="Arial" w:hAnsi="Arial" w:cs="Arial"/>
                <w:b/>
                <w:bCs/>
                <w:sz w:val="24"/>
                <w:szCs w:val="24"/>
                <w:lang w:val="sr-Cyrl-CS"/>
              </w:rPr>
              <w:t>6</w:t>
            </w:r>
          </w:p>
        </w:tc>
        <w:tc>
          <w:tcPr>
            <w:tcW w:w="4555" w:type="dxa"/>
            <w:tcBorders>
              <w:top w:val="nil"/>
              <w:left w:val="nil"/>
              <w:bottom w:val="single" w:sz="4" w:space="0" w:color="auto"/>
              <w:right w:val="single" w:sz="4" w:space="0" w:color="auto"/>
            </w:tcBorders>
            <w:shd w:val="clear" w:color="auto" w:fill="auto"/>
            <w:noWrap/>
            <w:vAlign w:val="center"/>
          </w:tcPr>
          <w:p w:rsidR="00B30CB0" w:rsidRPr="007C0504" w:rsidRDefault="00B30CB0" w:rsidP="00251922">
            <w:pPr>
              <w:pStyle w:val="Default"/>
              <w:spacing w:after="18"/>
              <w:rPr>
                <w:rFonts w:ascii="Arial" w:hAnsi="Arial" w:cs="Arial"/>
                <w:sz w:val="20"/>
                <w:szCs w:val="20"/>
              </w:rPr>
            </w:pPr>
            <w:r w:rsidRPr="007C0504">
              <w:rPr>
                <w:rFonts w:ascii="Arial" w:hAnsi="Arial" w:cs="Arial"/>
                <w:b/>
                <w:bCs/>
                <w:sz w:val="20"/>
                <w:szCs w:val="20"/>
              </w:rPr>
              <w:t xml:space="preserve">Додатак </w:t>
            </w:r>
            <w:r w:rsidRPr="007C0504">
              <w:rPr>
                <w:rFonts w:ascii="Arial" w:hAnsi="Arial" w:cs="Arial"/>
                <w:b/>
                <w:bCs/>
                <w:sz w:val="20"/>
                <w:szCs w:val="20"/>
                <w:lang w:val="sr-Cyrl-CS"/>
              </w:rPr>
              <w:t>дипломи - постојећи за мастер академске студије - српски језик</w:t>
            </w:r>
            <w:r w:rsidRPr="007C0504">
              <w:rPr>
                <w:rFonts w:ascii="Arial" w:hAnsi="Arial" w:cs="Arial"/>
                <w:sz w:val="20"/>
                <w:szCs w:val="20"/>
              </w:rPr>
              <w:t xml:space="preserve"> </w:t>
            </w:r>
          </w:p>
          <w:p w:rsidR="00251922" w:rsidRPr="007C0504" w:rsidRDefault="00251922" w:rsidP="00251922">
            <w:pPr>
              <w:pStyle w:val="Default"/>
              <w:spacing w:after="18"/>
              <w:rPr>
                <w:rFonts w:ascii="Arial" w:hAnsi="Arial" w:cs="Arial"/>
                <w:sz w:val="20"/>
                <w:szCs w:val="20"/>
              </w:rPr>
            </w:pPr>
            <w:r w:rsidRPr="007C0504">
              <w:rPr>
                <w:rFonts w:ascii="Arial" w:hAnsi="Arial" w:cs="Arial"/>
                <w:sz w:val="20"/>
                <w:szCs w:val="20"/>
              </w:rPr>
              <w:t xml:space="preserve">- Формат: А3 </w:t>
            </w:r>
          </w:p>
          <w:p w:rsidR="00251922" w:rsidRPr="007C0504" w:rsidRDefault="00251922" w:rsidP="00251922">
            <w:pPr>
              <w:pStyle w:val="Default"/>
              <w:spacing w:after="18"/>
              <w:rPr>
                <w:rFonts w:ascii="Arial" w:hAnsi="Arial" w:cs="Arial"/>
                <w:sz w:val="20"/>
                <w:szCs w:val="20"/>
              </w:rPr>
            </w:pPr>
            <w:r w:rsidRPr="007C0504">
              <w:rPr>
                <w:rFonts w:ascii="Arial" w:hAnsi="Arial" w:cs="Arial"/>
                <w:sz w:val="20"/>
                <w:szCs w:val="20"/>
              </w:rPr>
              <w:t xml:space="preserve">- Обим: 1 лист, четири стране </w:t>
            </w:r>
          </w:p>
          <w:p w:rsidR="00251922" w:rsidRPr="007C0504" w:rsidRDefault="00251922" w:rsidP="00251922">
            <w:pPr>
              <w:pStyle w:val="Default"/>
              <w:rPr>
                <w:rFonts w:ascii="Arial" w:hAnsi="Arial" w:cs="Arial"/>
                <w:sz w:val="20"/>
                <w:szCs w:val="20"/>
              </w:rPr>
            </w:pPr>
            <w:r w:rsidRPr="007C0504">
              <w:rPr>
                <w:rFonts w:ascii="Arial" w:hAnsi="Arial" w:cs="Arial"/>
                <w:sz w:val="20"/>
                <w:szCs w:val="20"/>
              </w:rPr>
              <w:t>- Материјал: заштићена хартија 100 g/m2, четворостепена хемијска заштита, без</w:t>
            </w:r>
            <w:r w:rsidRPr="007C0504">
              <w:rPr>
                <w:rFonts w:ascii="Arial" w:hAnsi="Arial" w:cs="Arial"/>
                <w:sz w:val="20"/>
                <w:szCs w:val="20"/>
                <w:lang w:val="sr-Cyrl-CS"/>
              </w:rPr>
              <w:t xml:space="preserve"> </w:t>
            </w:r>
            <w:r w:rsidRPr="007C0504">
              <w:rPr>
                <w:rFonts w:ascii="Arial" w:hAnsi="Arial" w:cs="Arial"/>
                <w:sz w:val="20"/>
                <w:szCs w:val="20"/>
              </w:rPr>
              <w:t xml:space="preserve">избељивача, континуални водени знак, влаканца која флуоресцирају под УВ светлом </w:t>
            </w:r>
          </w:p>
          <w:p w:rsidR="00251922" w:rsidRPr="007C0504" w:rsidRDefault="00251922" w:rsidP="00251922">
            <w:pPr>
              <w:pStyle w:val="Default"/>
              <w:spacing w:after="24"/>
              <w:rPr>
                <w:rFonts w:ascii="Arial" w:hAnsi="Arial" w:cs="Arial"/>
                <w:sz w:val="20"/>
                <w:szCs w:val="20"/>
              </w:rPr>
            </w:pPr>
            <w:r w:rsidRPr="007C0504">
              <w:rPr>
                <w:rFonts w:ascii="Arial" w:hAnsi="Arial" w:cs="Arial"/>
                <w:sz w:val="20"/>
                <w:szCs w:val="20"/>
              </w:rPr>
              <w:t xml:space="preserve">- Припрема за штампу: НБС ЗИН </w:t>
            </w:r>
          </w:p>
          <w:p w:rsidR="00251922" w:rsidRPr="007C0504" w:rsidRDefault="00251922" w:rsidP="00251922">
            <w:pPr>
              <w:pStyle w:val="Default"/>
              <w:spacing w:after="24"/>
              <w:rPr>
                <w:rFonts w:ascii="Arial" w:hAnsi="Arial" w:cs="Arial"/>
                <w:sz w:val="20"/>
                <w:szCs w:val="20"/>
              </w:rPr>
            </w:pPr>
            <w:r w:rsidRPr="007C0504">
              <w:rPr>
                <w:rFonts w:ascii="Arial" w:hAnsi="Arial" w:cs="Arial"/>
                <w:sz w:val="20"/>
                <w:szCs w:val="20"/>
              </w:rPr>
              <w:t>- Штампа: 6/2</w:t>
            </w:r>
            <w:r w:rsidR="00E4596D" w:rsidRPr="007C0504">
              <w:rPr>
                <w:rFonts w:ascii="Arial" w:hAnsi="Arial" w:cs="Arial"/>
                <w:sz w:val="20"/>
                <w:szCs w:val="20"/>
              </w:rPr>
              <w:br/>
              <w:t xml:space="preserve">   </w:t>
            </w:r>
            <w:r w:rsidRPr="007C0504">
              <w:rPr>
                <w:rFonts w:ascii="Arial" w:hAnsi="Arial" w:cs="Arial"/>
                <w:sz w:val="20"/>
                <w:szCs w:val="20"/>
              </w:rPr>
              <w:t xml:space="preserve">(једна боја флуоресцира под УВ светлом) </w:t>
            </w:r>
          </w:p>
          <w:p w:rsidR="00251922" w:rsidRPr="007C0504" w:rsidRDefault="00251922" w:rsidP="00251922">
            <w:pPr>
              <w:pStyle w:val="Default"/>
              <w:spacing w:after="24"/>
              <w:rPr>
                <w:rFonts w:ascii="Arial" w:hAnsi="Arial" w:cs="Arial"/>
                <w:sz w:val="20"/>
                <w:szCs w:val="20"/>
              </w:rPr>
            </w:pPr>
            <w:r w:rsidRPr="007C0504">
              <w:rPr>
                <w:rFonts w:ascii="Arial" w:hAnsi="Arial" w:cs="Arial"/>
                <w:sz w:val="20"/>
                <w:szCs w:val="20"/>
              </w:rPr>
              <w:t xml:space="preserve">- Нумерација: механичка </w:t>
            </w:r>
            <w:r w:rsidR="00E4596D" w:rsidRPr="007C0504">
              <w:rPr>
                <w:rFonts w:ascii="Arial" w:hAnsi="Arial" w:cs="Arial"/>
                <w:sz w:val="20"/>
                <w:szCs w:val="20"/>
              </w:rPr>
              <w:br/>
              <w:t xml:space="preserve">  </w:t>
            </w:r>
            <w:r w:rsidRPr="007C0504">
              <w:rPr>
                <w:rFonts w:ascii="Arial" w:hAnsi="Arial" w:cs="Arial"/>
                <w:sz w:val="20"/>
                <w:szCs w:val="20"/>
              </w:rPr>
              <w:t xml:space="preserve">(флуоресцира под УВ светлом) </w:t>
            </w:r>
          </w:p>
          <w:p w:rsidR="00251922" w:rsidRPr="007C0504" w:rsidRDefault="00251922" w:rsidP="00251922">
            <w:pPr>
              <w:rPr>
                <w:rFonts w:ascii="Arial" w:hAnsi="Arial" w:cs="Arial"/>
                <w:lang w:val="sr-Cyrl-CS"/>
              </w:rPr>
            </w:pPr>
            <w:r w:rsidRPr="007C0504">
              <w:rPr>
                <w:rFonts w:ascii="Arial" w:hAnsi="Arial" w:cs="Arial"/>
              </w:rPr>
              <w:t>- Испорука: у пакету по договору</w:t>
            </w:r>
          </w:p>
        </w:tc>
        <w:tc>
          <w:tcPr>
            <w:tcW w:w="1201" w:type="dxa"/>
            <w:tcBorders>
              <w:top w:val="nil"/>
              <w:left w:val="nil"/>
              <w:bottom w:val="single" w:sz="4" w:space="0" w:color="auto"/>
              <w:right w:val="single" w:sz="4" w:space="0" w:color="auto"/>
            </w:tcBorders>
            <w:shd w:val="clear" w:color="auto" w:fill="auto"/>
            <w:noWrap/>
            <w:vAlign w:val="center"/>
          </w:tcPr>
          <w:p w:rsidR="00251922" w:rsidRPr="00214C52" w:rsidRDefault="0099587D" w:rsidP="00251922">
            <w:pPr>
              <w:jc w:val="center"/>
              <w:rPr>
                <w:rFonts w:ascii="Arial" w:hAnsi="Arial" w:cs="Arial"/>
                <w:lang w:val="sr-Cyrl-CS"/>
              </w:rPr>
            </w:pPr>
            <w:r w:rsidRPr="00214C52">
              <w:rPr>
                <w:rFonts w:ascii="Arial" w:hAnsi="Arial" w:cs="Arial"/>
                <w:lang w:val="sr-Cyrl-CS"/>
              </w:rPr>
              <w:t>к</w:t>
            </w:r>
            <w:r w:rsidR="00251922" w:rsidRPr="00214C52">
              <w:rPr>
                <w:rFonts w:ascii="Arial" w:hAnsi="Arial" w:cs="Arial"/>
              </w:rPr>
              <w:t>омад</w:t>
            </w:r>
          </w:p>
          <w:p w:rsidR="00251922" w:rsidRPr="00214C52" w:rsidRDefault="00251922" w:rsidP="00251922">
            <w:pPr>
              <w:jc w:val="center"/>
              <w:rPr>
                <w:rFonts w:ascii="Arial" w:hAnsi="Arial" w:cs="Arial"/>
                <w:lang w:val="sr-Cyrl-CS"/>
              </w:rPr>
            </w:pPr>
          </w:p>
        </w:tc>
        <w:tc>
          <w:tcPr>
            <w:tcW w:w="1349" w:type="dxa"/>
            <w:tcBorders>
              <w:top w:val="nil"/>
              <w:left w:val="nil"/>
              <w:bottom w:val="single" w:sz="4" w:space="0" w:color="auto"/>
              <w:right w:val="single" w:sz="4" w:space="0" w:color="auto"/>
            </w:tcBorders>
            <w:shd w:val="clear" w:color="auto" w:fill="auto"/>
            <w:noWrap/>
            <w:vAlign w:val="center"/>
          </w:tcPr>
          <w:p w:rsidR="00251922" w:rsidRPr="00B30CB0" w:rsidRDefault="00B30CB0" w:rsidP="00251922">
            <w:pPr>
              <w:jc w:val="center"/>
              <w:rPr>
                <w:rFonts w:ascii="Arial" w:hAnsi="Arial" w:cs="Arial"/>
                <w:b/>
                <w:lang w:val="sr-Cyrl-CS"/>
              </w:rPr>
            </w:pPr>
            <w:r w:rsidRPr="00B30CB0">
              <w:rPr>
                <w:rFonts w:ascii="Arial" w:hAnsi="Arial" w:cs="Arial"/>
                <w:b/>
                <w:lang w:val="sr-Cyrl-CS"/>
              </w:rPr>
              <w:t>500</w:t>
            </w:r>
          </w:p>
          <w:p w:rsidR="00251922" w:rsidRPr="00B30CB0" w:rsidRDefault="00251922" w:rsidP="00251922">
            <w:pPr>
              <w:jc w:val="center"/>
              <w:rPr>
                <w:rFonts w:ascii="Arial" w:hAnsi="Arial" w:cs="Arial"/>
                <w:b/>
                <w:lang w:val="sr-Cyrl-CS"/>
              </w:rPr>
            </w:pPr>
          </w:p>
        </w:tc>
        <w:tc>
          <w:tcPr>
            <w:tcW w:w="1242" w:type="dxa"/>
            <w:tcBorders>
              <w:top w:val="nil"/>
              <w:left w:val="nil"/>
              <w:bottom w:val="single" w:sz="4" w:space="0" w:color="auto"/>
              <w:right w:val="single" w:sz="4" w:space="0" w:color="auto"/>
            </w:tcBorders>
            <w:shd w:val="clear" w:color="auto" w:fill="auto"/>
            <w:vAlign w:val="bottom"/>
          </w:tcPr>
          <w:p w:rsidR="00251922" w:rsidRPr="005D20FE" w:rsidRDefault="00251922" w:rsidP="00251922">
            <w:pPr>
              <w:rPr>
                <w:rFonts w:ascii="Arial" w:hAnsi="Arial" w:cs="Arial"/>
                <w:sz w:val="24"/>
                <w:szCs w:val="24"/>
              </w:rPr>
            </w:pPr>
          </w:p>
        </w:tc>
        <w:tc>
          <w:tcPr>
            <w:tcW w:w="1242" w:type="dxa"/>
            <w:tcBorders>
              <w:top w:val="nil"/>
              <w:left w:val="nil"/>
              <w:bottom w:val="single" w:sz="4" w:space="0" w:color="auto"/>
              <w:right w:val="single" w:sz="4" w:space="0" w:color="auto"/>
            </w:tcBorders>
          </w:tcPr>
          <w:p w:rsidR="00251922" w:rsidRPr="005D20FE" w:rsidRDefault="00251922" w:rsidP="00251922">
            <w:pPr>
              <w:rPr>
                <w:rFonts w:ascii="Arial" w:hAnsi="Arial" w:cs="Arial"/>
                <w:sz w:val="24"/>
                <w:szCs w:val="24"/>
              </w:rPr>
            </w:pPr>
          </w:p>
        </w:tc>
      </w:tr>
    </w:tbl>
    <w:p w:rsidR="008009B0" w:rsidRPr="00B30CB0" w:rsidRDefault="008009B0">
      <w:pPr>
        <w:rPr>
          <w:sz w:val="12"/>
          <w:szCs w:val="12"/>
        </w:rPr>
      </w:pPr>
    </w:p>
    <w:p w:rsidR="00214C52" w:rsidRDefault="00214C52"/>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2"/>
        <w:gridCol w:w="5822"/>
      </w:tblGrid>
      <w:tr w:rsidR="00A67076" w:rsidRPr="005D20FE" w:rsidTr="00690C19">
        <w:trPr>
          <w:trHeight w:val="267"/>
        </w:trPr>
        <w:tc>
          <w:tcPr>
            <w:tcW w:w="4952" w:type="dxa"/>
            <w:tcBorders>
              <w:top w:val="single" w:sz="4" w:space="0" w:color="auto"/>
              <w:bottom w:val="single" w:sz="4" w:space="0" w:color="auto"/>
              <w:right w:val="single" w:sz="4" w:space="0" w:color="auto"/>
            </w:tcBorders>
            <w:shd w:val="clear" w:color="auto" w:fill="FFFFFF"/>
          </w:tcPr>
          <w:p w:rsidR="00A67076" w:rsidRPr="005D20FE" w:rsidRDefault="00B30CB0" w:rsidP="00B30CB0">
            <w:pPr>
              <w:pStyle w:val="HTMLPreformatted"/>
              <w:spacing w:line="360" w:lineRule="auto"/>
              <w:jc w:val="right"/>
              <w:rPr>
                <w:rFonts w:ascii="Arial" w:hAnsi="Arial" w:cs="Arial"/>
                <w:b/>
                <w:sz w:val="24"/>
                <w:szCs w:val="24"/>
                <w:lang w:val="sr-Cyrl-CS"/>
              </w:rPr>
            </w:pPr>
            <w:r>
              <w:rPr>
                <w:rFonts w:ascii="Arial" w:hAnsi="Arial" w:cs="Arial"/>
                <w:b/>
                <w:sz w:val="24"/>
                <w:szCs w:val="24"/>
                <w:lang w:val="sr-Cyrl-CS"/>
              </w:rPr>
              <w:t>УКУПНА ЦЕНА БЕЗ ПДВ-А</w:t>
            </w:r>
          </w:p>
        </w:tc>
        <w:tc>
          <w:tcPr>
            <w:tcW w:w="5822" w:type="dxa"/>
            <w:tcBorders>
              <w:top w:val="single" w:sz="4" w:space="0" w:color="auto"/>
              <w:left w:val="single" w:sz="4" w:space="0" w:color="auto"/>
              <w:bottom w:val="single" w:sz="4" w:space="0" w:color="auto"/>
            </w:tcBorders>
            <w:shd w:val="clear" w:color="auto" w:fill="FFFFFF"/>
            <w:vAlign w:val="center"/>
          </w:tcPr>
          <w:p w:rsidR="00A67076" w:rsidRPr="005D20FE" w:rsidRDefault="00A67076" w:rsidP="00B30CB0">
            <w:pPr>
              <w:pStyle w:val="HTMLPreformatted"/>
              <w:spacing w:line="360" w:lineRule="auto"/>
              <w:jc w:val="right"/>
              <w:rPr>
                <w:rFonts w:ascii="Arial" w:hAnsi="Arial" w:cs="Arial"/>
                <w:b/>
                <w:sz w:val="24"/>
                <w:szCs w:val="24"/>
                <w:lang w:val="sr-Cyrl-CS"/>
              </w:rPr>
            </w:pPr>
          </w:p>
        </w:tc>
      </w:tr>
      <w:tr w:rsidR="00A67076" w:rsidRPr="005D20FE" w:rsidTr="00690C19">
        <w:trPr>
          <w:trHeight w:val="267"/>
        </w:trPr>
        <w:tc>
          <w:tcPr>
            <w:tcW w:w="4952" w:type="dxa"/>
            <w:tcBorders>
              <w:top w:val="single" w:sz="4" w:space="0" w:color="auto"/>
              <w:bottom w:val="single" w:sz="4" w:space="0" w:color="auto"/>
              <w:right w:val="single" w:sz="4" w:space="0" w:color="auto"/>
            </w:tcBorders>
            <w:shd w:val="clear" w:color="auto" w:fill="FFFFFF"/>
          </w:tcPr>
          <w:p w:rsidR="00A67076" w:rsidRPr="005D20FE" w:rsidRDefault="00A67076" w:rsidP="00B30CB0">
            <w:pPr>
              <w:pStyle w:val="HTMLPreformatted"/>
              <w:spacing w:line="360" w:lineRule="auto"/>
              <w:jc w:val="right"/>
              <w:rPr>
                <w:rFonts w:ascii="Arial" w:hAnsi="Arial" w:cs="Arial"/>
                <w:b/>
                <w:sz w:val="24"/>
                <w:szCs w:val="24"/>
                <w:lang w:val="sr-Cyrl-CS"/>
              </w:rPr>
            </w:pPr>
            <w:r w:rsidRPr="005D20FE">
              <w:rPr>
                <w:rFonts w:ascii="Arial" w:hAnsi="Arial" w:cs="Arial"/>
                <w:b/>
                <w:sz w:val="24"/>
                <w:szCs w:val="24"/>
                <w:lang w:val="sr-Cyrl-CS"/>
              </w:rPr>
              <w:t>ПДВ</w:t>
            </w:r>
          </w:p>
        </w:tc>
        <w:tc>
          <w:tcPr>
            <w:tcW w:w="5822" w:type="dxa"/>
            <w:tcBorders>
              <w:top w:val="single" w:sz="4" w:space="0" w:color="auto"/>
              <w:left w:val="single" w:sz="4" w:space="0" w:color="auto"/>
              <w:bottom w:val="single" w:sz="4" w:space="0" w:color="auto"/>
            </w:tcBorders>
            <w:shd w:val="clear" w:color="auto" w:fill="FFFFFF"/>
            <w:vAlign w:val="center"/>
          </w:tcPr>
          <w:p w:rsidR="00A67076" w:rsidRPr="005D20FE" w:rsidRDefault="00A67076" w:rsidP="00B30CB0">
            <w:pPr>
              <w:pStyle w:val="HTMLPreformatted"/>
              <w:spacing w:line="360" w:lineRule="auto"/>
              <w:rPr>
                <w:rFonts w:ascii="Arial" w:hAnsi="Arial" w:cs="Arial"/>
                <w:b/>
                <w:sz w:val="24"/>
                <w:szCs w:val="24"/>
                <w:lang w:val="sr-Cyrl-CS"/>
              </w:rPr>
            </w:pPr>
          </w:p>
        </w:tc>
      </w:tr>
      <w:tr w:rsidR="00A67076" w:rsidRPr="005D20FE" w:rsidTr="00690C19">
        <w:trPr>
          <w:trHeight w:val="267"/>
        </w:trPr>
        <w:tc>
          <w:tcPr>
            <w:tcW w:w="4952" w:type="dxa"/>
            <w:tcBorders>
              <w:top w:val="single" w:sz="4" w:space="0" w:color="auto"/>
              <w:bottom w:val="single" w:sz="4" w:space="0" w:color="auto"/>
              <w:right w:val="single" w:sz="4" w:space="0" w:color="auto"/>
            </w:tcBorders>
            <w:shd w:val="clear" w:color="auto" w:fill="FFFFFF"/>
          </w:tcPr>
          <w:p w:rsidR="00A67076" w:rsidRPr="005D20FE" w:rsidRDefault="00A67076" w:rsidP="00B30CB0">
            <w:pPr>
              <w:pStyle w:val="HTMLPreformatted"/>
              <w:spacing w:line="360" w:lineRule="auto"/>
              <w:jc w:val="right"/>
              <w:rPr>
                <w:rFonts w:ascii="Arial" w:hAnsi="Arial" w:cs="Arial"/>
                <w:b/>
                <w:sz w:val="24"/>
                <w:szCs w:val="24"/>
                <w:lang w:val="sr-Cyrl-CS"/>
              </w:rPr>
            </w:pPr>
            <w:r w:rsidRPr="005D20FE">
              <w:rPr>
                <w:rFonts w:ascii="Arial" w:hAnsi="Arial" w:cs="Arial"/>
                <w:b/>
                <w:sz w:val="24"/>
                <w:szCs w:val="24"/>
                <w:lang w:val="sr-Cyrl-CS"/>
              </w:rPr>
              <w:t>УКУПНА ЦЕНА</w:t>
            </w:r>
            <w:r w:rsidR="0070584D" w:rsidRPr="005D20FE">
              <w:rPr>
                <w:rFonts w:ascii="Arial" w:hAnsi="Arial" w:cs="Arial"/>
                <w:b/>
                <w:sz w:val="24"/>
                <w:szCs w:val="24"/>
                <w:lang w:val="sr-Cyrl-CS"/>
              </w:rPr>
              <w:t xml:space="preserve"> </w:t>
            </w:r>
            <w:r w:rsidRPr="005D20FE">
              <w:rPr>
                <w:rFonts w:ascii="Arial" w:hAnsi="Arial" w:cs="Arial"/>
                <w:b/>
                <w:sz w:val="24"/>
                <w:szCs w:val="24"/>
                <w:lang w:val="sr-Cyrl-CS"/>
              </w:rPr>
              <w:t>СА ПДВ-ОМ</w:t>
            </w:r>
          </w:p>
        </w:tc>
        <w:tc>
          <w:tcPr>
            <w:tcW w:w="5822" w:type="dxa"/>
            <w:tcBorders>
              <w:top w:val="single" w:sz="4" w:space="0" w:color="auto"/>
              <w:left w:val="single" w:sz="4" w:space="0" w:color="auto"/>
              <w:bottom w:val="single" w:sz="4" w:space="0" w:color="auto"/>
            </w:tcBorders>
            <w:shd w:val="clear" w:color="auto" w:fill="FFFFFF"/>
            <w:vAlign w:val="center"/>
          </w:tcPr>
          <w:p w:rsidR="00A67076" w:rsidRPr="005D20FE" w:rsidRDefault="00A67076" w:rsidP="00B30CB0">
            <w:pPr>
              <w:pStyle w:val="HTMLPreformatted"/>
              <w:spacing w:line="360" w:lineRule="auto"/>
              <w:jc w:val="right"/>
              <w:rPr>
                <w:rFonts w:ascii="Arial" w:hAnsi="Arial" w:cs="Arial"/>
                <w:b/>
                <w:sz w:val="24"/>
                <w:szCs w:val="24"/>
                <w:lang w:val="sr-Cyrl-CS"/>
              </w:rPr>
            </w:pPr>
          </w:p>
        </w:tc>
      </w:tr>
    </w:tbl>
    <w:p w:rsidR="00942165" w:rsidRDefault="00942165" w:rsidP="00690C19">
      <w:pPr>
        <w:jc w:val="both"/>
        <w:rPr>
          <w:rFonts w:ascii="Arial" w:hAnsi="Arial" w:cs="Arial"/>
          <w:b/>
          <w:sz w:val="22"/>
          <w:szCs w:val="22"/>
          <w:lang w:val="sr-Cyrl-CS"/>
        </w:rPr>
      </w:pPr>
    </w:p>
    <w:p w:rsidR="00942165" w:rsidRPr="00942165" w:rsidRDefault="00942165" w:rsidP="00690C19">
      <w:pPr>
        <w:jc w:val="both"/>
        <w:rPr>
          <w:rFonts w:ascii="Arial" w:hAnsi="Arial" w:cs="Arial"/>
          <w:b/>
          <w:sz w:val="22"/>
          <w:szCs w:val="22"/>
          <w:lang w:val="sr-Cyrl-CS"/>
        </w:rPr>
      </w:pPr>
    </w:p>
    <w:p w:rsidR="00690C19" w:rsidRPr="00942165" w:rsidRDefault="00690C19" w:rsidP="00942165">
      <w:pPr>
        <w:pStyle w:val="ListParagraph"/>
        <w:numPr>
          <w:ilvl w:val="0"/>
          <w:numId w:val="12"/>
        </w:numPr>
        <w:jc w:val="both"/>
        <w:rPr>
          <w:rFonts w:ascii="Arial" w:hAnsi="Arial" w:cs="Arial"/>
          <w:lang w:val="sr-Cyrl-CS"/>
        </w:rPr>
      </w:pPr>
      <w:r w:rsidRPr="00942165">
        <w:rPr>
          <w:rFonts w:ascii="Arial" w:hAnsi="Arial" w:cs="Arial"/>
          <w:b/>
          <w:lang w:val="sr-Cyrl-CS"/>
        </w:rPr>
        <w:t>Рок испоруке:</w:t>
      </w:r>
      <w:r w:rsidRPr="00942165">
        <w:rPr>
          <w:rFonts w:ascii="Arial" w:hAnsi="Arial" w:cs="Arial"/>
          <w:lang w:val="sr-Cyrl-CS"/>
        </w:rPr>
        <w:t xml:space="preserve"> </w:t>
      </w:r>
      <w:r w:rsidRPr="00942165">
        <w:rPr>
          <w:rFonts w:ascii="Arial" w:hAnsi="Arial" w:cs="Arial"/>
          <w:noProof/>
          <w:lang w:val="sr-Cyrl-CS"/>
        </w:rPr>
        <w:t>Рок испоруке према динамици наручиоца, а на основу достављених потреба наручиоца до 15. у месецу.</w:t>
      </w:r>
      <w:r w:rsidRPr="00942165">
        <w:rPr>
          <w:rFonts w:ascii="Arial" w:hAnsi="Arial" w:cs="Arial"/>
          <w:lang w:val="sr-Cyrl-CS"/>
        </w:rPr>
        <w:t xml:space="preserve"> </w:t>
      </w:r>
    </w:p>
    <w:p w:rsidR="00942165" w:rsidRDefault="00942165" w:rsidP="00690C19">
      <w:pPr>
        <w:tabs>
          <w:tab w:val="left" w:pos="720"/>
        </w:tabs>
        <w:jc w:val="both"/>
        <w:rPr>
          <w:rFonts w:ascii="Arial" w:hAnsi="Arial" w:cs="Arial"/>
          <w:b/>
          <w:sz w:val="22"/>
          <w:szCs w:val="22"/>
          <w:lang w:val="sr-Cyrl-CS"/>
        </w:rPr>
      </w:pPr>
    </w:p>
    <w:p w:rsidR="00942165" w:rsidRPr="00942165" w:rsidRDefault="00942165" w:rsidP="00690C19">
      <w:pPr>
        <w:tabs>
          <w:tab w:val="left" w:pos="720"/>
        </w:tabs>
        <w:jc w:val="both"/>
        <w:rPr>
          <w:rFonts w:ascii="Arial" w:hAnsi="Arial" w:cs="Arial"/>
          <w:b/>
          <w:sz w:val="22"/>
          <w:szCs w:val="22"/>
          <w:lang w:val="sr-Cyrl-CS"/>
        </w:rPr>
      </w:pPr>
    </w:p>
    <w:p w:rsidR="00690C19" w:rsidRPr="00942165" w:rsidRDefault="00690C19" w:rsidP="00942165">
      <w:pPr>
        <w:pStyle w:val="ListParagraph"/>
        <w:numPr>
          <w:ilvl w:val="0"/>
          <w:numId w:val="12"/>
        </w:numPr>
        <w:tabs>
          <w:tab w:val="left" w:pos="720"/>
        </w:tabs>
        <w:jc w:val="both"/>
        <w:rPr>
          <w:rFonts w:ascii="Arial" w:hAnsi="Arial" w:cs="Arial"/>
          <w:lang w:val="ru-RU"/>
        </w:rPr>
      </w:pPr>
      <w:r w:rsidRPr="00942165">
        <w:rPr>
          <w:rFonts w:ascii="Arial" w:hAnsi="Arial" w:cs="Arial"/>
          <w:b/>
          <w:lang w:val="sr-Cyrl-CS"/>
        </w:rPr>
        <w:t>Услови плаћања:</w:t>
      </w:r>
      <w:r w:rsidRPr="00942165">
        <w:rPr>
          <w:rFonts w:ascii="Arial" w:hAnsi="Arial" w:cs="Arial"/>
          <w:lang w:val="ru-RU"/>
        </w:rPr>
        <w:t xml:space="preserve"> П</w:t>
      </w:r>
      <w:r w:rsidRPr="00942165">
        <w:rPr>
          <w:rFonts w:ascii="Arial" w:hAnsi="Arial" w:cs="Arial"/>
          <w:lang w:val="sr-Cyrl-CS"/>
        </w:rPr>
        <w:t xml:space="preserve">лаћања ће се вршити према испостављеним рачунима од стране </w:t>
      </w:r>
      <w:r w:rsidRPr="00942165">
        <w:rPr>
          <w:rFonts w:ascii="Arial" w:hAnsi="Arial" w:cs="Arial"/>
          <w:lang w:val="ru-RU"/>
        </w:rPr>
        <w:t>понуђача.</w:t>
      </w:r>
    </w:p>
    <w:p w:rsidR="00942165" w:rsidRDefault="00942165" w:rsidP="00690C19">
      <w:pPr>
        <w:tabs>
          <w:tab w:val="left" w:pos="720"/>
        </w:tabs>
        <w:jc w:val="both"/>
        <w:rPr>
          <w:rFonts w:ascii="Arial" w:hAnsi="Arial" w:cs="Arial"/>
          <w:sz w:val="22"/>
          <w:szCs w:val="22"/>
          <w:lang w:val="ru-RU"/>
        </w:rPr>
      </w:pPr>
    </w:p>
    <w:p w:rsidR="00942165" w:rsidRDefault="00942165" w:rsidP="00690C19">
      <w:pPr>
        <w:tabs>
          <w:tab w:val="left" w:pos="720"/>
        </w:tabs>
        <w:jc w:val="both"/>
        <w:rPr>
          <w:rFonts w:ascii="Arial" w:hAnsi="Arial" w:cs="Arial"/>
          <w:sz w:val="22"/>
          <w:szCs w:val="22"/>
          <w:lang w:val="ru-RU"/>
        </w:rPr>
      </w:pPr>
    </w:p>
    <w:p w:rsidR="00942165" w:rsidRPr="00942165" w:rsidRDefault="00942165" w:rsidP="00690C19">
      <w:pPr>
        <w:tabs>
          <w:tab w:val="left" w:pos="720"/>
        </w:tabs>
        <w:jc w:val="both"/>
        <w:rPr>
          <w:rFonts w:ascii="Arial" w:hAnsi="Arial" w:cs="Arial"/>
          <w:sz w:val="22"/>
          <w:szCs w:val="22"/>
          <w:lang w:val="ru-RU"/>
        </w:rPr>
      </w:pPr>
    </w:p>
    <w:p w:rsidR="00690C19" w:rsidRPr="00942165" w:rsidRDefault="00690C19" w:rsidP="00942165">
      <w:pPr>
        <w:pStyle w:val="ListParagraph"/>
        <w:numPr>
          <w:ilvl w:val="0"/>
          <w:numId w:val="12"/>
        </w:numPr>
        <w:rPr>
          <w:rFonts w:ascii="Arial" w:hAnsi="Arial" w:cs="Arial"/>
          <w:lang w:val="ru-RU"/>
        </w:rPr>
      </w:pPr>
      <w:r w:rsidRPr="00942165">
        <w:rPr>
          <w:rFonts w:ascii="Arial" w:hAnsi="Arial" w:cs="Arial"/>
          <w:b/>
          <w:lang w:val="ru-RU"/>
        </w:rPr>
        <w:t xml:space="preserve">Место испоруке: </w:t>
      </w:r>
      <w:r w:rsidRPr="00942165">
        <w:rPr>
          <w:rFonts w:ascii="Arial" w:hAnsi="Arial" w:cs="Arial"/>
          <w:lang w:val="sr-Cyrl-CS"/>
        </w:rPr>
        <w:t>Универзитет у</w:t>
      </w:r>
      <w:r w:rsidRPr="00942165">
        <w:rPr>
          <w:rFonts w:ascii="Arial" w:hAnsi="Arial" w:cs="Arial"/>
          <w:b/>
          <w:lang w:val="sr-Cyrl-CS"/>
        </w:rPr>
        <w:t xml:space="preserve"> </w:t>
      </w:r>
      <w:r w:rsidRPr="00942165">
        <w:rPr>
          <w:rFonts w:ascii="Arial" w:hAnsi="Arial" w:cs="Arial"/>
          <w:lang w:val="ru-RU"/>
        </w:rPr>
        <w:t>Нишу, Универзитетски трг број 2.</w:t>
      </w:r>
    </w:p>
    <w:p w:rsidR="00942165" w:rsidRDefault="00942165" w:rsidP="00690C19">
      <w:pPr>
        <w:rPr>
          <w:rFonts w:ascii="Arial" w:hAnsi="Arial" w:cs="Arial"/>
          <w:b/>
          <w:sz w:val="22"/>
          <w:szCs w:val="22"/>
          <w:lang w:val="ru-RU"/>
        </w:rPr>
      </w:pPr>
    </w:p>
    <w:p w:rsidR="00942165" w:rsidRPr="00942165" w:rsidRDefault="00942165" w:rsidP="00690C19">
      <w:pPr>
        <w:rPr>
          <w:rFonts w:ascii="Arial" w:hAnsi="Arial" w:cs="Arial"/>
          <w:b/>
          <w:sz w:val="22"/>
          <w:szCs w:val="22"/>
          <w:lang w:val="ru-RU"/>
        </w:rPr>
      </w:pPr>
    </w:p>
    <w:p w:rsidR="00690C19" w:rsidRDefault="00690C19" w:rsidP="00942165">
      <w:pPr>
        <w:pStyle w:val="ListParagraph"/>
        <w:numPr>
          <w:ilvl w:val="0"/>
          <w:numId w:val="12"/>
        </w:numPr>
        <w:rPr>
          <w:rFonts w:ascii="Arial" w:hAnsi="Arial" w:cs="Arial"/>
          <w:lang w:val="sr-Cyrl-CS"/>
        </w:rPr>
      </w:pPr>
      <w:r w:rsidRPr="00942165">
        <w:rPr>
          <w:rFonts w:ascii="Arial" w:hAnsi="Arial" w:cs="Arial"/>
          <w:b/>
          <w:lang w:val="sr-Cyrl-CS"/>
        </w:rPr>
        <w:t>Важење понуде:</w:t>
      </w:r>
      <w:r w:rsidRPr="00942165">
        <w:rPr>
          <w:rFonts w:ascii="Arial" w:hAnsi="Arial" w:cs="Arial"/>
          <w:lang w:val="sr-Cyrl-CS"/>
        </w:rPr>
        <w:t xml:space="preserve"> ___ дана (најмање 30</w:t>
      </w:r>
      <w:r w:rsidRPr="00942165">
        <w:rPr>
          <w:rFonts w:ascii="Arial" w:hAnsi="Arial" w:cs="Arial"/>
          <w:color w:val="FF0000"/>
          <w:lang w:val="sr-Cyrl-CS"/>
        </w:rPr>
        <w:t xml:space="preserve">  </w:t>
      </w:r>
      <w:r w:rsidRPr="00942165">
        <w:rPr>
          <w:rFonts w:ascii="Arial" w:hAnsi="Arial" w:cs="Arial"/>
          <w:lang w:val="sr-Cyrl-CS"/>
        </w:rPr>
        <w:t>дана од дана отварања понуда).</w:t>
      </w:r>
    </w:p>
    <w:p w:rsidR="00942165" w:rsidRDefault="00942165" w:rsidP="00942165">
      <w:pPr>
        <w:pStyle w:val="ListParagraph"/>
        <w:ind w:left="360"/>
        <w:rPr>
          <w:rFonts w:ascii="Arial" w:hAnsi="Arial" w:cs="Arial"/>
          <w:b/>
          <w:lang w:val="sr-Cyrl-CS"/>
        </w:rPr>
      </w:pPr>
    </w:p>
    <w:p w:rsidR="00942165" w:rsidRDefault="00942165" w:rsidP="00942165">
      <w:pPr>
        <w:pStyle w:val="ListParagraph"/>
        <w:ind w:left="360"/>
        <w:rPr>
          <w:rFonts w:ascii="Arial" w:hAnsi="Arial" w:cs="Arial"/>
          <w:b/>
          <w:lang w:val="sr-Cyrl-CS"/>
        </w:rPr>
      </w:pPr>
    </w:p>
    <w:p w:rsidR="00942165" w:rsidRPr="00942165" w:rsidRDefault="00942165" w:rsidP="00942165">
      <w:pPr>
        <w:pStyle w:val="ListParagraph"/>
        <w:ind w:left="360"/>
        <w:rPr>
          <w:rFonts w:ascii="Arial" w:hAnsi="Arial" w:cs="Arial"/>
          <w:lang w:val="sr-Cyrl-CS"/>
        </w:rPr>
      </w:pPr>
    </w:p>
    <w:p w:rsidR="00A67076" w:rsidRPr="00942165" w:rsidRDefault="00A67076" w:rsidP="00A67076">
      <w:pPr>
        <w:jc w:val="both"/>
        <w:rPr>
          <w:rFonts w:ascii="Arial" w:hAnsi="Arial" w:cs="Arial"/>
          <w:bCs/>
          <w:sz w:val="22"/>
          <w:szCs w:val="22"/>
        </w:rPr>
      </w:pPr>
      <w:r w:rsidRPr="00942165">
        <w:rPr>
          <w:rFonts w:ascii="Arial" w:hAnsi="Arial" w:cs="Arial"/>
          <w:bCs/>
          <w:sz w:val="22"/>
          <w:szCs w:val="22"/>
        </w:rPr>
        <w:t xml:space="preserve">Датум </w:t>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rPr>
        <w:t>Понуђач</w:t>
      </w:r>
    </w:p>
    <w:p w:rsidR="00A67076" w:rsidRPr="00942165" w:rsidRDefault="00A67076" w:rsidP="00A67076">
      <w:pPr>
        <w:jc w:val="both"/>
        <w:rPr>
          <w:rFonts w:ascii="Arial" w:hAnsi="Arial" w:cs="Arial"/>
          <w:bCs/>
          <w:sz w:val="22"/>
          <w:szCs w:val="22"/>
        </w:rPr>
      </w:pPr>
      <w:r w:rsidRPr="00942165">
        <w:rPr>
          <w:rFonts w:ascii="Arial" w:hAnsi="Arial" w:cs="Arial"/>
          <w:bCs/>
          <w:sz w:val="22"/>
          <w:szCs w:val="22"/>
        </w:rPr>
        <w:t xml:space="preserve">______.______. 2015. </w:t>
      </w:r>
      <w:proofErr w:type="gramStart"/>
      <w:r w:rsidRPr="00942165">
        <w:rPr>
          <w:rFonts w:ascii="Arial" w:hAnsi="Arial" w:cs="Arial"/>
          <w:bCs/>
          <w:sz w:val="22"/>
          <w:szCs w:val="22"/>
        </w:rPr>
        <w:t>год</w:t>
      </w:r>
      <w:proofErr w:type="gramEnd"/>
      <w:r w:rsidRPr="00942165">
        <w:rPr>
          <w:rFonts w:ascii="Arial" w:hAnsi="Arial" w:cs="Arial"/>
          <w:bCs/>
          <w:sz w:val="22"/>
          <w:szCs w:val="22"/>
        </w:rPr>
        <w:t xml:space="preserve">. </w:t>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lang w:val="sr-Cyrl-CS"/>
        </w:rPr>
        <w:tab/>
      </w:r>
      <w:proofErr w:type="gramStart"/>
      <w:r w:rsidRPr="00942165">
        <w:rPr>
          <w:rFonts w:ascii="Arial" w:hAnsi="Arial" w:cs="Arial"/>
          <w:bCs/>
          <w:sz w:val="22"/>
          <w:szCs w:val="22"/>
        </w:rPr>
        <w:t>М.П.</w:t>
      </w:r>
      <w:proofErr w:type="gramEnd"/>
      <w:r w:rsidRPr="00942165">
        <w:rPr>
          <w:rFonts w:ascii="Arial" w:hAnsi="Arial" w:cs="Arial"/>
          <w:bCs/>
          <w:sz w:val="22"/>
          <w:szCs w:val="22"/>
        </w:rPr>
        <w:t xml:space="preserve"> </w:t>
      </w:r>
      <w:r w:rsidRPr="00942165">
        <w:rPr>
          <w:rFonts w:ascii="Arial" w:hAnsi="Arial" w:cs="Arial"/>
          <w:bCs/>
          <w:sz w:val="22"/>
          <w:szCs w:val="22"/>
          <w:lang w:val="sr-Cyrl-CS"/>
        </w:rPr>
        <w:tab/>
      </w:r>
      <w:r w:rsidRPr="00942165">
        <w:rPr>
          <w:rFonts w:ascii="Arial" w:hAnsi="Arial" w:cs="Arial"/>
          <w:bCs/>
          <w:sz w:val="22"/>
          <w:szCs w:val="22"/>
          <w:lang w:val="sr-Cyrl-CS"/>
        </w:rPr>
        <w:tab/>
      </w:r>
      <w:r w:rsidRPr="00942165">
        <w:rPr>
          <w:rFonts w:ascii="Arial" w:hAnsi="Arial" w:cs="Arial"/>
          <w:bCs/>
          <w:sz w:val="22"/>
          <w:szCs w:val="22"/>
          <w:lang w:val="sr-Cyrl-CS"/>
        </w:rPr>
        <w:tab/>
        <w:t xml:space="preserve"> </w:t>
      </w:r>
      <w:r w:rsidRPr="00942165">
        <w:rPr>
          <w:rFonts w:ascii="Arial" w:hAnsi="Arial" w:cs="Arial"/>
          <w:bCs/>
          <w:sz w:val="22"/>
          <w:szCs w:val="22"/>
        </w:rPr>
        <w:t>______________________</w:t>
      </w:r>
    </w:p>
    <w:p w:rsidR="00A67076" w:rsidRPr="00942165" w:rsidRDefault="00A67076" w:rsidP="00A67076">
      <w:pPr>
        <w:ind w:left="5040" w:firstLine="720"/>
        <w:jc w:val="both"/>
        <w:rPr>
          <w:rFonts w:ascii="Arial" w:hAnsi="Arial" w:cs="Arial"/>
          <w:bCs/>
          <w:sz w:val="22"/>
          <w:szCs w:val="22"/>
        </w:rPr>
      </w:pPr>
      <w:r w:rsidRPr="00942165">
        <w:rPr>
          <w:rFonts w:ascii="Arial" w:hAnsi="Arial" w:cs="Arial"/>
          <w:bCs/>
          <w:sz w:val="22"/>
          <w:szCs w:val="22"/>
          <w:lang w:val="sr-Cyrl-CS"/>
        </w:rPr>
        <w:t xml:space="preserve">           </w:t>
      </w:r>
      <w:r w:rsidRPr="00942165">
        <w:rPr>
          <w:rFonts w:ascii="Arial" w:hAnsi="Arial" w:cs="Arial"/>
          <w:bCs/>
          <w:sz w:val="22"/>
          <w:szCs w:val="22"/>
        </w:rPr>
        <w:t>(</w:t>
      </w:r>
      <w:proofErr w:type="gramStart"/>
      <w:r w:rsidRPr="00942165">
        <w:rPr>
          <w:rFonts w:ascii="Arial" w:hAnsi="Arial" w:cs="Arial"/>
          <w:bCs/>
          <w:sz w:val="22"/>
          <w:szCs w:val="22"/>
        </w:rPr>
        <w:t>потпис</w:t>
      </w:r>
      <w:proofErr w:type="gramEnd"/>
      <w:r w:rsidRPr="00942165">
        <w:rPr>
          <w:rFonts w:ascii="Arial" w:hAnsi="Arial" w:cs="Arial"/>
          <w:bCs/>
          <w:sz w:val="22"/>
          <w:szCs w:val="22"/>
        </w:rPr>
        <w:t xml:space="preserve"> овлашћеног лица)</w:t>
      </w:r>
    </w:p>
    <w:p w:rsidR="00A67076" w:rsidRDefault="00A67076" w:rsidP="00A67076">
      <w:pPr>
        <w:jc w:val="both"/>
        <w:rPr>
          <w:rFonts w:ascii="Arial" w:hAnsi="Arial" w:cs="Arial"/>
          <w:bCs/>
          <w:i/>
          <w:lang w:val="sr-Cyrl-CS"/>
        </w:rPr>
      </w:pPr>
    </w:p>
    <w:p w:rsidR="00942165" w:rsidRDefault="00942165" w:rsidP="00A67076">
      <w:pPr>
        <w:jc w:val="both"/>
        <w:rPr>
          <w:rFonts w:ascii="Arial" w:hAnsi="Arial" w:cs="Arial"/>
          <w:bCs/>
          <w:i/>
          <w:lang w:val="sr-Cyrl-CS"/>
        </w:rPr>
      </w:pPr>
    </w:p>
    <w:p w:rsidR="00A67076" w:rsidRPr="00F02958" w:rsidRDefault="00A67076" w:rsidP="00A67076">
      <w:pPr>
        <w:jc w:val="both"/>
        <w:rPr>
          <w:rFonts w:ascii="Arial" w:hAnsi="Arial" w:cs="Arial"/>
          <w:bCs/>
          <w:lang w:val="sr-Cyrl-CS"/>
        </w:rPr>
      </w:pPr>
      <w:r w:rsidRPr="00F02958">
        <w:rPr>
          <w:rFonts w:ascii="Arial" w:hAnsi="Arial" w:cs="Arial"/>
          <w:bCs/>
          <w:i/>
          <w:lang w:val="sr-Cyrl-CS"/>
        </w:rPr>
        <w:t>Напомена:</w:t>
      </w:r>
      <w:r w:rsidRPr="00F02958">
        <w:rPr>
          <w:rFonts w:ascii="Arial" w:hAnsi="Arial" w:cs="Arial"/>
          <w:bCs/>
          <w:lang w:val="sr-Cyrl-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67076" w:rsidRDefault="00A67076" w:rsidP="00A67076">
      <w:pPr>
        <w:jc w:val="both"/>
        <w:rPr>
          <w:rFonts w:ascii="Arial" w:hAnsi="Arial" w:cs="Arial"/>
          <w:bCs/>
          <w:sz w:val="24"/>
          <w:szCs w:val="24"/>
          <w:lang w:val="sr-Cyrl-CS"/>
        </w:rPr>
      </w:pPr>
    </w:p>
    <w:p w:rsidR="001647C5" w:rsidRPr="00494646" w:rsidRDefault="001647C5" w:rsidP="001647C5">
      <w:pPr>
        <w:overflowPunct/>
        <w:autoSpaceDE/>
        <w:autoSpaceDN/>
        <w:adjustRightInd/>
        <w:jc w:val="center"/>
        <w:textAlignment w:val="auto"/>
        <w:rPr>
          <w:rFonts w:ascii="Arial" w:hAnsi="Arial" w:cs="Arial"/>
          <w:b/>
          <w:noProof/>
          <w:sz w:val="22"/>
          <w:szCs w:val="22"/>
          <w:lang w:val="sr-Cyrl-CS"/>
        </w:rPr>
      </w:pPr>
    </w:p>
    <w:p w:rsidR="001647C5" w:rsidRPr="00494646" w:rsidRDefault="001647C5" w:rsidP="001647C5">
      <w:pPr>
        <w:overflowPunct/>
        <w:autoSpaceDE/>
        <w:autoSpaceDN/>
        <w:adjustRightInd/>
        <w:jc w:val="center"/>
        <w:textAlignment w:val="auto"/>
        <w:rPr>
          <w:rFonts w:ascii="Arial" w:hAnsi="Arial" w:cs="Arial"/>
          <w:b/>
          <w:noProof/>
          <w:sz w:val="22"/>
          <w:szCs w:val="22"/>
          <w:lang w:val="sr-Cyrl-CS"/>
        </w:rPr>
      </w:pPr>
    </w:p>
    <w:p w:rsidR="001647C5" w:rsidRPr="00494646" w:rsidRDefault="001647C5" w:rsidP="001647C5">
      <w:pPr>
        <w:overflowPunct/>
        <w:autoSpaceDE/>
        <w:autoSpaceDN/>
        <w:adjustRightInd/>
        <w:jc w:val="center"/>
        <w:textAlignment w:val="auto"/>
        <w:rPr>
          <w:rFonts w:ascii="Arial" w:hAnsi="Arial" w:cs="Arial"/>
          <w:b/>
          <w:noProof/>
          <w:sz w:val="22"/>
          <w:szCs w:val="22"/>
          <w:lang w:val="sr-Cyrl-CS"/>
        </w:rPr>
      </w:pPr>
    </w:p>
    <w:p w:rsidR="00CF3A09" w:rsidRDefault="00CF3A09" w:rsidP="001647C5">
      <w:pPr>
        <w:overflowPunct/>
        <w:autoSpaceDE/>
        <w:autoSpaceDN/>
        <w:adjustRightInd/>
        <w:jc w:val="center"/>
        <w:textAlignment w:val="auto"/>
        <w:rPr>
          <w:rFonts w:ascii="Arial" w:hAnsi="Arial" w:cs="Arial"/>
          <w:b/>
          <w:noProof/>
          <w:sz w:val="22"/>
          <w:szCs w:val="22"/>
        </w:rPr>
      </w:pPr>
    </w:p>
    <w:p w:rsidR="00CF3A09" w:rsidRDefault="00CF3A09"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251922" w:rsidRDefault="00251922" w:rsidP="001647C5">
      <w:pPr>
        <w:overflowPunct/>
        <w:autoSpaceDE/>
        <w:autoSpaceDN/>
        <w:adjustRightInd/>
        <w:jc w:val="center"/>
        <w:textAlignment w:val="auto"/>
        <w:rPr>
          <w:rFonts w:ascii="Arial" w:hAnsi="Arial" w:cs="Arial"/>
          <w:b/>
          <w:noProof/>
          <w:sz w:val="22"/>
          <w:szCs w:val="22"/>
          <w:lang w:val="sr-Cyrl-CS"/>
        </w:rPr>
      </w:pPr>
    </w:p>
    <w:p w:rsidR="001647C5" w:rsidRDefault="00906080" w:rsidP="001647C5">
      <w:pPr>
        <w:overflowPunct/>
        <w:autoSpaceDE/>
        <w:autoSpaceDN/>
        <w:adjustRightInd/>
        <w:contextualSpacing/>
        <w:jc w:val="center"/>
        <w:textAlignment w:val="auto"/>
        <w:rPr>
          <w:rFonts w:ascii="Arial" w:hAnsi="Arial" w:cs="Arial"/>
          <w:b/>
          <w:noProof/>
          <w:sz w:val="22"/>
          <w:szCs w:val="22"/>
          <w:lang w:val="sr-Cyrl-CS"/>
        </w:rPr>
      </w:pPr>
      <w:r>
        <w:rPr>
          <w:rFonts w:ascii="Arial" w:hAnsi="Arial" w:cs="Arial"/>
          <w:b/>
          <w:noProof/>
          <w:sz w:val="22"/>
          <w:szCs w:val="22"/>
        </w:rPr>
        <w:t>VII</w:t>
      </w:r>
      <w:r w:rsidR="001647C5" w:rsidRPr="00494646">
        <w:rPr>
          <w:rFonts w:ascii="Arial" w:hAnsi="Arial" w:cs="Arial"/>
          <w:b/>
          <w:noProof/>
          <w:sz w:val="22"/>
          <w:szCs w:val="22"/>
          <w:lang w:val="sr-Cyrl-CS"/>
        </w:rPr>
        <w:t xml:space="preserve"> ОБРАЗАЦ СТРУКТУРЕ ЦЕНЕ СА УПУТСТВОМ КАКО ДА СЕ ПОПУНИ</w:t>
      </w:r>
    </w:p>
    <w:p w:rsidR="00906080" w:rsidRPr="00494646" w:rsidRDefault="00906080" w:rsidP="001647C5">
      <w:pPr>
        <w:overflowPunct/>
        <w:autoSpaceDE/>
        <w:autoSpaceDN/>
        <w:adjustRightInd/>
        <w:contextualSpacing/>
        <w:jc w:val="center"/>
        <w:textAlignment w:val="auto"/>
        <w:rPr>
          <w:rFonts w:ascii="Arial" w:hAnsi="Arial" w:cs="Arial"/>
          <w:b/>
          <w:noProof/>
          <w:sz w:val="22"/>
          <w:szCs w:val="22"/>
          <w:lang w:val="sr-Cyrl-CS"/>
        </w:rPr>
      </w:pPr>
    </w:p>
    <w:p w:rsidR="001647C5" w:rsidRPr="00494646" w:rsidRDefault="001647C5" w:rsidP="001647C5">
      <w:pPr>
        <w:overflowPunct/>
        <w:autoSpaceDE/>
        <w:autoSpaceDN/>
        <w:adjustRightInd/>
        <w:contextualSpacing/>
        <w:jc w:val="both"/>
        <w:textAlignment w:val="auto"/>
        <w:rPr>
          <w:rFonts w:ascii="Arial" w:hAnsi="Arial" w:cs="Arial"/>
          <w:noProof/>
          <w:sz w:val="22"/>
          <w:szCs w:val="22"/>
          <w:lang w:val="sr-Cyrl-CS"/>
        </w:rPr>
      </w:pPr>
    </w:p>
    <w:tbl>
      <w:tblPr>
        <w:tblW w:w="9194" w:type="dxa"/>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49"/>
        <w:gridCol w:w="2145"/>
        <w:gridCol w:w="1176"/>
        <w:gridCol w:w="1539"/>
        <w:gridCol w:w="1485"/>
      </w:tblGrid>
      <w:tr w:rsidR="00E219B1" w:rsidRPr="00494646" w:rsidTr="00DE66C4">
        <w:trPr>
          <w:jc w:val="center"/>
        </w:trPr>
        <w:tc>
          <w:tcPr>
            <w:tcW w:w="2849" w:type="dxa"/>
          </w:tcPr>
          <w:p w:rsidR="00E219B1" w:rsidRPr="00E219B1" w:rsidRDefault="00E219B1" w:rsidP="00E219B1">
            <w:pPr>
              <w:ind w:left="54"/>
              <w:rPr>
                <w:rFonts w:ascii="Arial" w:hAnsi="Arial" w:cs="Arial"/>
                <w:noProof/>
                <w:sz w:val="24"/>
                <w:szCs w:val="24"/>
                <w:lang w:val="sr-Cyrl-CS"/>
              </w:rPr>
            </w:pPr>
          </w:p>
        </w:tc>
        <w:tc>
          <w:tcPr>
            <w:tcW w:w="2145" w:type="dxa"/>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r>
              <w:rPr>
                <w:rFonts w:ascii="Arial" w:hAnsi="Arial" w:cs="Arial"/>
                <w:noProof/>
                <w:sz w:val="24"/>
                <w:szCs w:val="24"/>
                <w:lang w:val="sr-Cyrl-CS"/>
              </w:rPr>
              <w:t xml:space="preserve">Динара </w:t>
            </w:r>
            <w:r w:rsidR="00DE66C4">
              <w:rPr>
                <w:rFonts w:ascii="Arial" w:hAnsi="Arial" w:cs="Arial"/>
                <w:noProof/>
                <w:sz w:val="24"/>
                <w:szCs w:val="24"/>
                <w:lang w:val="sr-Cyrl-CS"/>
              </w:rPr>
              <w:br/>
            </w:r>
            <w:r>
              <w:rPr>
                <w:rFonts w:ascii="Arial" w:hAnsi="Arial" w:cs="Arial"/>
                <w:noProof/>
                <w:sz w:val="24"/>
                <w:szCs w:val="24"/>
                <w:lang w:val="sr-Cyrl-CS"/>
              </w:rPr>
              <w:t xml:space="preserve">по комаду </w:t>
            </w:r>
            <w:r w:rsidR="00DE66C4">
              <w:rPr>
                <w:rFonts w:ascii="Arial" w:hAnsi="Arial" w:cs="Arial"/>
                <w:noProof/>
                <w:sz w:val="24"/>
                <w:szCs w:val="24"/>
                <w:lang w:val="sr-Cyrl-CS"/>
              </w:rPr>
              <w:br/>
            </w:r>
            <w:r w:rsidRPr="00906080">
              <w:rPr>
                <w:rFonts w:ascii="Arial" w:hAnsi="Arial" w:cs="Arial"/>
                <w:noProof/>
                <w:sz w:val="24"/>
                <w:szCs w:val="24"/>
                <w:lang w:val="sr-Cyrl-CS"/>
              </w:rPr>
              <w:t>без ПДВ-а</w:t>
            </w:r>
          </w:p>
        </w:tc>
        <w:tc>
          <w:tcPr>
            <w:tcW w:w="1176" w:type="dxa"/>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r>
              <w:rPr>
                <w:rFonts w:ascii="Arial" w:hAnsi="Arial" w:cs="Arial"/>
                <w:noProof/>
                <w:sz w:val="24"/>
                <w:szCs w:val="24"/>
                <w:lang w:val="sr-Cyrl-CS"/>
              </w:rPr>
              <w:t xml:space="preserve">Количина </w:t>
            </w:r>
            <w:r>
              <w:rPr>
                <w:rFonts w:ascii="Arial" w:hAnsi="Arial" w:cs="Arial"/>
                <w:noProof/>
                <w:sz w:val="24"/>
                <w:szCs w:val="24"/>
                <w:lang w:val="sr-Cyrl-CS"/>
              </w:rPr>
              <w:br/>
              <w:t>(комада)</w:t>
            </w:r>
          </w:p>
        </w:tc>
        <w:tc>
          <w:tcPr>
            <w:tcW w:w="1539" w:type="dxa"/>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r w:rsidRPr="004065A8">
              <w:rPr>
                <w:rFonts w:ascii="Arial" w:hAnsi="Arial" w:cs="Arial"/>
                <w:noProof/>
                <w:sz w:val="24"/>
                <w:szCs w:val="24"/>
                <w:lang w:val="sr-Cyrl-CS"/>
              </w:rPr>
              <w:t xml:space="preserve">Стопа </w:t>
            </w:r>
            <w:r w:rsidR="00DE66C4">
              <w:rPr>
                <w:rFonts w:ascii="Arial" w:hAnsi="Arial" w:cs="Arial"/>
                <w:noProof/>
                <w:sz w:val="24"/>
                <w:szCs w:val="24"/>
                <w:lang w:val="sr-Cyrl-CS"/>
              </w:rPr>
              <w:br/>
            </w:r>
            <w:r w:rsidRPr="004065A8">
              <w:rPr>
                <w:rFonts w:ascii="Arial" w:hAnsi="Arial" w:cs="Arial"/>
                <w:noProof/>
                <w:sz w:val="24"/>
                <w:szCs w:val="24"/>
                <w:lang w:val="sr-Cyrl-CS"/>
              </w:rPr>
              <w:t>ПДВ-а</w:t>
            </w:r>
          </w:p>
        </w:tc>
        <w:tc>
          <w:tcPr>
            <w:tcW w:w="1485" w:type="dxa"/>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r>
              <w:rPr>
                <w:rFonts w:ascii="Arial" w:hAnsi="Arial" w:cs="Arial"/>
                <w:noProof/>
                <w:sz w:val="24"/>
                <w:szCs w:val="24"/>
                <w:lang w:val="sr-Cyrl-CS"/>
              </w:rPr>
              <w:t>Укупна цена за наведене количине</w:t>
            </w:r>
          </w:p>
        </w:tc>
      </w:tr>
      <w:tr w:rsidR="00E219B1" w:rsidRPr="00494646" w:rsidTr="00DE66C4">
        <w:trPr>
          <w:jc w:val="center"/>
        </w:trPr>
        <w:tc>
          <w:tcPr>
            <w:tcW w:w="2849" w:type="dxa"/>
            <w:hideMark/>
          </w:tcPr>
          <w:p w:rsidR="00E219B1" w:rsidRPr="00906080" w:rsidRDefault="00DE66C4" w:rsidP="00DE66C4">
            <w:pPr>
              <w:ind w:left="326" w:hanging="272"/>
              <w:rPr>
                <w:rFonts w:ascii="Arial" w:hAnsi="Arial" w:cs="Arial"/>
                <w:noProof/>
                <w:sz w:val="24"/>
                <w:szCs w:val="24"/>
                <w:lang w:val="sr-Cyrl-CS"/>
              </w:rPr>
            </w:pPr>
            <w:r>
              <w:rPr>
                <w:rFonts w:ascii="Arial" w:hAnsi="Arial" w:cs="Arial"/>
                <w:noProof/>
                <w:sz w:val="24"/>
                <w:szCs w:val="24"/>
                <w:lang w:val="sr-Cyrl-CS"/>
              </w:rPr>
              <w:t xml:space="preserve">1. </w:t>
            </w:r>
            <w:r w:rsidR="00E219B1" w:rsidRPr="00E219B1">
              <w:rPr>
                <w:rFonts w:ascii="Arial" w:hAnsi="Arial" w:cs="Arial"/>
                <w:noProof/>
                <w:sz w:val="24"/>
                <w:szCs w:val="24"/>
                <w:lang w:val="sr-Cyrl-CS"/>
              </w:rPr>
              <w:t xml:space="preserve">Израде штампаних образаца диплома на заштићеној хартији са холограмом </w:t>
            </w:r>
          </w:p>
        </w:tc>
        <w:tc>
          <w:tcPr>
            <w:tcW w:w="2145" w:type="dxa"/>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p>
        </w:tc>
        <w:tc>
          <w:tcPr>
            <w:tcW w:w="1176" w:type="dxa"/>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r>
              <w:rPr>
                <w:rFonts w:ascii="Arial" w:hAnsi="Arial" w:cs="Arial"/>
                <w:noProof/>
                <w:sz w:val="24"/>
                <w:szCs w:val="24"/>
                <w:lang w:val="sr-Cyrl-CS"/>
              </w:rPr>
              <w:t>21100</w:t>
            </w:r>
          </w:p>
        </w:tc>
        <w:tc>
          <w:tcPr>
            <w:tcW w:w="1539" w:type="dxa"/>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r>
              <w:rPr>
                <w:rFonts w:ascii="Arial" w:hAnsi="Arial" w:cs="Arial"/>
                <w:noProof/>
                <w:sz w:val="24"/>
                <w:szCs w:val="24"/>
                <w:lang w:val="sr-Cyrl-CS"/>
              </w:rPr>
              <w:t>20%</w:t>
            </w:r>
          </w:p>
        </w:tc>
        <w:tc>
          <w:tcPr>
            <w:tcW w:w="1485" w:type="dxa"/>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p>
        </w:tc>
      </w:tr>
      <w:tr w:rsidR="00E219B1" w:rsidRPr="00494646" w:rsidTr="00DE66C4">
        <w:trPr>
          <w:jc w:val="center"/>
        </w:trPr>
        <w:tc>
          <w:tcPr>
            <w:tcW w:w="2849" w:type="dxa"/>
            <w:hideMark/>
          </w:tcPr>
          <w:p w:rsidR="00E219B1" w:rsidRPr="00E219B1" w:rsidRDefault="00DE66C4" w:rsidP="00DE66C4">
            <w:pPr>
              <w:ind w:left="326" w:hanging="272"/>
              <w:rPr>
                <w:rFonts w:ascii="Arial" w:hAnsi="Arial" w:cs="Arial"/>
                <w:noProof/>
                <w:sz w:val="24"/>
                <w:szCs w:val="24"/>
                <w:lang w:val="sr-Cyrl-CS"/>
              </w:rPr>
            </w:pPr>
            <w:r>
              <w:rPr>
                <w:rFonts w:ascii="Arial" w:hAnsi="Arial" w:cs="Arial"/>
                <w:noProof/>
                <w:sz w:val="24"/>
                <w:szCs w:val="24"/>
                <w:lang w:val="sr-Cyrl-CS"/>
              </w:rPr>
              <w:t xml:space="preserve">2. </w:t>
            </w:r>
            <w:r w:rsidR="00E219B1" w:rsidRPr="00E219B1">
              <w:rPr>
                <w:rFonts w:ascii="Arial" w:hAnsi="Arial" w:cs="Arial"/>
                <w:noProof/>
                <w:sz w:val="24"/>
                <w:szCs w:val="24"/>
                <w:lang w:val="sr-Cyrl-CS"/>
              </w:rPr>
              <w:t>Израда штампаних образаца нових  - општих додатака дипломе</w:t>
            </w:r>
            <w:r>
              <w:rPr>
                <w:rFonts w:ascii="Arial" w:hAnsi="Arial" w:cs="Arial"/>
                <w:noProof/>
                <w:sz w:val="24"/>
                <w:szCs w:val="24"/>
                <w:lang w:val="sr-Cyrl-CS"/>
              </w:rPr>
              <w:t xml:space="preserve"> са грбом РС</w:t>
            </w:r>
          </w:p>
        </w:tc>
        <w:tc>
          <w:tcPr>
            <w:tcW w:w="2145" w:type="dxa"/>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p>
        </w:tc>
        <w:tc>
          <w:tcPr>
            <w:tcW w:w="1176" w:type="dxa"/>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r>
              <w:rPr>
                <w:rFonts w:ascii="Arial" w:hAnsi="Arial" w:cs="Arial"/>
                <w:noProof/>
                <w:sz w:val="24"/>
                <w:szCs w:val="24"/>
                <w:lang w:val="sr-Cyrl-CS"/>
              </w:rPr>
              <w:t>23000</w:t>
            </w:r>
          </w:p>
        </w:tc>
        <w:tc>
          <w:tcPr>
            <w:tcW w:w="1539" w:type="dxa"/>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r>
              <w:rPr>
                <w:rFonts w:ascii="Arial" w:hAnsi="Arial" w:cs="Arial"/>
                <w:noProof/>
                <w:sz w:val="24"/>
                <w:szCs w:val="24"/>
                <w:lang w:val="sr-Cyrl-CS"/>
              </w:rPr>
              <w:t>20%</w:t>
            </w:r>
          </w:p>
        </w:tc>
        <w:tc>
          <w:tcPr>
            <w:tcW w:w="1485" w:type="dxa"/>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p>
        </w:tc>
      </w:tr>
      <w:tr w:rsidR="00E219B1" w:rsidRPr="00494646" w:rsidTr="00B442FC">
        <w:trPr>
          <w:jc w:val="center"/>
        </w:trPr>
        <w:tc>
          <w:tcPr>
            <w:tcW w:w="2849" w:type="dxa"/>
            <w:hideMark/>
          </w:tcPr>
          <w:p w:rsidR="00E219B1" w:rsidRPr="00E219B1" w:rsidRDefault="00DE66C4" w:rsidP="00DE66C4">
            <w:pPr>
              <w:ind w:left="326" w:hanging="272"/>
              <w:rPr>
                <w:rFonts w:ascii="Arial" w:hAnsi="Arial" w:cs="Arial"/>
                <w:noProof/>
                <w:sz w:val="24"/>
                <w:szCs w:val="24"/>
                <w:lang w:val="sr-Cyrl-CS"/>
              </w:rPr>
            </w:pPr>
            <w:r>
              <w:rPr>
                <w:rFonts w:ascii="Arial" w:hAnsi="Arial" w:cs="Arial"/>
                <w:noProof/>
                <w:sz w:val="24"/>
                <w:szCs w:val="24"/>
                <w:lang w:val="sr-Cyrl-CS"/>
              </w:rPr>
              <w:t xml:space="preserve">3. </w:t>
            </w:r>
            <w:r w:rsidR="00E219B1" w:rsidRPr="00E219B1">
              <w:rPr>
                <w:rFonts w:ascii="Arial" w:hAnsi="Arial" w:cs="Arial"/>
                <w:noProof/>
                <w:sz w:val="24"/>
                <w:szCs w:val="24"/>
                <w:lang w:val="sr-Cyrl-CS"/>
              </w:rPr>
              <w:t>Израда штампаних постојећих образаца додатака дипломе за мастер академске студије на српском</w:t>
            </w:r>
          </w:p>
        </w:tc>
        <w:tc>
          <w:tcPr>
            <w:tcW w:w="2145" w:type="dxa"/>
            <w:tcBorders>
              <w:bottom w:val="single" w:sz="4" w:space="0" w:color="auto"/>
            </w:tcBorders>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p>
        </w:tc>
        <w:tc>
          <w:tcPr>
            <w:tcW w:w="1176" w:type="dxa"/>
            <w:tcBorders>
              <w:bottom w:val="single" w:sz="4" w:space="0" w:color="auto"/>
            </w:tcBorders>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r>
              <w:rPr>
                <w:rFonts w:ascii="Arial" w:hAnsi="Arial" w:cs="Arial"/>
                <w:noProof/>
                <w:sz w:val="24"/>
                <w:szCs w:val="24"/>
                <w:lang w:val="sr-Cyrl-CS"/>
              </w:rPr>
              <w:t>500</w:t>
            </w:r>
          </w:p>
        </w:tc>
        <w:tc>
          <w:tcPr>
            <w:tcW w:w="1539" w:type="dxa"/>
            <w:tcBorders>
              <w:bottom w:val="single" w:sz="4" w:space="0" w:color="auto"/>
            </w:tcBorders>
            <w:vAlign w:val="center"/>
          </w:tcPr>
          <w:p w:rsidR="00E219B1" w:rsidRPr="00906080" w:rsidRDefault="00DE66C4" w:rsidP="00DE66C4">
            <w:pPr>
              <w:overflowPunct/>
              <w:autoSpaceDE/>
              <w:autoSpaceDN/>
              <w:adjustRightInd/>
              <w:jc w:val="center"/>
              <w:textAlignment w:val="auto"/>
              <w:rPr>
                <w:rFonts w:ascii="Arial" w:hAnsi="Arial" w:cs="Arial"/>
                <w:noProof/>
                <w:sz w:val="24"/>
                <w:szCs w:val="24"/>
                <w:lang w:val="sr-Cyrl-CS"/>
              </w:rPr>
            </w:pPr>
            <w:r>
              <w:rPr>
                <w:rFonts w:ascii="Arial" w:hAnsi="Arial" w:cs="Arial"/>
                <w:noProof/>
                <w:sz w:val="24"/>
                <w:szCs w:val="24"/>
                <w:lang w:val="sr-Cyrl-CS"/>
              </w:rPr>
              <w:t>20%</w:t>
            </w:r>
          </w:p>
        </w:tc>
        <w:tc>
          <w:tcPr>
            <w:tcW w:w="1485" w:type="dxa"/>
            <w:vAlign w:val="center"/>
          </w:tcPr>
          <w:p w:rsidR="00E219B1" w:rsidRPr="00906080" w:rsidRDefault="00E219B1" w:rsidP="00DE66C4">
            <w:pPr>
              <w:overflowPunct/>
              <w:autoSpaceDE/>
              <w:autoSpaceDN/>
              <w:adjustRightInd/>
              <w:jc w:val="center"/>
              <w:textAlignment w:val="auto"/>
              <w:rPr>
                <w:rFonts w:ascii="Arial" w:hAnsi="Arial" w:cs="Arial"/>
                <w:noProof/>
                <w:sz w:val="24"/>
                <w:szCs w:val="24"/>
                <w:lang w:val="sr-Cyrl-CS"/>
              </w:rPr>
            </w:pPr>
          </w:p>
        </w:tc>
      </w:tr>
      <w:tr w:rsidR="00B442FC" w:rsidRPr="00B442FC" w:rsidTr="00571CB0">
        <w:trPr>
          <w:jc w:val="center"/>
        </w:trPr>
        <w:tc>
          <w:tcPr>
            <w:tcW w:w="2849" w:type="dxa"/>
            <w:tcBorders>
              <w:right w:val="single" w:sz="4" w:space="0" w:color="auto"/>
            </w:tcBorders>
          </w:tcPr>
          <w:p w:rsidR="00B442FC" w:rsidRPr="00B442FC" w:rsidRDefault="00B442FC" w:rsidP="00571CB0">
            <w:pPr>
              <w:ind w:left="326" w:hanging="272"/>
              <w:rPr>
                <w:rFonts w:ascii="Arial" w:hAnsi="Arial" w:cs="Arial"/>
                <w:b/>
                <w:noProof/>
                <w:color w:val="FF0000"/>
                <w:sz w:val="24"/>
                <w:szCs w:val="24"/>
                <w:lang w:val="sr-Cyrl-CS"/>
              </w:rPr>
            </w:pPr>
            <w:r w:rsidRPr="00B442FC">
              <w:rPr>
                <w:rFonts w:ascii="Arial" w:hAnsi="Arial" w:cs="Arial"/>
                <w:b/>
                <w:noProof/>
                <w:color w:val="FF0000"/>
                <w:sz w:val="24"/>
                <w:szCs w:val="24"/>
                <w:lang w:val="sr-Cyrl-CS"/>
              </w:rPr>
              <w:t>Укупно без ПДВ-а:</w:t>
            </w:r>
          </w:p>
        </w:tc>
        <w:tc>
          <w:tcPr>
            <w:tcW w:w="2145" w:type="dxa"/>
            <w:tcBorders>
              <w:top w:val="single" w:sz="4" w:space="0" w:color="auto"/>
              <w:left w:val="single" w:sz="4" w:space="0" w:color="auto"/>
              <w:bottom w:val="single" w:sz="4" w:space="0" w:color="auto"/>
              <w:right w:val="nil"/>
            </w:tcBorders>
            <w:vAlign w:val="center"/>
          </w:tcPr>
          <w:p w:rsidR="00B442FC" w:rsidRPr="00B442FC" w:rsidRDefault="00B442FC" w:rsidP="00571CB0">
            <w:pPr>
              <w:overflowPunct/>
              <w:autoSpaceDE/>
              <w:autoSpaceDN/>
              <w:adjustRightInd/>
              <w:jc w:val="center"/>
              <w:textAlignment w:val="auto"/>
              <w:rPr>
                <w:rFonts w:ascii="Arial" w:hAnsi="Arial" w:cs="Arial"/>
                <w:b/>
                <w:noProof/>
                <w:color w:val="FF0000"/>
                <w:sz w:val="24"/>
                <w:szCs w:val="24"/>
                <w:lang w:val="sr-Cyrl-CS"/>
              </w:rPr>
            </w:pPr>
          </w:p>
        </w:tc>
        <w:tc>
          <w:tcPr>
            <w:tcW w:w="1176" w:type="dxa"/>
            <w:tcBorders>
              <w:top w:val="single" w:sz="4" w:space="0" w:color="auto"/>
              <w:left w:val="nil"/>
              <w:bottom w:val="single" w:sz="4" w:space="0" w:color="auto"/>
              <w:right w:val="nil"/>
            </w:tcBorders>
            <w:vAlign w:val="center"/>
          </w:tcPr>
          <w:p w:rsidR="00B442FC" w:rsidRPr="00B442FC" w:rsidRDefault="00B442FC" w:rsidP="00571CB0">
            <w:pPr>
              <w:overflowPunct/>
              <w:autoSpaceDE/>
              <w:autoSpaceDN/>
              <w:adjustRightInd/>
              <w:jc w:val="center"/>
              <w:textAlignment w:val="auto"/>
              <w:rPr>
                <w:rFonts w:ascii="Arial" w:hAnsi="Arial" w:cs="Arial"/>
                <w:b/>
                <w:noProof/>
                <w:color w:val="FF0000"/>
                <w:sz w:val="24"/>
                <w:szCs w:val="24"/>
                <w:lang w:val="sr-Cyrl-CS"/>
              </w:rPr>
            </w:pPr>
          </w:p>
        </w:tc>
        <w:tc>
          <w:tcPr>
            <w:tcW w:w="1539" w:type="dxa"/>
            <w:tcBorders>
              <w:top w:val="single" w:sz="4" w:space="0" w:color="auto"/>
              <w:left w:val="nil"/>
              <w:bottom w:val="single" w:sz="4" w:space="0" w:color="auto"/>
              <w:right w:val="single" w:sz="4" w:space="0" w:color="auto"/>
            </w:tcBorders>
            <w:vAlign w:val="center"/>
          </w:tcPr>
          <w:p w:rsidR="00B442FC" w:rsidRPr="00B442FC" w:rsidRDefault="00B442FC" w:rsidP="00571CB0">
            <w:pPr>
              <w:overflowPunct/>
              <w:autoSpaceDE/>
              <w:autoSpaceDN/>
              <w:adjustRightInd/>
              <w:jc w:val="center"/>
              <w:textAlignment w:val="auto"/>
              <w:rPr>
                <w:rFonts w:ascii="Arial" w:hAnsi="Arial" w:cs="Arial"/>
                <w:b/>
                <w:noProof/>
                <w:color w:val="FF0000"/>
                <w:sz w:val="24"/>
                <w:szCs w:val="24"/>
                <w:lang w:val="sr-Cyrl-CS"/>
              </w:rPr>
            </w:pPr>
          </w:p>
        </w:tc>
        <w:tc>
          <w:tcPr>
            <w:tcW w:w="1485" w:type="dxa"/>
            <w:tcBorders>
              <w:left w:val="single" w:sz="4" w:space="0" w:color="auto"/>
            </w:tcBorders>
            <w:vAlign w:val="center"/>
          </w:tcPr>
          <w:p w:rsidR="00B442FC" w:rsidRPr="00B442FC" w:rsidRDefault="00B442FC" w:rsidP="00571CB0">
            <w:pPr>
              <w:overflowPunct/>
              <w:autoSpaceDE/>
              <w:autoSpaceDN/>
              <w:adjustRightInd/>
              <w:jc w:val="center"/>
              <w:textAlignment w:val="auto"/>
              <w:rPr>
                <w:rFonts w:ascii="Arial" w:hAnsi="Arial" w:cs="Arial"/>
                <w:b/>
                <w:noProof/>
                <w:color w:val="FF0000"/>
                <w:sz w:val="24"/>
                <w:szCs w:val="24"/>
                <w:lang w:val="sr-Cyrl-CS"/>
              </w:rPr>
            </w:pPr>
          </w:p>
        </w:tc>
      </w:tr>
      <w:tr w:rsidR="00B442FC" w:rsidRPr="00B442FC" w:rsidTr="00571CB0">
        <w:trPr>
          <w:jc w:val="center"/>
        </w:trPr>
        <w:tc>
          <w:tcPr>
            <w:tcW w:w="2849" w:type="dxa"/>
            <w:tcBorders>
              <w:right w:val="single" w:sz="4" w:space="0" w:color="auto"/>
            </w:tcBorders>
          </w:tcPr>
          <w:p w:rsidR="00B442FC" w:rsidRPr="00B442FC" w:rsidRDefault="00B442FC" w:rsidP="00571CB0">
            <w:pPr>
              <w:ind w:left="326" w:hanging="272"/>
              <w:rPr>
                <w:rFonts w:ascii="Arial" w:hAnsi="Arial" w:cs="Arial"/>
                <w:b/>
                <w:noProof/>
                <w:color w:val="FF0000"/>
                <w:sz w:val="24"/>
                <w:szCs w:val="24"/>
                <w:lang w:val="sr-Cyrl-CS"/>
              </w:rPr>
            </w:pPr>
            <w:r w:rsidRPr="00B442FC">
              <w:rPr>
                <w:rFonts w:ascii="Arial" w:hAnsi="Arial" w:cs="Arial"/>
                <w:b/>
                <w:noProof/>
                <w:color w:val="FF0000"/>
                <w:sz w:val="24"/>
                <w:szCs w:val="24"/>
                <w:lang w:val="sr-Cyrl-CS"/>
              </w:rPr>
              <w:t>Укупно са ПДВ-ом:</w:t>
            </w:r>
          </w:p>
        </w:tc>
        <w:tc>
          <w:tcPr>
            <w:tcW w:w="2145" w:type="dxa"/>
            <w:tcBorders>
              <w:top w:val="single" w:sz="4" w:space="0" w:color="auto"/>
              <w:left w:val="single" w:sz="4" w:space="0" w:color="auto"/>
              <w:bottom w:val="single" w:sz="4" w:space="0" w:color="auto"/>
              <w:right w:val="nil"/>
            </w:tcBorders>
            <w:vAlign w:val="center"/>
          </w:tcPr>
          <w:p w:rsidR="00B442FC" w:rsidRPr="00B442FC" w:rsidRDefault="00B442FC" w:rsidP="00571CB0">
            <w:pPr>
              <w:overflowPunct/>
              <w:autoSpaceDE/>
              <w:autoSpaceDN/>
              <w:adjustRightInd/>
              <w:jc w:val="center"/>
              <w:textAlignment w:val="auto"/>
              <w:rPr>
                <w:rFonts w:ascii="Arial" w:hAnsi="Arial" w:cs="Arial"/>
                <w:b/>
                <w:noProof/>
                <w:color w:val="FF0000"/>
                <w:sz w:val="24"/>
                <w:szCs w:val="24"/>
                <w:lang w:val="sr-Cyrl-CS"/>
              </w:rPr>
            </w:pPr>
          </w:p>
        </w:tc>
        <w:tc>
          <w:tcPr>
            <w:tcW w:w="1176" w:type="dxa"/>
            <w:tcBorders>
              <w:top w:val="single" w:sz="4" w:space="0" w:color="auto"/>
              <w:left w:val="nil"/>
              <w:bottom w:val="single" w:sz="4" w:space="0" w:color="auto"/>
              <w:right w:val="nil"/>
            </w:tcBorders>
            <w:vAlign w:val="center"/>
          </w:tcPr>
          <w:p w:rsidR="00B442FC" w:rsidRPr="00B442FC" w:rsidRDefault="00B442FC" w:rsidP="00571CB0">
            <w:pPr>
              <w:overflowPunct/>
              <w:autoSpaceDE/>
              <w:autoSpaceDN/>
              <w:adjustRightInd/>
              <w:jc w:val="center"/>
              <w:textAlignment w:val="auto"/>
              <w:rPr>
                <w:rFonts w:ascii="Arial" w:hAnsi="Arial" w:cs="Arial"/>
                <w:b/>
                <w:noProof/>
                <w:color w:val="FF0000"/>
                <w:sz w:val="24"/>
                <w:szCs w:val="24"/>
                <w:lang w:val="sr-Cyrl-CS"/>
              </w:rPr>
            </w:pPr>
          </w:p>
        </w:tc>
        <w:tc>
          <w:tcPr>
            <w:tcW w:w="1539" w:type="dxa"/>
            <w:tcBorders>
              <w:top w:val="single" w:sz="4" w:space="0" w:color="auto"/>
              <w:left w:val="nil"/>
              <w:bottom w:val="single" w:sz="4" w:space="0" w:color="auto"/>
              <w:right w:val="single" w:sz="4" w:space="0" w:color="auto"/>
            </w:tcBorders>
            <w:vAlign w:val="center"/>
          </w:tcPr>
          <w:p w:rsidR="00B442FC" w:rsidRPr="00B442FC" w:rsidRDefault="00B442FC" w:rsidP="00571CB0">
            <w:pPr>
              <w:overflowPunct/>
              <w:autoSpaceDE/>
              <w:autoSpaceDN/>
              <w:adjustRightInd/>
              <w:jc w:val="center"/>
              <w:textAlignment w:val="auto"/>
              <w:rPr>
                <w:rFonts w:ascii="Arial" w:hAnsi="Arial" w:cs="Arial"/>
                <w:b/>
                <w:noProof/>
                <w:color w:val="FF0000"/>
                <w:sz w:val="24"/>
                <w:szCs w:val="24"/>
                <w:lang w:val="sr-Cyrl-CS"/>
              </w:rPr>
            </w:pPr>
          </w:p>
        </w:tc>
        <w:tc>
          <w:tcPr>
            <w:tcW w:w="1485" w:type="dxa"/>
            <w:tcBorders>
              <w:left w:val="single" w:sz="4" w:space="0" w:color="auto"/>
            </w:tcBorders>
            <w:vAlign w:val="center"/>
          </w:tcPr>
          <w:p w:rsidR="00B442FC" w:rsidRPr="00B442FC" w:rsidRDefault="00B442FC" w:rsidP="00571CB0">
            <w:pPr>
              <w:overflowPunct/>
              <w:autoSpaceDE/>
              <w:autoSpaceDN/>
              <w:adjustRightInd/>
              <w:jc w:val="center"/>
              <w:textAlignment w:val="auto"/>
              <w:rPr>
                <w:rFonts w:ascii="Arial" w:hAnsi="Arial" w:cs="Arial"/>
                <w:b/>
                <w:noProof/>
                <w:color w:val="FF0000"/>
                <w:sz w:val="24"/>
                <w:szCs w:val="24"/>
                <w:lang w:val="sr-Cyrl-CS"/>
              </w:rPr>
            </w:pPr>
          </w:p>
        </w:tc>
      </w:tr>
    </w:tbl>
    <w:p w:rsidR="00B442FC" w:rsidRPr="00B442FC" w:rsidRDefault="00B442FC" w:rsidP="00B442FC">
      <w:pPr>
        <w:overflowPunct/>
        <w:autoSpaceDE/>
        <w:autoSpaceDN/>
        <w:adjustRightInd/>
        <w:contextualSpacing/>
        <w:jc w:val="both"/>
        <w:textAlignment w:val="auto"/>
        <w:rPr>
          <w:rFonts w:ascii="Arial" w:hAnsi="Arial" w:cs="Arial"/>
          <w:b/>
          <w:noProof/>
          <w:color w:val="FF0000"/>
          <w:sz w:val="22"/>
          <w:szCs w:val="22"/>
        </w:rPr>
      </w:pPr>
    </w:p>
    <w:p w:rsidR="00906080" w:rsidRDefault="00906080" w:rsidP="001647C5">
      <w:pPr>
        <w:overflowPunct/>
        <w:autoSpaceDE/>
        <w:autoSpaceDN/>
        <w:adjustRightInd/>
        <w:contextualSpacing/>
        <w:jc w:val="center"/>
        <w:textAlignment w:val="auto"/>
        <w:rPr>
          <w:rFonts w:ascii="Arial" w:hAnsi="Arial" w:cs="Arial"/>
          <w:b/>
          <w:noProof/>
          <w:sz w:val="22"/>
          <w:szCs w:val="22"/>
          <w:lang w:val="sr-Cyrl-CS"/>
        </w:rPr>
      </w:pPr>
    </w:p>
    <w:p w:rsidR="00906080" w:rsidRPr="00906080" w:rsidRDefault="00906080" w:rsidP="00906080">
      <w:pPr>
        <w:jc w:val="both"/>
        <w:rPr>
          <w:rFonts w:ascii="Arial" w:hAnsi="Arial" w:cs="Arial"/>
          <w:bCs/>
          <w:sz w:val="24"/>
          <w:szCs w:val="24"/>
          <w:lang w:val="sr-Cyrl-CS"/>
        </w:rPr>
      </w:pPr>
    </w:p>
    <w:p w:rsidR="00906080" w:rsidRPr="00906080" w:rsidRDefault="00906080" w:rsidP="00906080">
      <w:pPr>
        <w:jc w:val="both"/>
        <w:rPr>
          <w:rFonts w:ascii="Arial" w:hAnsi="Arial" w:cs="Arial"/>
          <w:bCs/>
          <w:sz w:val="24"/>
          <w:szCs w:val="24"/>
        </w:rPr>
      </w:pPr>
      <w:r w:rsidRPr="00906080">
        <w:rPr>
          <w:rFonts w:ascii="Arial" w:hAnsi="Arial" w:cs="Arial"/>
          <w:bCs/>
          <w:sz w:val="24"/>
          <w:szCs w:val="24"/>
        </w:rPr>
        <w:t xml:space="preserve">Датум </w:t>
      </w:r>
      <w:r w:rsidRPr="00906080">
        <w:rPr>
          <w:rFonts w:ascii="Arial" w:hAnsi="Arial" w:cs="Arial"/>
          <w:bCs/>
          <w:sz w:val="24"/>
          <w:szCs w:val="24"/>
          <w:lang w:val="sr-Cyrl-CS"/>
        </w:rPr>
        <w:tab/>
      </w:r>
      <w:r w:rsidRPr="00906080">
        <w:rPr>
          <w:rFonts w:ascii="Arial" w:hAnsi="Arial" w:cs="Arial"/>
          <w:bCs/>
          <w:sz w:val="24"/>
          <w:szCs w:val="24"/>
          <w:lang w:val="sr-Cyrl-CS"/>
        </w:rPr>
        <w:tab/>
      </w:r>
      <w:r w:rsidRPr="00906080">
        <w:rPr>
          <w:rFonts w:ascii="Arial" w:hAnsi="Arial" w:cs="Arial"/>
          <w:bCs/>
          <w:sz w:val="24"/>
          <w:szCs w:val="24"/>
          <w:lang w:val="sr-Cyrl-CS"/>
        </w:rPr>
        <w:tab/>
      </w:r>
      <w:r w:rsidRPr="00906080">
        <w:rPr>
          <w:rFonts w:ascii="Arial" w:hAnsi="Arial" w:cs="Arial"/>
          <w:bCs/>
          <w:sz w:val="24"/>
          <w:szCs w:val="24"/>
          <w:lang w:val="sr-Cyrl-CS"/>
        </w:rPr>
        <w:tab/>
      </w:r>
      <w:r w:rsidRPr="00906080">
        <w:rPr>
          <w:rFonts w:ascii="Arial" w:hAnsi="Arial" w:cs="Arial"/>
          <w:bCs/>
          <w:sz w:val="24"/>
          <w:szCs w:val="24"/>
          <w:lang w:val="sr-Cyrl-CS"/>
        </w:rPr>
        <w:tab/>
      </w:r>
      <w:r w:rsidRPr="00906080">
        <w:rPr>
          <w:rFonts w:ascii="Arial" w:hAnsi="Arial" w:cs="Arial"/>
          <w:bCs/>
          <w:sz w:val="24"/>
          <w:szCs w:val="24"/>
          <w:lang w:val="sr-Cyrl-CS"/>
        </w:rPr>
        <w:tab/>
      </w:r>
      <w:r w:rsidRPr="00906080">
        <w:rPr>
          <w:rFonts w:ascii="Arial" w:hAnsi="Arial" w:cs="Arial"/>
          <w:bCs/>
          <w:sz w:val="24"/>
          <w:szCs w:val="24"/>
          <w:lang w:val="sr-Cyrl-CS"/>
        </w:rPr>
        <w:tab/>
      </w:r>
      <w:r w:rsidRPr="00906080">
        <w:rPr>
          <w:rFonts w:ascii="Arial" w:hAnsi="Arial" w:cs="Arial"/>
          <w:bCs/>
          <w:sz w:val="24"/>
          <w:szCs w:val="24"/>
          <w:lang w:val="sr-Cyrl-CS"/>
        </w:rPr>
        <w:tab/>
      </w:r>
      <w:r w:rsidRPr="00906080">
        <w:rPr>
          <w:rFonts w:ascii="Arial" w:hAnsi="Arial" w:cs="Arial"/>
          <w:bCs/>
          <w:sz w:val="24"/>
          <w:szCs w:val="24"/>
          <w:lang w:val="sr-Cyrl-CS"/>
        </w:rPr>
        <w:tab/>
      </w:r>
      <w:r w:rsidRPr="00906080">
        <w:rPr>
          <w:rFonts w:ascii="Arial" w:hAnsi="Arial" w:cs="Arial"/>
          <w:bCs/>
          <w:sz w:val="24"/>
          <w:szCs w:val="24"/>
          <w:lang w:val="sr-Cyrl-CS"/>
        </w:rPr>
        <w:tab/>
      </w:r>
      <w:r w:rsidRPr="00906080">
        <w:rPr>
          <w:rFonts w:ascii="Arial" w:hAnsi="Arial" w:cs="Arial"/>
          <w:bCs/>
          <w:sz w:val="24"/>
          <w:szCs w:val="24"/>
        </w:rPr>
        <w:t>Понуђач</w:t>
      </w:r>
    </w:p>
    <w:p w:rsidR="00906080" w:rsidRPr="00906080" w:rsidRDefault="00906080" w:rsidP="00906080">
      <w:pPr>
        <w:jc w:val="both"/>
        <w:rPr>
          <w:rFonts w:ascii="Arial" w:hAnsi="Arial" w:cs="Arial"/>
          <w:bCs/>
          <w:sz w:val="24"/>
          <w:szCs w:val="24"/>
        </w:rPr>
      </w:pPr>
      <w:r w:rsidRPr="00906080">
        <w:rPr>
          <w:rFonts w:ascii="Arial" w:hAnsi="Arial" w:cs="Arial"/>
          <w:bCs/>
          <w:sz w:val="24"/>
          <w:szCs w:val="24"/>
        </w:rPr>
        <w:t xml:space="preserve">______.______. 2015. </w:t>
      </w:r>
      <w:proofErr w:type="gramStart"/>
      <w:r w:rsidRPr="00906080">
        <w:rPr>
          <w:rFonts w:ascii="Arial" w:hAnsi="Arial" w:cs="Arial"/>
          <w:bCs/>
          <w:sz w:val="24"/>
          <w:szCs w:val="24"/>
        </w:rPr>
        <w:t>год</w:t>
      </w:r>
      <w:proofErr w:type="gramEnd"/>
      <w:r w:rsidRPr="00906080">
        <w:rPr>
          <w:rFonts w:ascii="Arial" w:hAnsi="Arial" w:cs="Arial"/>
          <w:bCs/>
          <w:sz w:val="24"/>
          <w:szCs w:val="24"/>
        </w:rPr>
        <w:t xml:space="preserve">. </w:t>
      </w:r>
      <w:r w:rsidRPr="00906080">
        <w:rPr>
          <w:rFonts w:ascii="Arial" w:hAnsi="Arial" w:cs="Arial"/>
          <w:bCs/>
          <w:sz w:val="24"/>
          <w:szCs w:val="24"/>
          <w:lang w:val="sr-Cyrl-CS"/>
        </w:rPr>
        <w:tab/>
      </w:r>
      <w:r w:rsidRPr="00906080">
        <w:rPr>
          <w:rFonts w:ascii="Arial" w:hAnsi="Arial" w:cs="Arial"/>
          <w:bCs/>
          <w:sz w:val="24"/>
          <w:szCs w:val="24"/>
          <w:lang w:val="sr-Cyrl-CS"/>
        </w:rPr>
        <w:tab/>
      </w:r>
      <w:r w:rsidRPr="00906080">
        <w:rPr>
          <w:rFonts w:ascii="Arial" w:hAnsi="Arial" w:cs="Arial"/>
          <w:bCs/>
          <w:sz w:val="24"/>
          <w:szCs w:val="24"/>
          <w:lang w:val="sr-Cyrl-CS"/>
        </w:rPr>
        <w:tab/>
      </w:r>
      <w:proofErr w:type="gramStart"/>
      <w:r w:rsidRPr="00906080">
        <w:rPr>
          <w:rFonts w:ascii="Arial" w:hAnsi="Arial" w:cs="Arial"/>
          <w:bCs/>
          <w:sz w:val="24"/>
          <w:szCs w:val="24"/>
        </w:rPr>
        <w:t>М.П.</w:t>
      </w:r>
      <w:proofErr w:type="gramEnd"/>
      <w:r w:rsidRPr="00906080">
        <w:rPr>
          <w:rFonts w:ascii="Arial" w:hAnsi="Arial" w:cs="Arial"/>
          <w:bCs/>
          <w:sz w:val="24"/>
          <w:szCs w:val="24"/>
        </w:rPr>
        <w:t xml:space="preserve"> </w:t>
      </w:r>
      <w:r w:rsidRPr="00906080">
        <w:rPr>
          <w:rFonts w:ascii="Arial" w:hAnsi="Arial" w:cs="Arial"/>
          <w:bCs/>
          <w:sz w:val="24"/>
          <w:szCs w:val="24"/>
          <w:lang w:val="sr-Cyrl-CS"/>
        </w:rPr>
        <w:tab/>
      </w:r>
      <w:r>
        <w:rPr>
          <w:rFonts w:ascii="Arial" w:hAnsi="Arial" w:cs="Arial"/>
          <w:bCs/>
          <w:sz w:val="24"/>
          <w:szCs w:val="24"/>
          <w:lang w:val="sr-Cyrl-CS"/>
        </w:rPr>
        <w:tab/>
      </w:r>
      <w:r w:rsidRPr="00906080">
        <w:rPr>
          <w:rFonts w:ascii="Arial" w:hAnsi="Arial" w:cs="Arial"/>
          <w:bCs/>
          <w:sz w:val="24"/>
          <w:szCs w:val="24"/>
        </w:rPr>
        <w:t>___________________</w:t>
      </w:r>
    </w:p>
    <w:p w:rsidR="00906080" w:rsidRPr="00906080" w:rsidRDefault="00906080" w:rsidP="00906080">
      <w:pPr>
        <w:ind w:left="5040" w:firstLine="720"/>
        <w:jc w:val="both"/>
        <w:rPr>
          <w:rFonts w:ascii="Arial" w:hAnsi="Arial" w:cs="Arial"/>
          <w:bCs/>
          <w:sz w:val="24"/>
          <w:szCs w:val="24"/>
        </w:rPr>
      </w:pPr>
      <w:r>
        <w:rPr>
          <w:rFonts w:ascii="Arial" w:hAnsi="Arial" w:cs="Arial"/>
          <w:bCs/>
          <w:sz w:val="24"/>
          <w:szCs w:val="24"/>
          <w:lang w:val="sr-Cyrl-CS"/>
        </w:rPr>
        <w:t xml:space="preserve">      </w:t>
      </w:r>
      <w:r w:rsidRPr="00906080">
        <w:rPr>
          <w:rFonts w:ascii="Arial" w:hAnsi="Arial" w:cs="Arial"/>
          <w:bCs/>
          <w:sz w:val="24"/>
          <w:szCs w:val="24"/>
          <w:lang w:val="sr-Cyrl-CS"/>
        </w:rPr>
        <w:t xml:space="preserve"> </w:t>
      </w:r>
      <w:r w:rsidRPr="00906080">
        <w:rPr>
          <w:rFonts w:ascii="Arial" w:hAnsi="Arial" w:cs="Arial"/>
          <w:bCs/>
          <w:sz w:val="24"/>
          <w:szCs w:val="24"/>
        </w:rPr>
        <w:t>(</w:t>
      </w:r>
      <w:proofErr w:type="gramStart"/>
      <w:r w:rsidRPr="00906080">
        <w:rPr>
          <w:rFonts w:ascii="Arial" w:hAnsi="Arial" w:cs="Arial"/>
          <w:bCs/>
          <w:sz w:val="24"/>
          <w:szCs w:val="24"/>
        </w:rPr>
        <w:t>потпис</w:t>
      </w:r>
      <w:proofErr w:type="gramEnd"/>
      <w:r w:rsidRPr="00906080">
        <w:rPr>
          <w:rFonts w:ascii="Arial" w:hAnsi="Arial" w:cs="Arial"/>
          <w:bCs/>
          <w:sz w:val="24"/>
          <w:szCs w:val="24"/>
        </w:rPr>
        <w:t xml:space="preserve"> овлашћеног лица)</w:t>
      </w:r>
    </w:p>
    <w:p w:rsidR="00906080" w:rsidRPr="00906080" w:rsidRDefault="00906080" w:rsidP="001647C5">
      <w:pPr>
        <w:overflowPunct/>
        <w:autoSpaceDE/>
        <w:autoSpaceDN/>
        <w:adjustRightInd/>
        <w:contextualSpacing/>
        <w:jc w:val="center"/>
        <w:textAlignment w:val="auto"/>
        <w:rPr>
          <w:rFonts w:ascii="Arial" w:hAnsi="Arial" w:cs="Arial"/>
          <w:b/>
          <w:noProof/>
          <w:sz w:val="24"/>
          <w:szCs w:val="24"/>
          <w:lang w:val="sr-Cyrl-CS"/>
        </w:rPr>
      </w:pPr>
    </w:p>
    <w:p w:rsidR="008009B0" w:rsidRDefault="008009B0" w:rsidP="001647C5">
      <w:pPr>
        <w:overflowPunct/>
        <w:autoSpaceDE/>
        <w:autoSpaceDN/>
        <w:adjustRightInd/>
        <w:contextualSpacing/>
        <w:jc w:val="center"/>
        <w:textAlignment w:val="auto"/>
        <w:rPr>
          <w:rFonts w:ascii="Arial" w:hAnsi="Arial" w:cs="Arial"/>
          <w:b/>
          <w:noProof/>
          <w:sz w:val="22"/>
          <w:szCs w:val="22"/>
          <w:lang w:val="sr-Cyrl-CS"/>
        </w:rPr>
      </w:pPr>
    </w:p>
    <w:p w:rsidR="00906080" w:rsidRDefault="00906080" w:rsidP="001647C5">
      <w:pPr>
        <w:overflowPunct/>
        <w:autoSpaceDE/>
        <w:autoSpaceDN/>
        <w:adjustRightInd/>
        <w:contextualSpacing/>
        <w:jc w:val="center"/>
        <w:textAlignment w:val="auto"/>
        <w:rPr>
          <w:rFonts w:ascii="Arial" w:hAnsi="Arial" w:cs="Arial"/>
          <w:b/>
          <w:noProof/>
          <w:sz w:val="22"/>
          <w:szCs w:val="22"/>
          <w:lang w:val="sr-Cyrl-CS"/>
        </w:rPr>
      </w:pPr>
    </w:p>
    <w:p w:rsidR="005D20FE" w:rsidRDefault="005D20FE" w:rsidP="00906080">
      <w:pPr>
        <w:overflowPunct/>
        <w:autoSpaceDE/>
        <w:autoSpaceDN/>
        <w:adjustRightInd/>
        <w:contextualSpacing/>
        <w:jc w:val="both"/>
        <w:textAlignment w:val="auto"/>
        <w:rPr>
          <w:rFonts w:ascii="Arial" w:hAnsi="Arial" w:cs="Arial"/>
          <w:b/>
          <w:noProof/>
          <w:sz w:val="24"/>
          <w:szCs w:val="24"/>
          <w:lang w:val="sr-Cyrl-CS"/>
        </w:rPr>
      </w:pPr>
    </w:p>
    <w:p w:rsidR="000D038D" w:rsidRPr="000D038D" w:rsidRDefault="000D038D" w:rsidP="000D038D">
      <w:pPr>
        <w:pStyle w:val="ListParagraph"/>
        <w:ind w:left="1080"/>
        <w:jc w:val="both"/>
        <w:rPr>
          <w:rFonts w:ascii="Arial" w:hAnsi="Arial" w:cs="Arial"/>
          <w:noProof/>
          <w:sz w:val="24"/>
          <w:szCs w:val="24"/>
          <w:lang w:val="sr-Cyrl-CS"/>
        </w:rPr>
      </w:pPr>
    </w:p>
    <w:p w:rsidR="00906080" w:rsidRDefault="00906080" w:rsidP="001647C5">
      <w:pPr>
        <w:overflowPunct/>
        <w:autoSpaceDE/>
        <w:autoSpaceDN/>
        <w:adjustRightInd/>
        <w:contextualSpacing/>
        <w:jc w:val="center"/>
        <w:textAlignment w:val="auto"/>
        <w:rPr>
          <w:rFonts w:ascii="Arial" w:hAnsi="Arial" w:cs="Arial"/>
          <w:b/>
          <w:noProof/>
          <w:sz w:val="22"/>
          <w:szCs w:val="22"/>
          <w:lang w:val="sr-Cyrl-CS"/>
        </w:rPr>
      </w:pPr>
    </w:p>
    <w:p w:rsidR="00906080" w:rsidRDefault="00906080" w:rsidP="001647C5">
      <w:pPr>
        <w:overflowPunct/>
        <w:autoSpaceDE/>
        <w:autoSpaceDN/>
        <w:adjustRightInd/>
        <w:contextualSpacing/>
        <w:jc w:val="center"/>
        <w:textAlignment w:val="auto"/>
        <w:rPr>
          <w:rFonts w:ascii="Arial" w:hAnsi="Arial" w:cs="Arial"/>
          <w:b/>
          <w:noProof/>
          <w:sz w:val="22"/>
          <w:szCs w:val="22"/>
          <w:lang w:val="sr-Cyrl-CS"/>
        </w:rPr>
      </w:pPr>
    </w:p>
    <w:p w:rsidR="00906080" w:rsidRDefault="00906080" w:rsidP="001647C5">
      <w:pPr>
        <w:overflowPunct/>
        <w:autoSpaceDE/>
        <w:autoSpaceDN/>
        <w:adjustRightInd/>
        <w:contextualSpacing/>
        <w:jc w:val="center"/>
        <w:textAlignment w:val="auto"/>
        <w:rPr>
          <w:rFonts w:ascii="Arial" w:hAnsi="Arial" w:cs="Arial"/>
          <w:b/>
          <w:noProof/>
          <w:sz w:val="22"/>
          <w:szCs w:val="22"/>
          <w:lang w:val="sr-Cyrl-CS"/>
        </w:rPr>
      </w:pPr>
    </w:p>
    <w:p w:rsidR="00906080" w:rsidRDefault="00906080" w:rsidP="001647C5">
      <w:pPr>
        <w:overflowPunct/>
        <w:autoSpaceDE/>
        <w:autoSpaceDN/>
        <w:adjustRightInd/>
        <w:contextualSpacing/>
        <w:jc w:val="center"/>
        <w:textAlignment w:val="auto"/>
        <w:rPr>
          <w:rFonts w:ascii="Arial" w:hAnsi="Arial" w:cs="Arial"/>
          <w:b/>
          <w:noProof/>
          <w:sz w:val="22"/>
          <w:szCs w:val="22"/>
          <w:lang w:val="sr-Cyrl-CS"/>
        </w:rPr>
      </w:pPr>
    </w:p>
    <w:p w:rsidR="000D038D" w:rsidRDefault="000D038D" w:rsidP="001647C5">
      <w:pPr>
        <w:overflowPunct/>
        <w:autoSpaceDE/>
        <w:autoSpaceDN/>
        <w:adjustRightInd/>
        <w:contextualSpacing/>
        <w:jc w:val="center"/>
        <w:textAlignment w:val="auto"/>
        <w:rPr>
          <w:rFonts w:ascii="Arial" w:hAnsi="Arial" w:cs="Arial"/>
          <w:b/>
          <w:noProof/>
          <w:sz w:val="22"/>
          <w:szCs w:val="22"/>
          <w:lang w:val="sr-Cyrl-CS"/>
        </w:rPr>
      </w:pPr>
    </w:p>
    <w:p w:rsidR="000D038D" w:rsidRDefault="000D038D" w:rsidP="001647C5">
      <w:pPr>
        <w:overflowPunct/>
        <w:autoSpaceDE/>
        <w:autoSpaceDN/>
        <w:adjustRightInd/>
        <w:contextualSpacing/>
        <w:jc w:val="center"/>
        <w:textAlignment w:val="auto"/>
        <w:rPr>
          <w:rFonts w:ascii="Arial" w:hAnsi="Arial" w:cs="Arial"/>
          <w:b/>
          <w:noProof/>
          <w:sz w:val="22"/>
          <w:szCs w:val="22"/>
          <w:lang w:val="sr-Cyrl-CS"/>
        </w:rPr>
      </w:pPr>
    </w:p>
    <w:p w:rsidR="000D038D" w:rsidRDefault="000D038D" w:rsidP="001647C5">
      <w:pPr>
        <w:overflowPunct/>
        <w:autoSpaceDE/>
        <w:autoSpaceDN/>
        <w:adjustRightInd/>
        <w:contextualSpacing/>
        <w:jc w:val="center"/>
        <w:textAlignment w:val="auto"/>
        <w:rPr>
          <w:rFonts w:ascii="Arial" w:hAnsi="Arial" w:cs="Arial"/>
          <w:b/>
          <w:noProof/>
          <w:sz w:val="22"/>
          <w:szCs w:val="22"/>
          <w:lang w:val="sr-Cyrl-CS"/>
        </w:rPr>
      </w:pPr>
    </w:p>
    <w:p w:rsidR="000D038D" w:rsidRDefault="000D038D" w:rsidP="001647C5">
      <w:pPr>
        <w:overflowPunct/>
        <w:autoSpaceDE/>
        <w:autoSpaceDN/>
        <w:adjustRightInd/>
        <w:contextualSpacing/>
        <w:jc w:val="center"/>
        <w:textAlignment w:val="auto"/>
        <w:rPr>
          <w:rFonts w:ascii="Arial" w:hAnsi="Arial" w:cs="Arial"/>
          <w:b/>
          <w:noProof/>
          <w:sz w:val="22"/>
          <w:szCs w:val="22"/>
          <w:lang w:val="sr-Cyrl-CS"/>
        </w:rPr>
      </w:pPr>
    </w:p>
    <w:p w:rsidR="000D038D" w:rsidRDefault="000D038D" w:rsidP="001647C5">
      <w:pPr>
        <w:overflowPunct/>
        <w:autoSpaceDE/>
        <w:autoSpaceDN/>
        <w:adjustRightInd/>
        <w:contextualSpacing/>
        <w:jc w:val="center"/>
        <w:textAlignment w:val="auto"/>
        <w:rPr>
          <w:rFonts w:ascii="Arial" w:hAnsi="Arial" w:cs="Arial"/>
          <w:b/>
          <w:noProof/>
          <w:sz w:val="22"/>
          <w:szCs w:val="22"/>
          <w:lang w:val="sr-Cyrl-CS"/>
        </w:rPr>
      </w:pPr>
    </w:p>
    <w:p w:rsidR="000D038D" w:rsidRDefault="000D038D" w:rsidP="001647C5">
      <w:pPr>
        <w:overflowPunct/>
        <w:autoSpaceDE/>
        <w:autoSpaceDN/>
        <w:adjustRightInd/>
        <w:contextualSpacing/>
        <w:jc w:val="center"/>
        <w:textAlignment w:val="auto"/>
        <w:rPr>
          <w:rFonts w:ascii="Arial" w:hAnsi="Arial" w:cs="Arial"/>
          <w:b/>
          <w:noProof/>
          <w:sz w:val="22"/>
          <w:szCs w:val="22"/>
          <w:lang w:val="sr-Cyrl-CS"/>
        </w:rPr>
      </w:pPr>
    </w:p>
    <w:p w:rsidR="000D038D" w:rsidRDefault="000D038D" w:rsidP="001647C5">
      <w:pPr>
        <w:overflowPunct/>
        <w:autoSpaceDE/>
        <w:autoSpaceDN/>
        <w:adjustRightInd/>
        <w:contextualSpacing/>
        <w:jc w:val="center"/>
        <w:textAlignment w:val="auto"/>
        <w:rPr>
          <w:rFonts w:ascii="Arial" w:hAnsi="Arial" w:cs="Arial"/>
          <w:b/>
          <w:noProof/>
          <w:sz w:val="22"/>
          <w:szCs w:val="22"/>
          <w:lang w:val="sr-Cyrl-CS"/>
        </w:rPr>
      </w:pPr>
    </w:p>
    <w:p w:rsidR="000D038D" w:rsidRDefault="000D038D" w:rsidP="001647C5">
      <w:pPr>
        <w:overflowPunct/>
        <w:autoSpaceDE/>
        <w:autoSpaceDN/>
        <w:adjustRightInd/>
        <w:contextualSpacing/>
        <w:jc w:val="center"/>
        <w:textAlignment w:val="auto"/>
        <w:rPr>
          <w:rFonts w:ascii="Arial" w:hAnsi="Arial" w:cs="Arial"/>
          <w:b/>
          <w:noProof/>
          <w:sz w:val="22"/>
          <w:szCs w:val="22"/>
          <w:lang w:val="sr-Cyrl-CS"/>
        </w:rPr>
      </w:pPr>
    </w:p>
    <w:p w:rsidR="000D038D" w:rsidRPr="005D20FE" w:rsidRDefault="000D038D" w:rsidP="00DE66C4">
      <w:pPr>
        <w:pageBreakBefore/>
        <w:jc w:val="center"/>
        <w:rPr>
          <w:rFonts w:ascii="Arial" w:hAnsi="Arial" w:cs="Arial"/>
          <w:b/>
          <w:bCs/>
          <w:sz w:val="22"/>
          <w:szCs w:val="22"/>
        </w:rPr>
      </w:pPr>
      <w:r w:rsidRPr="005D20FE">
        <w:rPr>
          <w:rFonts w:ascii="Arial" w:hAnsi="Arial" w:cs="Arial"/>
          <w:b/>
          <w:bCs/>
          <w:noProof/>
          <w:sz w:val="22"/>
          <w:szCs w:val="22"/>
          <w:lang w:val="sr-Latn-CS"/>
        </w:rPr>
        <w:lastRenderedPageBreak/>
        <w:t>VII</w:t>
      </w:r>
      <w:r w:rsidRPr="005D20FE">
        <w:rPr>
          <w:rFonts w:ascii="Arial" w:hAnsi="Arial" w:cs="Arial"/>
          <w:b/>
          <w:bCs/>
          <w:sz w:val="22"/>
          <w:szCs w:val="22"/>
          <w:lang w:val="sr-Latn-CS"/>
        </w:rPr>
        <w:t>I</w:t>
      </w:r>
      <w:r w:rsidRPr="005D20FE">
        <w:rPr>
          <w:rFonts w:ascii="Arial" w:hAnsi="Arial" w:cs="Arial"/>
          <w:b/>
          <w:bCs/>
          <w:sz w:val="22"/>
          <w:szCs w:val="22"/>
        </w:rPr>
        <w:t>. ОБРАЗАЦ ИЗЈАВЕ О ИСПУЊЕНОСТИ УСЛОВА ЗА УЧЕШЋЕ У ПОСТУПКУ</w:t>
      </w:r>
    </w:p>
    <w:p w:rsidR="000D038D" w:rsidRPr="005D20FE" w:rsidRDefault="000D038D" w:rsidP="00B50FEE">
      <w:pPr>
        <w:jc w:val="center"/>
        <w:rPr>
          <w:rFonts w:ascii="Arial" w:hAnsi="Arial" w:cs="Arial"/>
          <w:b/>
          <w:bCs/>
          <w:sz w:val="22"/>
          <w:szCs w:val="22"/>
        </w:rPr>
      </w:pPr>
      <w:r w:rsidRPr="005D20FE">
        <w:rPr>
          <w:rFonts w:ascii="Arial" w:hAnsi="Arial" w:cs="Arial"/>
          <w:b/>
          <w:bCs/>
          <w:sz w:val="22"/>
          <w:szCs w:val="22"/>
        </w:rPr>
        <w:t>ЈАВНЕ НАБАВКЕ</w:t>
      </w:r>
    </w:p>
    <w:p w:rsidR="000D038D" w:rsidRDefault="000D038D" w:rsidP="00B50FEE">
      <w:pPr>
        <w:jc w:val="center"/>
        <w:rPr>
          <w:rFonts w:ascii="Arial" w:hAnsi="Arial" w:cs="Arial"/>
          <w:bCs/>
          <w:lang w:val="sr-Cyrl-CS"/>
        </w:rPr>
      </w:pPr>
    </w:p>
    <w:p w:rsidR="000D038D" w:rsidRPr="000D038D" w:rsidRDefault="000D038D" w:rsidP="00B50FEE">
      <w:pPr>
        <w:jc w:val="center"/>
        <w:rPr>
          <w:rFonts w:ascii="Arial" w:hAnsi="Arial" w:cs="Arial"/>
          <w:bCs/>
          <w:sz w:val="22"/>
          <w:szCs w:val="22"/>
        </w:rPr>
      </w:pPr>
      <w:r w:rsidRPr="000D038D">
        <w:rPr>
          <w:rFonts w:ascii="Arial" w:hAnsi="Arial" w:cs="Arial"/>
          <w:bCs/>
          <w:sz w:val="22"/>
          <w:szCs w:val="22"/>
          <w:lang w:val="sr-Cyrl-CS"/>
        </w:rPr>
        <w:t>8</w:t>
      </w:r>
      <w:r w:rsidRPr="000D038D">
        <w:rPr>
          <w:rFonts w:ascii="Arial" w:hAnsi="Arial" w:cs="Arial"/>
          <w:bCs/>
          <w:sz w:val="22"/>
          <w:szCs w:val="22"/>
        </w:rPr>
        <w:t>.1. ОБРАЗАЦ ИЗЈАВЕ О ИСПУЊЕНОСТИ УСЛОВА ЗА УЧЕШЋЕ У ПОСТУПКУ ЈАВНЕ</w:t>
      </w:r>
      <w:r w:rsidRPr="000D038D">
        <w:rPr>
          <w:rFonts w:ascii="Arial" w:hAnsi="Arial" w:cs="Arial"/>
          <w:bCs/>
          <w:sz w:val="22"/>
          <w:szCs w:val="22"/>
          <w:lang w:val="sr-Cyrl-CS"/>
        </w:rPr>
        <w:t xml:space="preserve"> </w:t>
      </w:r>
      <w:r w:rsidRPr="000D038D">
        <w:rPr>
          <w:rFonts w:ascii="Arial" w:hAnsi="Arial" w:cs="Arial"/>
          <w:bCs/>
          <w:sz w:val="22"/>
          <w:szCs w:val="22"/>
        </w:rPr>
        <w:t>НАБАВКЕ КАДА ПОНУЂАЧ НАСТУПА САМОСТАЛНО ИЛИ У ЗАЈЕДНИЧКОЈ ПОНУДИ</w:t>
      </w:r>
    </w:p>
    <w:p w:rsidR="000D038D" w:rsidRPr="000D038D" w:rsidRDefault="000D038D" w:rsidP="00B50FEE">
      <w:pPr>
        <w:jc w:val="both"/>
        <w:rPr>
          <w:rFonts w:ascii="Arial" w:hAnsi="Arial" w:cs="Arial"/>
          <w:bCs/>
          <w:sz w:val="22"/>
          <w:szCs w:val="22"/>
          <w:lang w:val="sr-Cyrl-CS"/>
        </w:rPr>
      </w:pPr>
    </w:p>
    <w:p w:rsidR="000D038D" w:rsidRPr="000D038D" w:rsidRDefault="000D038D" w:rsidP="00B50FEE">
      <w:pPr>
        <w:ind w:firstLine="720"/>
        <w:jc w:val="both"/>
        <w:rPr>
          <w:rFonts w:ascii="Arial" w:hAnsi="Arial" w:cs="Arial"/>
          <w:bCs/>
          <w:sz w:val="22"/>
          <w:szCs w:val="22"/>
        </w:rPr>
      </w:pPr>
      <w:r w:rsidRPr="000D038D">
        <w:rPr>
          <w:rFonts w:ascii="Arial" w:hAnsi="Arial" w:cs="Arial"/>
          <w:bCs/>
          <w:sz w:val="22"/>
          <w:szCs w:val="22"/>
        </w:rPr>
        <w:t>Под пуном моралном, материјалном и кривичном одговорношћу, као понуђач,</w:t>
      </w:r>
      <w:r w:rsidRPr="000D038D">
        <w:rPr>
          <w:rFonts w:ascii="Arial" w:hAnsi="Arial" w:cs="Arial"/>
          <w:bCs/>
          <w:sz w:val="22"/>
          <w:szCs w:val="22"/>
          <w:lang w:val="sr-Cyrl-CS"/>
        </w:rPr>
        <w:t xml:space="preserve"> </w:t>
      </w:r>
      <w:r w:rsidRPr="000D038D">
        <w:rPr>
          <w:rFonts w:ascii="Arial" w:hAnsi="Arial" w:cs="Arial"/>
          <w:bCs/>
          <w:sz w:val="22"/>
          <w:szCs w:val="22"/>
        </w:rPr>
        <w:t>дајемо следећу</w:t>
      </w:r>
    </w:p>
    <w:p w:rsidR="000D038D" w:rsidRPr="000D038D" w:rsidRDefault="000D038D" w:rsidP="000D038D">
      <w:pPr>
        <w:jc w:val="center"/>
        <w:rPr>
          <w:rFonts w:ascii="Arial" w:hAnsi="Arial" w:cs="Arial"/>
          <w:b/>
          <w:bCs/>
          <w:sz w:val="22"/>
          <w:szCs w:val="22"/>
        </w:rPr>
      </w:pPr>
      <w:r w:rsidRPr="000D038D">
        <w:rPr>
          <w:rFonts w:ascii="Arial" w:hAnsi="Arial" w:cs="Arial"/>
          <w:b/>
          <w:bCs/>
          <w:sz w:val="22"/>
          <w:szCs w:val="22"/>
        </w:rPr>
        <w:t>И З Ј А В У</w:t>
      </w:r>
    </w:p>
    <w:p w:rsidR="000D038D" w:rsidRPr="000D038D" w:rsidRDefault="000D038D" w:rsidP="000D038D">
      <w:pPr>
        <w:jc w:val="both"/>
        <w:rPr>
          <w:rFonts w:ascii="Arial" w:hAnsi="Arial" w:cs="Arial"/>
          <w:bCs/>
          <w:sz w:val="22"/>
          <w:szCs w:val="22"/>
        </w:rPr>
      </w:pPr>
      <w:r w:rsidRPr="000D038D">
        <w:rPr>
          <w:rFonts w:ascii="Arial" w:hAnsi="Arial" w:cs="Arial"/>
          <w:bCs/>
          <w:sz w:val="22"/>
          <w:szCs w:val="22"/>
        </w:rPr>
        <w:t>Понуђач _____________________________________ из ___________________________,</w:t>
      </w:r>
    </w:p>
    <w:p w:rsidR="000D038D" w:rsidRPr="000D038D" w:rsidRDefault="000D038D" w:rsidP="000D038D">
      <w:pPr>
        <w:jc w:val="both"/>
        <w:rPr>
          <w:rFonts w:ascii="Arial" w:hAnsi="Arial" w:cs="Arial"/>
          <w:bCs/>
          <w:sz w:val="22"/>
          <w:szCs w:val="22"/>
        </w:rPr>
      </w:pPr>
      <w:r w:rsidRPr="000D038D">
        <w:rPr>
          <w:rFonts w:ascii="Arial" w:hAnsi="Arial" w:cs="Arial"/>
          <w:bCs/>
          <w:sz w:val="22"/>
          <w:szCs w:val="22"/>
        </w:rPr>
        <w:t>ул._____________________________________, са матичним бројем__________________испуњава све услове утврђене конкурсном документацијом за ЈН</w:t>
      </w:r>
      <w:r w:rsidRPr="000D038D">
        <w:rPr>
          <w:rFonts w:ascii="Arial" w:hAnsi="Arial" w:cs="Arial"/>
          <w:bCs/>
          <w:sz w:val="22"/>
          <w:szCs w:val="22"/>
          <w:lang w:val="sr-Cyrl-CS"/>
        </w:rPr>
        <w:t xml:space="preserve"> </w:t>
      </w:r>
      <w:r w:rsidR="00251922">
        <w:rPr>
          <w:rFonts w:ascii="Arial" w:hAnsi="Arial" w:cs="Arial"/>
          <w:bCs/>
          <w:sz w:val="22"/>
          <w:szCs w:val="22"/>
          <w:lang w:val="sr-Cyrl-CS"/>
        </w:rPr>
        <w:t>9</w:t>
      </w:r>
      <w:r w:rsidRPr="000D038D">
        <w:rPr>
          <w:rFonts w:ascii="Arial" w:hAnsi="Arial" w:cs="Arial"/>
          <w:bCs/>
          <w:sz w:val="22"/>
          <w:szCs w:val="22"/>
        </w:rPr>
        <w:t>/201</w:t>
      </w:r>
      <w:r w:rsidRPr="000D038D">
        <w:rPr>
          <w:rFonts w:ascii="Arial" w:hAnsi="Arial" w:cs="Arial"/>
          <w:bCs/>
          <w:sz w:val="22"/>
          <w:szCs w:val="22"/>
          <w:lang w:val="sr-Cyrl-CS"/>
        </w:rPr>
        <w:t>5</w:t>
      </w:r>
      <w:r w:rsidRPr="000D038D">
        <w:rPr>
          <w:rFonts w:ascii="Arial" w:hAnsi="Arial" w:cs="Arial"/>
          <w:bCs/>
          <w:sz w:val="22"/>
          <w:szCs w:val="22"/>
        </w:rPr>
        <w:t xml:space="preserve"> и то:</w:t>
      </w:r>
    </w:p>
    <w:p w:rsidR="000D038D" w:rsidRPr="000D038D" w:rsidRDefault="000D038D" w:rsidP="00251922">
      <w:pPr>
        <w:ind w:firstLine="720"/>
        <w:jc w:val="both"/>
        <w:rPr>
          <w:rFonts w:ascii="Arial" w:hAnsi="Arial" w:cs="Arial"/>
          <w:bCs/>
          <w:sz w:val="22"/>
          <w:szCs w:val="22"/>
        </w:rPr>
      </w:pPr>
      <w:r w:rsidRPr="000D038D">
        <w:rPr>
          <w:rFonts w:ascii="Arial" w:hAnsi="Arial" w:cs="Arial"/>
          <w:bCs/>
          <w:sz w:val="22"/>
          <w:szCs w:val="22"/>
        </w:rPr>
        <w:t>1) Да је регистрован код надлежног органа, односно уписан у одговарајући</w:t>
      </w:r>
      <w:r w:rsidR="00251922">
        <w:rPr>
          <w:rFonts w:ascii="Arial" w:hAnsi="Arial" w:cs="Arial"/>
          <w:bCs/>
          <w:sz w:val="22"/>
          <w:szCs w:val="22"/>
          <w:lang w:val="sr-Cyrl-CS"/>
        </w:rPr>
        <w:t xml:space="preserve"> </w:t>
      </w:r>
      <w:r w:rsidRPr="000D038D">
        <w:rPr>
          <w:rFonts w:ascii="Arial" w:hAnsi="Arial" w:cs="Arial"/>
          <w:bCs/>
          <w:sz w:val="22"/>
          <w:szCs w:val="22"/>
        </w:rPr>
        <w:t>регистар;</w:t>
      </w:r>
    </w:p>
    <w:p w:rsidR="000D038D" w:rsidRPr="000D038D" w:rsidRDefault="000D038D" w:rsidP="000D038D">
      <w:pPr>
        <w:ind w:firstLine="720"/>
        <w:jc w:val="both"/>
        <w:rPr>
          <w:rFonts w:ascii="Arial" w:hAnsi="Arial" w:cs="Arial"/>
          <w:bCs/>
          <w:sz w:val="22"/>
          <w:szCs w:val="22"/>
        </w:rPr>
      </w:pPr>
      <w:r w:rsidRPr="000D038D">
        <w:rPr>
          <w:rFonts w:ascii="Arial" w:hAnsi="Arial" w:cs="Arial"/>
          <w:bCs/>
          <w:sz w:val="22"/>
          <w:szCs w:val="22"/>
        </w:rPr>
        <w:t>2) Да он и његов законски заступник није осуђиван за неко од кривичних дела као</w:t>
      </w:r>
      <w:r w:rsidRPr="000D038D">
        <w:rPr>
          <w:rFonts w:ascii="Arial" w:hAnsi="Arial" w:cs="Arial"/>
          <w:bCs/>
          <w:sz w:val="22"/>
          <w:szCs w:val="22"/>
          <w:lang w:val="sr-Cyrl-CS"/>
        </w:rPr>
        <w:t xml:space="preserve"> </w:t>
      </w:r>
      <w:r w:rsidRPr="000D038D">
        <w:rPr>
          <w:rFonts w:ascii="Arial" w:hAnsi="Arial" w:cs="Arial"/>
          <w:bCs/>
          <w:sz w:val="22"/>
          <w:szCs w:val="22"/>
        </w:rPr>
        <w:t>члан организоване криминалне групе, да није осуђиван за кривична дела против привреде,</w:t>
      </w:r>
      <w:r w:rsidRPr="000D038D">
        <w:rPr>
          <w:rFonts w:ascii="Arial" w:hAnsi="Arial" w:cs="Arial"/>
          <w:bCs/>
          <w:sz w:val="22"/>
          <w:szCs w:val="22"/>
          <w:lang w:val="sr-Cyrl-CS"/>
        </w:rPr>
        <w:t xml:space="preserve"> </w:t>
      </w:r>
      <w:r w:rsidRPr="000D038D">
        <w:rPr>
          <w:rFonts w:ascii="Arial" w:hAnsi="Arial" w:cs="Arial"/>
          <w:bCs/>
          <w:sz w:val="22"/>
          <w:szCs w:val="22"/>
        </w:rPr>
        <w:t>кривична дела против животне средине, кривично дело примања или давања мита,</w:t>
      </w:r>
      <w:r w:rsidRPr="000D038D">
        <w:rPr>
          <w:rFonts w:ascii="Arial" w:hAnsi="Arial" w:cs="Arial"/>
          <w:bCs/>
          <w:sz w:val="22"/>
          <w:szCs w:val="22"/>
          <w:lang w:val="sr-Cyrl-CS"/>
        </w:rPr>
        <w:t xml:space="preserve"> </w:t>
      </w:r>
      <w:r w:rsidRPr="000D038D">
        <w:rPr>
          <w:rFonts w:ascii="Arial" w:hAnsi="Arial" w:cs="Arial"/>
          <w:bCs/>
          <w:sz w:val="22"/>
          <w:szCs w:val="22"/>
        </w:rPr>
        <w:t>кривично дело преваре;</w:t>
      </w:r>
    </w:p>
    <w:p w:rsidR="000D038D" w:rsidRPr="000D038D" w:rsidRDefault="000D038D" w:rsidP="000D038D">
      <w:pPr>
        <w:ind w:firstLine="720"/>
        <w:jc w:val="both"/>
        <w:rPr>
          <w:rFonts w:ascii="Arial" w:hAnsi="Arial" w:cs="Arial"/>
          <w:bCs/>
          <w:sz w:val="22"/>
          <w:szCs w:val="22"/>
        </w:rPr>
      </w:pPr>
      <w:r w:rsidRPr="000D038D">
        <w:rPr>
          <w:rFonts w:ascii="Arial" w:hAnsi="Arial" w:cs="Arial"/>
          <w:bCs/>
          <w:sz w:val="22"/>
          <w:szCs w:val="22"/>
        </w:rPr>
        <w:t>3) Да му није изречена мера забране обављања делатности која је на снази у време</w:t>
      </w:r>
      <w:r w:rsidRPr="000D038D">
        <w:rPr>
          <w:rFonts w:ascii="Arial" w:hAnsi="Arial" w:cs="Arial"/>
          <w:bCs/>
          <w:sz w:val="22"/>
          <w:szCs w:val="22"/>
          <w:lang w:val="sr-Cyrl-CS"/>
        </w:rPr>
        <w:t xml:space="preserve"> </w:t>
      </w:r>
      <w:r w:rsidRPr="000D038D">
        <w:rPr>
          <w:rFonts w:ascii="Arial" w:hAnsi="Arial" w:cs="Arial"/>
          <w:bCs/>
          <w:sz w:val="22"/>
          <w:szCs w:val="22"/>
        </w:rPr>
        <w:t>објављивања односно слања позива за подношење понуда;</w:t>
      </w:r>
    </w:p>
    <w:p w:rsidR="000D038D" w:rsidRPr="000D038D" w:rsidRDefault="000D038D" w:rsidP="000D038D">
      <w:pPr>
        <w:ind w:firstLine="720"/>
        <w:jc w:val="both"/>
        <w:rPr>
          <w:rFonts w:ascii="Arial" w:hAnsi="Arial" w:cs="Arial"/>
          <w:bCs/>
          <w:sz w:val="22"/>
          <w:szCs w:val="22"/>
        </w:rPr>
      </w:pPr>
      <w:r w:rsidRPr="000D038D">
        <w:rPr>
          <w:rFonts w:ascii="Arial" w:hAnsi="Arial" w:cs="Arial"/>
          <w:bCs/>
          <w:sz w:val="22"/>
          <w:szCs w:val="22"/>
        </w:rPr>
        <w:t>4) Да је измирио доспеле порезе, доприносе и друге јавне дажбине у складу са</w:t>
      </w:r>
      <w:r w:rsidRPr="000D038D">
        <w:rPr>
          <w:rFonts w:ascii="Arial" w:hAnsi="Arial" w:cs="Arial"/>
          <w:bCs/>
          <w:sz w:val="22"/>
          <w:szCs w:val="22"/>
          <w:lang w:val="sr-Cyrl-CS"/>
        </w:rPr>
        <w:t xml:space="preserve"> </w:t>
      </w:r>
      <w:r w:rsidRPr="000D038D">
        <w:rPr>
          <w:rFonts w:ascii="Arial" w:hAnsi="Arial" w:cs="Arial"/>
          <w:bCs/>
          <w:sz w:val="22"/>
          <w:szCs w:val="22"/>
        </w:rPr>
        <w:t>прописима РС или стране државе ако има седиште на њеној територији</w:t>
      </w:r>
      <w:r w:rsidRPr="000D038D">
        <w:rPr>
          <w:rFonts w:ascii="Arial" w:hAnsi="Arial" w:cs="Arial"/>
          <w:bCs/>
          <w:sz w:val="22"/>
          <w:szCs w:val="22"/>
          <w:lang w:val="sr-Cyrl-CS"/>
        </w:rPr>
        <w:t>;</w:t>
      </w:r>
    </w:p>
    <w:p w:rsidR="000D038D" w:rsidRPr="000D038D" w:rsidRDefault="000D038D" w:rsidP="000D038D">
      <w:pPr>
        <w:ind w:firstLine="720"/>
        <w:jc w:val="both"/>
        <w:rPr>
          <w:rFonts w:ascii="Arial" w:hAnsi="Arial" w:cs="Arial"/>
          <w:bCs/>
          <w:sz w:val="22"/>
          <w:szCs w:val="22"/>
          <w:lang w:val="sr-Cyrl-CS"/>
        </w:rPr>
      </w:pPr>
      <w:r w:rsidRPr="000D038D">
        <w:rPr>
          <w:rFonts w:ascii="Arial" w:hAnsi="Arial" w:cs="Arial"/>
          <w:bCs/>
          <w:sz w:val="22"/>
          <w:szCs w:val="22"/>
          <w:lang w:val="sr-Cyrl-CS"/>
        </w:rPr>
        <w:t>5) Располаже неопходних техничким и кадровским капацитетом:</w:t>
      </w:r>
    </w:p>
    <w:p w:rsidR="0067480F" w:rsidRDefault="000D038D" w:rsidP="0067480F">
      <w:pPr>
        <w:ind w:left="360"/>
        <w:jc w:val="both"/>
        <w:rPr>
          <w:rFonts w:ascii="Arial" w:hAnsi="Arial" w:cs="Arial"/>
          <w:noProof/>
          <w:sz w:val="22"/>
          <w:szCs w:val="22"/>
        </w:rPr>
      </w:pPr>
      <w:r>
        <w:rPr>
          <w:rFonts w:ascii="Arial" w:hAnsi="Arial" w:cs="Arial"/>
          <w:noProof/>
          <w:sz w:val="22"/>
          <w:szCs w:val="22"/>
          <w:lang w:val="sr-Cyrl-CS"/>
        </w:rPr>
        <w:t xml:space="preserve">- </w:t>
      </w:r>
      <w:r w:rsidRPr="000D038D">
        <w:rPr>
          <w:rFonts w:ascii="Arial" w:hAnsi="Arial" w:cs="Arial"/>
          <w:noProof/>
          <w:sz w:val="22"/>
          <w:szCs w:val="22"/>
          <w:lang w:val="sr-Cyrl-CS"/>
        </w:rPr>
        <w:t>да понуђач има запослена или ангажована најмање два запослена лица која ће обавити услугу која је предмет јавне набавке,</w:t>
      </w:r>
    </w:p>
    <w:p w:rsidR="0067480F" w:rsidRDefault="0067480F" w:rsidP="0067480F">
      <w:pPr>
        <w:ind w:left="360"/>
        <w:jc w:val="both"/>
        <w:rPr>
          <w:rFonts w:ascii="Arial" w:hAnsi="Arial" w:cs="Arial"/>
          <w:noProof/>
          <w:sz w:val="22"/>
          <w:szCs w:val="22"/>
          <w:lang w:val="sr-Cyrl-CS"/>
        </w:rPr>
      </w:pPr>
      <w:r w:rsidRPr="00942165">
        <w:rPr>
          <w:rFonts w:ascii="Arial" w:hAnsi="Arial" w:cs="Arial"/>
          <w:noProof/>
          <w:sz w:val="22"/>
          <w:szCs w:val="22"/>
          <w:lang w:val="sr-Cyrl-CS"/>
        </w:rPr>
        <w:t>- да понуђач поседује машине и друге уређаје за израду предм</w:t>
      </w:r>
      <w:r w:rsidR="008009B0" w:rsidRPr="00942165">
        <w:rPr>
          <w:rFonts w:ascii="Arial" w:hAnsi="Arial" w:cs="Arial"/>
          <w:noProof/>
          <w:sz w:val="22"/>
          <w:szCs w:val="22"/>
          <w:lang w:val="sr-Cyrl-CS"/>
        </w:rPr>
        <w:t xml:space="preserve">ета </w:t>
      </w:r>
      <w:r w:rsidR="00892650">
        <w:rPr>
          <w:rFonts w:ascii="Arial" w:hAnsi="Arial" w:cs="Arial"/>
          <w:noProof/>
          <w:sz w:val="22"/>
          <w:szCs w:val="22"/>
          <w:lang w:val="sr-Cyrl-CS"/>
        </w:rPr>
        <w:t>јавне набавке</w:t>
      </w:r>
    </w:p>
    <w:p w:rsidR="00892650" w:rsidRPr="0067480F" w:rsidRDefault="00892650" w:rsidP="0067480F">
      <w:pPr>
        <w:ind w:left="360"/>
        <w:jc w:val="both"/>
        <w:rPr>
          <w:rFonts w:ascii="Arial" w:hAnsi="Arial" w:cs="Arial"/>
          <w:noProof/>
          <w:sz w:val="22"/>
          <w:szCs w:val="22"/>
          <w:lang w:val="sr-Cyrl-CS"/>
        </w:rPr>
      </w:pPr>
      <w:r>
        <w:rPr>
          <w:rFonts w:ascii="Arial" w:hAnsi="Arial" w:cs="Arial"/>
          <w:noProof/>
          <w:sz w:val="22"/>
          <w:szCs w:val="22"/>
          <w:lang w:val="sr-Cyrl-CS"/>
        </w:rPr>
        <w:t xml:space="preserve">- </w:t>
      </w:r>
      <w:r w:rsidRPr="00892650">
        <w:rPr>
          <w:rFonts w:ascii="Arial" w:hAnsi="Arial" w:cs="Arial"/>
          <w:noProof/>
          <w:sz w:val="22"/>
          <w:szCs w:val="22"/>
          <w:lang w:val="sr-Cyrl-CS"/>
        </w:rPr>
        <w:t xml:space="preserve">да понуђач поседује </w:t>
      </w:r>
      <w:r w:rsidRPr="00892650">
        <w:rPr>
          <w:rFonts w:ascii="Arial" w:eastAsia="Calibri" w:hAnsi="Arial" w:cs="Arial"/>
          <w:sz w:val="22"/>
          <w:szCs w:val="22"/>
        </w:rPr>
        <w:t>међународни стандард о безбедности сигурносне штампе CWA 14641</w:t>
      </w:r>
      <w:r w:rsidRPr="00892650">
        <w:rPr>
          <w:rFonts w:ascii="Arial" w:hAnsi="Arial" w:cs="Arial"/>
          <w:sz w:val="22"/>
          <w:szCs w:val="22"/>
          <w:lang w:val="sr-Cyrl-CS"/>
        </w:rPr>
        <w:t xml:space="preserve"> за област</w:t>
      </w:r>
      <w:r w:rsidRPr="00892650">
        <w:rPr>
          <w:rFonts w:ascii="Arial" w:hAnsi="Arial" w:cs="Arial"/>
          <w:sz w:val="22"/>
          <w:szCs w:val="22"/>
        </w:rPr>
        <w:t xml:space="preserve"> штампе заштићених и сигурносних производа </w:t>
      </w:r>
      <w:r w:rsidRPr="00892650">
        <w:rPr>
          <w:rFonts w:ascii="Arial" w:eastAsia="Calibri" w:hAnsi="Arial" w:cs="Arial"/>
          <w:sz w:val="22"/>
          <w:szCs w:val="22"/>
        </w:rPr>
        <w:t>или еквивалент којим се доказује испуњавање сигурносних процедура у пословном процесу штампе који обухвата највише мере безбедности и сигурности почев од набавке улазних материјала, њихове обраде у производном процесу, управљањем макулатуром (шкартом), па до испоруке готовог производа.</w:t>
      </w:r>
    </w:p>
    <w:p w:rsidR="000D038D" w:rsidRPr="000D038D" w:rsidRDefault="000D038D" w:rsidP="0067480F">
      <w:pPr>
        <w:ind w:firstLine="360"/>
        <w:jc w:val="both"/>
        <w:rPr>
          <w:rFonts w:ascii="Arial" w:hAnsi="Arial" w:cs="Arial"/>
          <w:bCs/>
          <w:sz w:val="22"/>
          <w:szCs w:val="22"/>
          <w:lang w:val="sr-Cyrl-CS"/>
        </w:rPr>
      </w:pPr>
    </w:p>
    <w:p w:rsidR="000D038D" w:rsidRPr="000D038D" w:rsidRDefault="000D038D" w:rsidP="000D038D">
      <w:pPr>
        <w:ind w:firstLine="720"/>
        <w:jc w:val="both"/>
        <w:rPr>
          <w:rFonts w:ascii="Arial" w:hAnsi="Arial" w:cs="Arial"/>
          <w:bCs/>
          <w:sz w:val="22"/>
          <w:szCs w:val="22"/>
          <w:lang w:val="sr-Cyrl-CS"/>
        </w:rPr>
      </w:pPr>
    </w:p>
    <w:p w:rsidR="000D038D" w:rsidRPr="000D038D" w:rsidRDefault="000D038D" w:rsidP="000D038D">
      <w:pPr>
        <w:ind w:firstLine="720"/>
        <w:jc w:val="both"/>
        <w:rPr>
          <w:rFonts w:ascii="Arial" w:hAnsi="Arial" w:cs="Arial"/>
          <w:bCs/>
          <w:sz w:val="22"/>
          <w:szCs w:val="22"/>
        </w:rPr>
      </w:pPr>
      <w:r w:rsidRPr="000D038D">
        <w:rPr>
          <w:rFonts w:ascii="Arial" w:hAnsi="Arial" w:cs="Arial"/>
          <w:bCs/>
          <w:sz w:val="22"/>
          <w:szCs w:val="22"/>
        </w:rPr>
        <w:t>Уколико понуду подноси понуђач самостално овом изјавом доказује да испуњава све</w:t>
      </w:r>
      <w:r w:rsidRPr="000D038D">
        <w:rPr>
          <w:rFonts w:ascii="Arial" w:hAnsi="Arial" w:cs="Arial"/>
          <w:bCs/>
          <w:sz w:val="22"/>
          <w:szCs w:val="22"/>
          <w:lang w:val="sr-Cyrl-CS"/>
        </w:rPr>
        <w:t xml:space="preserve"> </w:t>
      </w:r>
      <w:r w:rsidRPr="000D038D">
        <w:rPr>
          <w:rFonts w:ascii="Arial" w:hAnsi="Arial" w:cs="Arial"/>
          <w:bCs/>
          <w:sz w:val="22"/>
          <w:szCs w:val="22"/>
        </w:rPr>
        <w:t>услове из тачке 1 до 5, а ако понуду подноси Група понуђача овом изјавом потврђује се да</w:t>
      </w:r>
      <w:r w:rsidRPr="000D038D">
        <w:rPr>
          <w:rFonts w:ascii="Arial" w:hAnsi="Arial" w:cs="Arial"/>
          <w:bCs/>
          <w:sz w:val="22"/>
          <w:szCs w:val="22"/>
          <w:lang w:val="sr-Cyrl-CS"/>
        </w:rPr>
        <w:t xml:space="preserve"> </w:t>
      </w:r>
      <w:r w:rsidRPr="000D038D">
        <w:rPr>
          <w:rFonts w:ascii="Arial" w:hAnsi="Arial" w:cs="Arial"/>
          <w:bCs/>
          <w:sz w:val="22"/>
          <w:szCs w:val="22"/>
        </w:rPr>
        <w:t xml:space="preserve">сваки понуђач из Групе понуђача испуњава услове из тачке 1 до </w:t>
      </w:r>
      <w:r w:rsidRPr="000D038D">
        <w:rPr>
          <w:rFonts w:ascii="Arial" w:hAnsi="Arial" w:cs="Arial"/>
          <w:bCs/>
          <w:sz w:val="22"/>
          <w:szCs w:val="22"/>
          <w:lang w:val="sr-Cyrl-CS"/>
        </w:rPr>
        <w:t>4, а услов из тачке 5. да испуњавају заједно</w:t>
      </w:r>
      <w:r w:rsidRPr="000D038D">
        <w:rPr>
          <w:rFonts w:ascii="Arial" w:hAnsi="Arial" w:cs="Arial"/>
          <w:bCs/>
          <w:sz w:val="22"/>
          <w:szCs w:val="22"/>
        </w:rPr>
        <w:t>.</w:t>
      </w:r>
    </w:p>
    <w:p w:rsidR="000D038D"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B4045F" w:rsidRDefault="000D038D" w:rsidP="000D038D">
      <w:pPr>
        <w:jc w:val="both"/>
        <w:rPr>
          <w:rFonts w:ascii="Arial" w:hAnsi="Arial" w:cs="Arial"/>
          <w:bCs/>
        </w:rPr>
      </w:pPr>
      <w:r w:rsidRPr="00B4045F">
        <w:rPr>
          <w:rFonts w:ascii="Arial" w:hAnsi="Arial" w:cs="Arial"/>
          <w:bCs/>
        </w:rPr>
        <w:t>Напомена:</w:t>
      </w:r>
    </w:p>
    <w:p w:rsidR="000D038D" w:rsidRPr="00B4045F" w:rsidRDefault="000D038D" w:rsidP="000D038D">
      <w:pPr>
        <w:jc w:val="both"/>
        <w:rPr>
          <w:rFonts w:ascii="Arial" w:hAnsi="Arial" w:cs="Arial"/>
          <w:bCs/>
        </w:rPr>
      </w:pPr>
      <w:proofErr w:type="gramStart"/>
      <w:r w:rsidRPr="00B4045F">
        <w:rPr>
          <w:rFonts w:ascii="Arial" w:hAnsi="Arial" w:cs="Arial"/>
          <w:bCs/>
        </w:rPr>
        <w:t>У случају недоумице о томе да ли понуђач који наступа самостално или у заједничкој</w:t>
      </w:r>
      <w:r>
        <w:rPr>
          <w:rFonts w:ascii="Arial" w:hAnsi="Arial" w:cs="Arial"/>
          <w:bCs/>
          <w:lang w:val="sr-Cyrl-CS"/>
        </w:rPr>
        <w:t xml:space="preserve"> </w:t>
      </w:r>
      <w:r w:rsidRPr="00B4045F">
        <w:rPr>
          <w:rFonts w:ascii="Arial" w:hAnsi="Arial" w:cs="Arial"/>
          <w:bCs/>
        </w:rPr>
        <w:t>понуди испуњава неки од услова одређених документацијом, наручилац може да тражи од</w:t>
      </w:r>
      <w:r w:rsidRPr="00B4045F">
        <w:rPr>
          <w:rFonts w:ascii="Arial" w:hAnsi="Arial" w:cs="Arial"/>
          <w:bCs/>
          <w:lang w:val="sr-Cyrl-CS"/>
        </w:rPr>
        <w:t xml:space="preserve"> </w:t>
      </w:r>
      <w:r w:rsidRPr="00B4045F">
        <w:rPr>
          <w:rFonts w:ascii="Arial" w:hAnsi="Arial" w:cs="Arial"/>
          <w:bCs/>
        </w:rPr>
        <w:t>понуђача да поднесе одговарајуће документе којима потврђује испуњеност услова.</w:t>
      </w:r>
      <w:proofErr w:type="gramEnd"/>
    </w:p>
    <w:p w:rsidR="000D038D"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0D038D" w:rsidRDefault="000D038D" w:rsidP="000D038D">
      <w:pPr>
        <w:jc w:val="both"/>
        <w:rPr>
          <w:rFonts w:ascii="Arial" w:hAnsi="Arial" w:cs="Arial"/>
          <w:bCs/>
          <w:sz w:val="22"/>
          <w:szCs w:val="22"/>
        </w:rPr>
      </w:pPr>
      <w:r w:rsidRPr="000D038D">
        <w:rPr>
          <w:rFonts w:ascii="Arial" w:hAnsi="Arial" w:cs="Arial"/>
          <w:bCs/>
          <w:sz w:val="22"/>
          <w:szCs w:val="22"/>
        </w:rPr>
        <w:t xml:space="preserve">Датум </w:t>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rPr>
        <w:t>Понуђач</w:t>
      </w:r>
    </w:p>
    <w:p w:rsidR="000D038D" w:rsidRPr="000D038D" w:rsidRDefault="000D038D" w:rsidP="000D038D">
      <w:pPr>
        <w:jc w:val="both"/>
        <w:rPr>
          <w:rFonts w:ascii="Arial" w:hAnsi="Arial" w:cs="Arial"/>
          <w:bCs/>
          <w:sz w:val="22"/>
          <w:szCs w:val="22"/>
        </w:rPr>
      </w:pPr>
    </w:p>
    <w:p w:rsidR="000D038D" w:rsidRPr="000D038D" w:rsidRDefault="000D038D" w:rsidP="000D038D">
      <w:pPr>
        <w:jc w:val="both"/>
        <w:rPr>
          <w:rFonts w:ascii="Arial" w:hAnsi="Arial" w:cs="Arial"/>
          <w:bCs/>
          <w:sz w:val="22"/>
          <w:szCs w:val="22"/>
        </w:rPr>
      </w:pPr>
      <w:r w:rsidRPr="000D038D">
        <w:rPr>
          <w:rFonts w:ascii="Arial" w:hAnsi="Arial" w:cs="Arial"/>
          <w:bCs/>
          <w:sz w:val="22"/>
          <w:szCs w:val="22"/>
        </w:rPr>
        <w:t xml:space="preserve">______.______. 2015. </w:t>
      </w:r>
      <w:proofErr w:type="gramStart"/>
      <w:r w:rsidRPr="000D038D">
        <w:rPr>
          <w:rFonts w:ascii="Arial" w:hAnsi="Arial" w:cs="Arial"/>
          <w:bCs/>
          <w:sz w:val="22"/>
          <w:szCs w:val="22"/>
        </w:rPr>
        <w:t>год</w:t>
      </w:r>
      <w:proofErr w:type="gramEnd"/>
      <w:r w:rsidRPr="000D038D">
        <w:rPr>
          <w:rFonts w:ascii="Arial" w:hAnsi="Arial" w:cs="Arial"/>
          <w:bCs/>
          <w:sz w:val="22"/>
          <w:szCs w:val="22"/>
        </w:rPr>
        <w:t xml:space="preserve">. </w:t>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rPr>
        <w:t>М.П</w:t>
      </w:r>
      <w:r w:rsidRPr="000D038D">
        <w:rPr>
          <w:rFonts w:ascii="Arial" w:hAnsi="Arial" w:cs="Arial"/>
          <w:bCs/>
          <w:sz w:val="22"/>
          <w:szCs w:val="22"/>
          <w:lang w:val="sr-Cyrl-CS"/>
        </w:rPr>
        <w:tab/>
      </w:r>
      <w:r w:rsidRPr="000D038D">
        <w:rPr>
          <w:rFonts w:ascii="Arial" w:hAnsi="Arial" w:cs="Arial"/>
          <w:bCs/>
          <w:sz w:val="22"/>
          <w:szCs w:val="22"/>
          <w:lang w:val="sr-Cyrl-CS"/>
        </w:rPr>
        <w:tab/>
      </w:r>
      <w:r>
        <w:rPr>
          <w:rFonts w:ascii="Arial" w:hAnsi="Arial" w:cs="Arial"/>
          <w:bCs/>
          <w:sz w:val="22"/>
          <w:szCs w:val="22"/>
          <w:lang w:val="sr-Cyrl-CS"/>
        </w:rPr>
        <w:t xml:space="preserve">     </w:t>
      </w:r>
      <w:r w:rsidRPr="000D038D">
        <w:rPr>
          <w:rFonts w:ascii="Arial" w:hAnsi="Arial" w:cs="Arial"/>
          <w:bCs/>
          <w:sz w:val="22"/>
          <w:szCs w:val="22"/>
        </w:rPr>
        <w:t>_______________________</w:t>
      </w:r>
    </w:p>
    <w:p w:rsidR="000D038D" w:rsidRPr="00CD0286" w:rsidRDefault="000D038D" w:rsidP="000D038D">
      <w:pPr>
        <w:ind w:left="6480"/>
        <w:jc w:val="both"/>
        <w:rPr>
          <w:rFonts w:ascii="Arial" w:hAnsi="Arial" w:cs="Arial"/>
          <w:bCs/>
        </w:rPr>
      </w:pPr>
      <w:r w:rsidRPr="00CD0286">
        <w:rPr>
          <w:rFonts w:ascii="Arial" w:hAnsi="Arial" w:cs="Arial"/>
          <w:bCs/>
        </w:rPr>
        <w:t>(</w:t>
      </w:r>
      <w:proofErr w:type="gramStart"/>
      <w:r w:rsidRPr="00CD0286">
        <w:rPr>
          <w:rFonts w:ascii="Arial" w:hAnsi="Arial" w:cs="Arial"/>
          <w:bCs/>
        </w:rPr>
        <w:t>потпис</w:t>
      </w:r>
      <w:proofErr w:type="gramEnd"/>
      <w:r w:rsidRPr="00CD0286">
        <w:rPr>
          <w:rFonts w:ascii="Arial" w:hAnsi="Arial" w:cs="Arial"/>
          <w:bCs/>
        </w:rPr>
        <w:t xml:space="preserve"> овлашћеног лица)</w:t>
      </w:r>
    </w:p>
    <w:p w:rsidR="000D038D" w:rsidRDefault="000D038D" w:rsidP="000D038D">
      <w:pPr>
        <w:jc w:val="both"/>
        <w:rPr>
          <w:rFonts w:ascii="Arial" w:hAnsi="Arial" w:cs="Arial"/>
          <w:bCs/>
          <w:sz w:val="24"/>
          <w:szCs w:val="24"/>
          <w:lang w:val="sr-Cyrl-CS"/>
        </w:rPr>
      </w:pPr>
    </w:p>
    <w:p w:rsid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
          <w:bCs/>
          <w:sz w:val="22"/>
          <w:szCs w:val="22"/>
        </w:rPr>
      </w:pPr>
      <w:r w:rsidRPr="000D038D">
        <w:rPr>
          <w:rFonts w:ascii="Arial" w:hAnsi="Arial" w:cs="Arial"/>
          <w:b/>
          <w:bCs/>
          <w:sz w:val="22"/>
          <w:szCs w:val="22"/>
          <w:lang w:val="sr-Cyrl-CS"/>
        </w:rPr>
        <w:lastRenderedPageBreak/>
        <w:t>8</w:t>
      </w:r>
      <w:r w:rsidRPr="000D038D">
        <w:rPr>
          <w:rFonts w:ascii="Arial" w:hAnsi="Arial" w:cs="Arial"/>
          <w:b/>
          <w:bCs/>
          <w:sz w:val="22"/>
          <w:szCs w:val="22"/>
        </w:rPr>
        <w:t>.2. ОБРАЗАЦ ИЗЈАВЕ О ИСПУЊЕНОСТИ УСЛОВА ЗА УЧЕШЋЕ У ПОСТУПКУ ЈАВНЕ</w:t>
      </w:r>
      <w:r w:rsidRPr="000D038D">
        <w:rPr>
          <w:rFonts w:ascii="Arial" w:hAnsi="Arial" w:cs="Arial"/>
          <w:b/>
          <w:bCs/>
          <w:sz w:val="22"/>
          <w:szCs w:val="22"/>
          <w:lang w:val="sr-Cyrl-CS"/>
        </w:rPr>
        <w:t xml:space="preserve"> </w:t>
      </w:r>
      <w:r w:rsidRPr="000D038D">
        <w:rPr>
          <w:rFonts w:ascii="Arial" w:hAnsi="Arial" w:cs="Arial"/>
          <w:b/>
          <w:bCs/>
          <w:sz w:val="22"/>
          <w:szCs w:val="22"/>
        </w:rPr>
        <w:t>НАБАВКЕ КАДА ПОНУЂАЧ НАСТУПА СА ПОДИЗВОЂАЧЕМ</w:t>
      </w:r>
    </w:p>
    <w:p w:rsidR="000D038D" w:rsidRPr="000D038D" w:rsidRDefault="000D038D" w:rsidP="000D038D">
      <w:pPr>
        <w:jc w:val="both"/>
        <w:rPr>
          <w:rFonts w:ascii="Arial" w:hAnsi="Arial" w:cs="Arial"/>
          <w:bCs/>
          <w:sz w:val="22"/>
          <w:szCs w:val="22"/>
          <w:lang w:val="sr-Cyrl-CS"/>
        </w:rPr>
      </w:pPr>
    </w:p>
    <w:p w:rsidR="000D038D" w:rsidRPr="000D038D" w:rsidRDefault="000D038D" w:rsidP="00251922">
      <w:pPr>
        <w:ind w:firstLine="720"/>
        <w:jc w:val="both"/>
        <w:rPr>
          <w:rFonts w:ascii="Arial" w:hAnsi="Arial" w:cs="Arial"/>
          <w:bCs/>
          <w:sz w:val="22"/>
          <w:szCs w:val="22"/>
        </w:rPr>
      </w:pPr>
      <w:r w:rsidRPr="000D038D">
        <w:rPr>
          <w:rFonts w:ascii="Arial" w:hAnsi="Arial" w:cs="Arial"/>
          <w:bCs/>
          <w:sz w:val="22"/>
          <w:szCs w:val="22"/>
        </w:rPr>
        <w:t>Под пуном моралном, материјалном и кривичном одговорношћу, као понуђач,</w:t>
      </w:r>
    </w:p>
    <w:p w:rsidR="000D038D" w:rsidRPr="000D038D" w:rsidRDefault="000D038D" w:rsidP="000D038D">
      <w:pPr>
        <w:jc w:val="both"/>
        <w:rPr>
          <w:rFonts w:ascii="Arial" w:hAnsi="Arial" w:cs="Arial"/>
          <w:bCs/>
          <w:sz w:val="22"/>
          <w:szCs w:val="22"/>
        </w:rPr>
      </w:pPr>
      <w:proofErr w:type="gramStart"/>
      <w:r w:rsidRPr="000D038D">
        <w:rPr>
          <w:rFonts w:ascii="Arial" w:hAnsi="Arial" w:cs="Arial"/>
          <w:bCs/>
          <w:sz w:val="22"/>
          <w:szCs w:val="22"/>
        </w:rPr>
        <w:t>дајемо</w:t>
      </w:r>
      <w:proofErr w:type="gramEnd"/>
      <w:r w:rsidRPr="000D038D">
        <w:rPr>
          <w:rFonts w:ascii="Arial" w:hAnsi="Arial" w:cs="Arial"/>
          <w:bCs/>
          <w:sz w:val="22"/>
          <w:szCs w:val="22"/>
        </w:rPr>
        <w:t xml:space="preserve"> следећу</w:t>
      </w:r>
    </w:p>
    <w:p w:rsidR="000D038D" w:rsidRPr="000D038D" w:rsidRDefault="000D038D" w:rsidP="000D038D">
      <w:pPr>
        <w:jc w:val="center"/>
        <w:rPr>
          <w:rFonts w:ascii="Arial" w:hAnsi="Arial" w:cs="Arial"/>
          <w:bCs/>
          <w:sz w:val="22"/>
          <w:szCs w:val="22"/>
        </w:rPr>
      </w:pPr>
      <w:r w:rsidRPr="000D038D">
        <w:rPr>
          <w:rFonts w:ascii="Arial" w:hAnsi="Arial" w:cs="Arial"/>
          <w:bCs/>
          <w:sz w:val="22"/>
          <w:szCs w:val="22"/>
        </w:rPr>
        <w:t>И З Ј А В У</w:t>
      </w:r>
    </w:p>
    <w:p w:rsidR="000D038D" w:rsidRPr="000D038D" w:rsidRDefault="000D038D" w:rsidP="000D038D">
      <w:pPr>
        <w:ind w:firstLine="720"/>
        <w:jc w:val="both"/>
        <w:rPr>
          <w:rFonts w:ascii="Arial" w:hAnsi="Arial" w:cs="Arial"/>
          <w:bCs/>
          <w:sz w:val="22"/>
          <w:szCs w:val="22"/>
          <w:lang w:val="sr-Cyrl-CS"/>
        </w:rPr>
      </w:pPr>
    </w:p>
    <w:p w:rsidR="000D038D" w:rsidRDefault="000D038D" w:rsidP="000D038D">
      <w:pPr>
        <w:ind w:firstLine="720"/>
        <w:jc w:val="both"/>
        <w:rPr>
          <w:rFonts w:ascii="Arial" w:hAnsi="Arial" w:cs="Arial"/>
          <w:bCs/>
          <w:sz w:val="22"/>
          <w:szCs w:val="22"/>
          <w:lang w:val="sr-Cyrl-CS"/>
        </w:rPr>
      </w:pPr>
      <w:r w:rsidRPr="000D038D">
        <w:rPr>
          <w:rFonts w:ascii="Arial" w:hAnsi="Arial" w:cs="Arial"/>
          <w:bCs/>
          <w:sz w:val="22"/>
          <w:szCs w:val="22"/>
        </w:rPr>
        <w:t>Понуђач__________________________________из __________________________</w:t>
      </w:r>
      <w:proofErr w:type="gramStart"/>
      <w:r w:rsidRPr="000D038D">
        <w:rPr>
          <w:rFonts w:ascii="Arial" w:hAnsi="Arial" w:cs="Arial"/>
          <w:bCs/>
          <w:sz w:val="22"/>
          <w:szCs w:val="22"/>
        </w:rPr>
        <w:t>,ул</w:t>
      </w:r>
      <w:proofErr w:type="gramEnd"/>
      <w:r w:rsidRPr="000D038D">
        <w:rPr>
          <w:rFonts w:ascii="Arial" w:hAnsi="Arial" w:cs="Arial"/>
          <w:bCs/>
          <w:sz w:val="22"/>
          <w:szCs w:val="22"/>
        </w:rPr>
        <w:t xml:space="preserve">._____________________________________, са матичним бројем__________________који наступа са подизвођачем-има испуњава услове утврђене у тачки </w:t>
      </w:r>
      <w:r w:rsidRPr="000D038D">
        <w:rPr>
          <w:rFonts w:ascii="Arial" w:hAnsi="Arial" w:cs="Arial"/>
          <w:bCs/>
          <w:sz w:val="22"/>
          <w:szCs w:val="22"/>
          <w:lang w:val="sr-Cyrl-CS"/>
        </w:rPr>
        <w:t>5</w:t>
      </w:r>
      <w:r w:rsidRPr="000D038D">
        <w:rPr>
          <w:rFonts w:ascii="Arial" w:hAnsi="Arial" w:cs="Arial"/>
          <w:bCs/>
          <w:sz w:val="22"/>
          <w:szCs w:val="22"/>
        </w:rPr>
        <w:t xml:space="preserve">.7. </w:t>
      </w:r>
      <w:proofErr w:type="gramStart"/>
      <w:r w:rsidRPr="000D038D">
        <w:rPr>
          <w:rFonts w:ascii="Arial" w:hAnsi="Arial" w:cs="Arial"/>
          <w:bCs/>
          <w:sz w:val="22"/>
          <w:szCs w:val="22"/>
        </w:rPr>
        <w:t>став</w:t>
      </w:r>
      <w:proofErr w:type="gramEnd"/>
      <w:r w:rsidRPr="000D038D">
        <w:rPr>
          <w:rFonts w:ascii="Arial" w:hAnsi="Arial" w:cs="Arial"/>
          <w:bCs/>
          <w:sz w:val="22"/>
          <w:szCs w:val="22"/>
        </w:rPr>
        <w:t xml:space="preserve"> 5.</w:t>
      </w:r>
      <w:r w:rsidRPr="000D038D">
        <w:rPr>
          <w:rFonts w:ascii="Arial" w:hAnsi="Arial" w:cs="Arial"/>
          <w:bCs/>
          <w:sz w:val="22"/>
          <w:szCs w:val="22"/>
          <w:lang w:val="sr-Cyrl-CS"/>
        </w:rPr>
        <w:t xml:space="preserve"> </w:t>
      </w:r>
      <w:proofErr w:type="gramStart"/>
      <w:r w:rsidRPr="000D038D">
        <w:rPr>
          <w:rFonts w:ascii="Arial" w:hAnsi="Arial" w:cs="Arial"/>
          <w:bCs/>
          <w:sz w:val="22"/>
          <w:szCs w:val="22"/>
        </w:rPr>
        <w:t>конкурсне</w:t>
      </w:r>
      <w:proofErr w:type="gramEnd"/>
      <w:r w:rsidRPr="000D038D">
        <w:rPr>
          <w:rFonts w:ascii="Arial" w:hAnsi="Arial" w:cs="Arial"/>
          <w:bCs/>
          <w:sz w:val="22"/>
          <w:szCs w:val="22"/>
        </w:rPr>
        <w:t xml:space="preserve"> документације за ЈН</w:t>
      </w:r>
      <w:r w:rsidRPr="000D038D">
        <w:rPr>
          <w:rFonts w:ascii="Arial" w:hAnsi="Arial" w:cs="Arial"/>
          <w:bCs/>
          <w:sz w:val="22"/>
          <w:szCs w:val="22"/>
          <w:lang w:val="sr-Cyrl-CS"/>
        </w:rPr>
        <w:t xml:space="preserve"> </w:t>
      </w:r>
      <w:r w:rsidR="00251922">
        <w:rPr>
          <w:rFonts w:ascii="Arial" w:hAnsi="Arial" w:cs="Arial"/>
          <w:bCs/>
          <w:sz w:val="22"/>
          <w:szCs w:val="22"/>
          <w:lang w:val="sr-Cyrl-CS"/>
        </w:rPr>
        <w:t>9</w:t>
      </w:r>
      <w:r w:rsidRPr="000D038D">
        <w:rPr>
          <w:rFonts w:ascii="Arial" w:hAnsi="Arial" w:cs="Arial"/>
          <w:bCs/>
          <w:sz w:val="22"/>
          <w:szCs w:val="22"/>
        </w:rPr>
        <w:t>/201</w:t>
      </w:r>
      <w:r w:rsidRPr="000D038D">
        <w:rPr>
          <w:rFonts w:ascii="Arial" w:hAnsi="Arial" w:cs="Arial"/>
          <w:bCs/>
          <w:sz w:val="22"/>
          <w:szCs w:val="22"/>
          <w:lang w:val="sr-Cyrl-CS"/>
        </w:rPr>
        <w:t>5</w:t>
      </w:r>
      <w:r w:rsidRPr="000D038D">
        <w:rPr>
          <w:rFonts w:ascii="Arial" w:hAnsi="Arial" w:cs="Arial"/>
          <w:bCs/>
          <w:sz w:val="22"/>
          <w:szCs w:val="22"/>
        </w:rPr>
        <w:t xml:space="preserve"> и то:</w:t>
      </w:r>
    </w:p>
    <w:p w:rsidR="000D038D" w:rsidRPr="000D038D" w:rsidRDefault="000D038D" w:rsidP="000D038D">
      <w:pPr>
        <w:ind w:firstLine="720"/>
        <w:jc w:val="both"/>
        <w:rPr>
          <w:rFonts w:ascii="Arial" w:hAnsi="Arial" w:cs="Arial"/>
          <w:bCs/>
          <w:sz w:val="22"/>
          <w:szCs w:val="22"/>
          <w:lang w:val="sr-Cyrl-CS"/>
        </w:rPr>
      </w:pPr>
    </w:p>
    <w:p w:rsidR="000D038D" w:rsidRPr="000D038D" w:rsidRDefault="000D038D" w:rsidP="00251922">
      <w:pPr>
        <w:ind w:firstLine="720"/>
        <w:jc w:val="both"/>
        <w:rPr>
          <w:rFonts w:ascii="Arial" w:hAnsi="Arial" w:cs="Arial"/>
          <w:bCs/>
          <w:sz w:val="22"/>
          <w:szCs w:val="22"/>
        </w:rPr>
      </w:pPr>
      <w:r w:rsidRPr="000D038D">
        <w:rPr>
          <w:rFonts w:ascii="Arial" w:hAnsi="Arial" w:cs="Arial"/>
          <w:bCs/>
          <w:sz w:val="22"/>
          <w:szCs w:val="22"/>
        </w:rPr>
        <w:t>1) Да је регистрован код надлежног органа, односно уписан у одговарајући</w:t>
      </w:r>
      <w:r w:rsidRPr="000D038D">
        <w:rPr>
          <w:rFonts w:ascii="Arial" w:hAnsi="Arial" w:cs="Arial"/>
          <w:bCs/>
          <w:sz w:val="22"/>
          <w:szCs w:val="22"/>
          <w:lang w:val="sr-Cyrl-CS"/>
        </w:rPr>
        <w:t xml:space="preserve"> </w:t>
      </w:r>
      <w:r w:rsidRPr="000D038D">
        <w:rPr>
          <w:rFonts w:ascii="Arial" w:hAnsi="Arial" w:cs="Arial"/>
          <w:bCs/>
          <w:sz w:val="22"/>
          <w:szCs w:val="22"/>
        </w:rPr>
        <w:t>регистар;</w:t>
      </w:r>
    </w:p>
    <w:p w:rsidR="000D038D" w:rsidRPr="000D038D" w:rsidRDefault="000D038D" w:rsidP="000D038D">
      <w:pPr>
        <w:ind w:firstLine="720"/>
        <w:jc w:val="both"/>
        <w:rPr>
          <w:rFonts w:ascii="Arial" w:hAnsi="Arial" w:cs="Arial"/>
          <w:bCs/>
          <w:sz w:val="22"/>
          <w:szCs w:val="22"/>
        </w:rPr>
      </w:pPr>
      <w:r w:rsidRPr="000D038D">
        <w:rPr>
          <w:rFonts w:ascii="Arial" w:hAnsi="Arial" w:cs="Arial"/>
          <w:bCs/>
          <w:sz w:val="22"/>
          <w:szCs w:val="22"/>
        </w:rPr>
        <w:t>2) Да он и његов законски заступник није осуђиван за неко од кривичних дела као</w:t>
      </w:r>
      <w:r w:rsidRPr="000D038D">
        <w:rPr>
          <w:rFonts w:ascii="Arial" w:hAnsi="Arial" w:cs="Arial"/>
          <w:bCs/>
          <w:sz w:val="22"/>
          <w:szCs w:val="22"/>
          <w:lang w:val="sr-Cyrl-CS"/>
        </w:rPr>
        <w:t xml:space="preserve"> </w:t>
      </w:r>
      <w:r w:rsidRPr="000D038D">
        <w:rPr>
          <w:rFonts w:ascii="Arial" w:hAnsi="Arial" w:cs="Arial"/>
          <w:bCs/>
          <w:sz w:val="22"/>
          <w:szCs w:val="22"/>
        </w:rPr>
        <w:t>члан организоване криминалне групе, да није осуђиван за кривична дела против привреде,</w:t>
      </w:r>
      <w:r w:rsidRPr="000D038D">
        <w:rPr>
          <w:rFonts w:ascii="Arial" w:hAnsi="Arial" w:cs="Arial"/>
          <w:bCs/>
          <w:sz w:val="22"/>
          <w:szCs w:val="22"/>
          <w:lang w:val="sr-Cyrl-CS"/>
        </w:rPr>
        <w:t xml:space="preserve"> </w:t>
      </w:r>
      <w:r w:rsidRPr="000D038D">
        <w:rPr>
          <w:rFonts w:ascii="Arial" w:hAnsi="Arial" w:cs="Arial"/>
          <w:bCs/>
          <w:sz w:val="22"/>
          <w:szCs w:val="22"/>
        </w:rPr>
        <w:t>кривична дела против животне средине, кривично дело примања или давања мита,</w:t>
      </w:r>
      <w:r w:rsidRPr="000D038D">
        <w:rPr>
          <w:rFonts w:ascii="Arial" w:hAnsi="Arial" w:cs="Arial"/>
          <w:bCs/>
          <w:sz w:val="22"/>
          <w:szCs w:val="22"/>
          <w:lang w:val="sr-Cyrl-CS"/>
        </w:rPr>
        <w:t xml:space="preserve"> </w:t>
      </w:r>
      <w:r w:rsidRPr="000D038D">
        <w:rPr>
          <w:rFonts w:ascii="Arial" w:hAnsi="Arial" w:cs="Arial"/>
          <w:bCs/>
          <w:sz w:val="22"/>
          <w:szCs w:val="22"/>
        </w:rPr>
        <w:t>кривично дело преваре;</w:t>
      </w:r>
    </w:p>
    <w:p w:rsidR="000D038D" w:rsidRPr="000D038D" w:rsidRDefault="000D038D" w:rsidP="000D038D">
      <w:pPr>
        <w:ind w:firstLine="720"/>
        <w:jc w:val="both"/>
        <w:rPr>
          <w:rFonts w:ascii="Arial" w:hAnsi="Arial" w:cs="Arial"/>
          <w:bCs/>
          <w:sz w:val="22"/>
          <w:szCs w:val="22"/>
        </w:rPr>
      </w:pPr>
      <w:r w:rsidRPr="000D038D">
        <w:rPr>
          <w:rFonts w:ascii="Arial" w:hAnsi="Arial" w:cs="Arial"/>
          <w:bCs/>
          <w:sz w:val="22"/>
          <w:szCs w:val="22"/>
        </w:rPr>
        <w:t>3) Да му није изречена мера забране обављања делатности која је на снази у време</w:t>
      </w:r>
      <w:r w:rsidRPr="000D038D">
        <w:rPr>
          <w:rFonts w:ascii="Arial" w:hAnsi="Arial" w:cs="Arial"/>
          <w:bCs/>
          <w:sz w:val="22"/>
          <w:szCs w:val="22"/>
          <w:lang w:val="sr-Cyrl-CS"/>
        </w:rPr>
        <w:t xml:space="preserve"> </w:t>
      </w:r>
      <w:r w:rsidRPr="000D038D">
        <w:rPr>
          <w:rFonts w:ascii="Arial" w:hAnsi="Arial" w:cs="Arial"/>
          <w:bCs/>
          <w:sz w:val="22"/>
          <w:szCs w:val="22"/>
        </w:rPr>
        <w:t>објављивања односно слања позива за подношење понуда;</w:t>
      </w:r>
    </w:p>
    <w:p w:rsidR="000D038D" w:rsidRPr="000D038D" w:rsidRDefault="000D038D" w:rsidP="000D038D">
      <w:pPr>
        <w:ind w:firstLine="720"/>
        <w:jc w:val="both"/>
        <w:rPr>
          <w:rFonts w:ascii="Arial" w:hAnsi="Arial" w:cs="Arial"/>
          <w:bCs/>
          <w:sz w:val="22"/>
          <w:szCs w:val="22"/>
        </w:rPr>
      </w:pPr>
      <w:r w:rsidRPr="000D038D">
        <w:rPr>
          <w:rFonts w:ascii="Arial" w:hAnsi="Arial" w:cs="Arial"/>
          <w:bCs/>
          <w:sz w:val="22"/>
          <w:szCs w:val="22"/>
        </w:rPr>
        <w:t>4) Да је измирио доспеле порезе, доприносе и друге јавне дажбине у складу са</w:t>
      </w:r>
      <w:r w:rsidRPr="000D038D">
        <w:rPr>
          <w:rFonts w:ascii="Arial" w:hAnsi="Arial" w:cs="Arial"/>
          <w:bCs/>
          <w:sz w:val="22"/>
          <w:szCs w:val="22"/>
          <w:lang w:val="sr-Cyrl-CS"/>
        </w:rPr>
        <w:t xml:space="preserve"> </w:t>
      </w:r>
      <w:r w:rsidRPr="000D038D">
        <w:rPr>
          <w:rFonts w:ascii="Arial" w:hAnsi="Arial" w:cs="Arial"/>
          <w:bCs/>
          <w:sz w:val="22"/>
          <w:szCs w:val="22"/>
        </w:rPr>
        <w:t>прописима РС или стране државе ако има седиште на њеној територији</w:t>
      </w:r>
      <w:r w:rsidRPr="000D038D">
        <w:rPr>
          <w:rFonts w:ascii="Arial" w:hAnsi="Arial" w:cs="Arial"/>
          <w:bCs/>
          <w:sz w:val="22"/>
          <w:szCs w:val="22"/>
          <w:lang w:val="sr-Cyrl-CS"/>
        </w:rPr>
        <w:t>;</w:t>
      </w:r>
    </w:p>
    <w:p w:rsidR="000D038D" w:rsidRPr="000D038D" w:rsidRDefault="000D038D" w:rsidP="000D038D">
      <w:pPr>
        <w:ind w:firstLine="720"/>
        <w:jc w:val="both"/>
        <w:rPr>
          <w:rFonts w:ascii="Arial" w:hAnsi="Arial" w:cs="Arial"/>
          <w:bCs/>
          <w:sz w:val="22"/>
          <w:szCs w:val="22"/>
          <w:lang w:val="sr-Cyrl-CS"/>
        </w:rPr>
      </w:pPr>
      <w:r w:rsidRPr="000D038D">
        <w:rPr>
          <w:rFonts w:ascii="Arial" w:hAnsi="Arial" w:cs="Arial"/>
          <w:bCs/>
          <w:sz w:val="22"/>
          <w:szCs w:val="22"/>
          <w:lang w:val="sr-Cyrl-CS"/>
        </w:rPr>
        <w:t>5) Располаже неопходних техничким и кадровским капацитетом:</w:t>
      </w:r>
    </w:p>
    <w:p w:rsidR="000D038D" w:rsidRDefault="000D038D" w:rsidP="000D038D">
      <w:pPr>
        <w:ind w:left="360"/>
        <w:jc w:val="both"/>
        <w:rPr>
          <w:rFonts w:ascii="Arial" w:hAnsi="Arial" w:cs="Arial"/>
          <w:noProof/>
          <w:sz w:val="22"/>
          <w:szCs w:val="22"/>
          <w:lang w:val="sr-Cyrl-CS"/>
        </w:rPr>
      </w:pPr>
      <w:r>
        <w:rPr>
          <w:rFonts w:ascii="Arial" w:hAnsi="Arial" w:cs="Arial"/>
          <w:noProof/>
          <w:sz w:val="22"/>
          <w:szCs w:val="22"/>
          <w:lang w:val="sr-Cyrl-CS"/>
        </w:rPr>
        <w:t xml:space="preserve">- </w:t>
      </w:r>
      <w:r w:rsidRPr="000D038D">
        <w:rPr>
          <w:rFonts w:ascii="Arial" w:hAnsi="Arial" w:cs="Arial"/>
          <w:noProof/>
          <w:sz w:val="22"/>
          <w:szCs w:val="22"/>
          <w:lang w:val="sr-Cyrl-CS"/>
        </w:rPr>
        <w:t>да понуђач има запослена или ангажована најмање два запослена лица која ће обавити услугу која је предмет јавне набавке,</w:t>
      </w:r>
    </w:p>
    <w:p w:rsidR="000D038D" w:rsidRDefault="000D038D" w:rsidP="0067480F">
      <w:pPr>
        <w:ind w:firstLine="360"/>
        <w:jc w:val="both"/>
        <w:rPr>
          <w:rFonts w:ascii="Arial" w:hAnsi="Arial" w:cs="Arial"/>
          <w:noProof/>
          <w:sz w:val="22"/>
          <w:szCs w:val="22"/>
          <w:lang w:val="sr-Cyrl-CS"/>
        </w:rPr>
      </w:pPr>
      <w:r>
        <w:rPr>
          <w:rFonts w:ascii="Arial" w:hAnsi="Arial" w:cs="Arial"/>
          <w:noProof/>
          <w:lang w:val="sr-Cyrl-CS"/>
        </w:rPr>
        <w:t xml:space="preserve">- </w:t>
      </w:r>
      <w:r w:rsidR="0067480F">
        <w:rPr>
          <w:rFonts w:ascii="Arial" w:hAnsi="Arial" w:cs="Arial"/>
          <w:noProof/>
          <w:sz w:val="22"/>
          <w:szCs w:val="22"/>
          <w:lang w:val="sr-Cyrl-CS"/>
        </w:rPr>
        <w:t xml:space="preserve">да понуђач </w:t>
      </w:r>
      <w:r w:rsidR="0067480F" w:rsidRPr="008009B0">
        <w:rPr>
          <w:rFonts w:ascii="Arial" w:hAnsi="Arial" w:cs="Arial"/>
          <w:noProof/>
          <w:sz w:val="22"/>
          <w:szCs w:val="22"/>
          <w:lang w:val="sr-Cyrl-CS"/>
        </w:rPr>
        <w:t xml:space="preserve">поседује машине и друге уређаје за израду предмета </w:t>
      </w:r>
      <w:r w:rsidR="00C03380">
        <w:rPr>
          <w:rFonts w:ascii="Arial" w:hAnsi="Arial" w:cs="Arial"/>
          <w:noProof/>
          <w:sz w:val="22"/>
          <w:szCs w:val="22"/>
          <w:lang w:val="sr-Cyrl-CS"/>
        </w:rPr>
        <w:t>јавне набавке.</w:t>
      </w:r>
    </w:p>
    <w:p w:rsidR="0067480F" w:rsidRPr="00CD0286" w:rsidRDefault="00892650" w:rsidP="0067480F">
      <w:pPr>
        <w:ind w:firstLine="360"/>
        <w:jc w:val="both"/>
        <w:rPr>
          <w:rFonts w:ascii="Arial" w:hAnsi="Arial" w:cs="Arial"/>
          <w:bCs/>
          <w:lang w:val="sr-Cyrl-CS"/>
        </w:rPr>
      </w:pPr>
      <w:r>
        <w:rPr>
          <w:rFonts w:ascii="Arial" w:hAnsi="Arial" w:cs="Arial"/>
          <w:noProof/>
          <w:sz w:val="22"/>
          <w:szCs w:val="22"/>
          <w:lang w:val="sr-Cyrl-CS"/>
        </w:rPr>
        <w:t xml:space="preserve">- </w:t>
      </w:r>
      <w:r w:rsidRPr="00892650">
        <w:rPr>
          <w:rFonts w:ascii="Arial" w:hAnsi="Arial" w:cs="Arial"/>
          <w:noProof/>
          <w:sz w:val="22"/>
          <w:szCs w:val="22"/>
          <w:lang w:val="sr-Cyrl-CS"/>
        </w:rPr>
        <w:t xml:space="preserve">да понуђач поседује </w:t>
      </w:r>
      <w:r w:rsidRPr="00892650">
        <w:rPr>
          <w:rFonts w:ascii="Arial" w:eastAsia="Calibri" w:hAnsi="Arial" w:cs="Arial"/>
          <w:sz w:val="22"/>
          <w:szCs w:val="22"/>
        </w:rPr>
        <w:t>међународни стандард о безбедности сигурносне штампе CWA 14641</w:t>
      </w:r>
      <w:r w:rsidRPr="00892650">
        <w:rPr>
          <w:rFonts w:ascii="Arial" w:hAnsi="Arial" w:cs="Arial"/>
          <w:sz w:val="22"/>
          <w:szCs w:val="22"/>
          <w:lang w:val="sr-Cyrl-CS"/>
        </w:rPr>
        <w:t xml:space="preserve"> за област</w:t>
      </w:r>
      <w:r w:rsidRPr="00892650">
        <w:rPr>
          <w:rFonts w:ascii="Arial" w:hAnsi="Arial" w:cs="Arial"/>
          <w:sz w:val="22"/>
          <w:szCs w:val="22"/>
        </w:rPr>
        <w:t xml:space="preserve"> штампе заштићених и сигурносних производа </w:t>
      </w:r>
      <w:r w:rsidRPr="00892650">
        <w:rPr>
          <w:rFonts w:ascii="Arial" w:eastAsia="Calibri" w:hAnsi="Arial" w:cs="Arial"/>
          <w:sz w:val="22"/>
          <w:szCs w:val="22"/>
        </w:rPr>
        <w:t>или еквивалент којим се доказује испуњавање сигурносних процедура у пословном процесу штампе који обухвата највише мере безбедности и сигурности почев од набавке улазних материјала, њихове обраде у производном процесу, управљањем макулатуром (шкартом), па до испоруке готовог производа.</w:t>
      </w:r>
    </w:p>
    <w:p w:rsidR="000D038D" w:rsidRPr="000D038D" w:rsidRDefault="000D038D" w:rsidP="000D038D">
      <w:pPr>
        <w:ind w:firstLine="720"/>
        <w:jc w:val="both"/>
        <w:rPr>
          <w:rFonts w:ascii="Arial" w:hAnsi="Arial" w:cs="Arial"/>
          <w:bCs/>
          <w:sz w:val="22"/>
          <w:szCs w:val="22"/>
        </w:rPr>
      </w:pPr>
      <w:proofErr w:type="gramStart"/>
      <w:r w:rsidRPr="000D038D">
        <w:rPr>
          <w:rFonts w:ascii="Arial" w:hAnsi="Arial" w:cs="Arial"/>
          <w:bCs/>
          <w:sz w:val="22"/>
          <w:szCs w:val="22"/>
        </w:rPr>
        <w:t>Понуђач који наступа са подизвођачем самостално испуњава услове од тачке 1.</w:t>
      </w:r>
      <w:proofErr w:type="gramEnd"/>
      <w:r w:rsidRPr="000D038D">
        <w:rPr>
          <w:rFonts w:ascii="Arial" w:hAnsi="Arial" w:cs="Arial"/>
          <w:bCs/>
          <w:sz w:val="22"/>
          <w:szCs w:val="22"/>
          <w:lang w:val="sr-Cyrl-CS"/>
        </w:rPr>
        <w:t xml:space="preserve"> </w:t>
      </w:r>
      <w:proofErr w:type="gramStart"/>
      <w:r w:rsidRPr="000D038D">
        <w:rPr>
          <w:rFonts w:ascii="Arial" w:hAnsi="Arial" w:cs="Arial"/>
          <w:bCs/>
          <w:sz w:val="22"/>
          <w:szCs w:val="22"/>
        </w:rPr>
        <w:t>до</w:t>
      </w:r>
      <w:proofErr w:type="gramEnd"/>
      <w:r w:rsidRPr="000D038D">
        <w:rPr>
          <w:rFonts w:ascii="Arial" w:hAnsi="Arial" w:cs="Arial"/>
          <w:bCs/>
          <w:sz w:val="22"/>
          <w:szCs w:val="22"/>
        </w:rPr>
        <w:t xml:space="preserve"> </w:t>
      </w:r>
      <w:r w:rsidRPr="000D038D">
        <w:rPr>
          <w:rFonts w:ascii="Arial" w:hAnsi="Arial" w:cs="Arial"/>
          <w:bCs/>
          <w:sz w:val="22"/>
          <w:szCs w:val="22"/>
          <w:lang w:val="sr-Cyrl-CS"/>
        </w:rPr>
        <w:t>5</w:t>
      </w:r>
      <w:r w:rsidRPr="000D038D">
        <w:rPr>
          <w:rFonts w:ascii="Arial" w:hAnsi="Arial" w:cs="Arial"/>
          <w:bCs/>
          <w:sz w:val="22"/>
          <w:szCs w:val="22"/>
        </w:rPr>
        <w:t xml:space="preserve">. </w:t>
      </w:r>
      <w:proofErr w:type="gramStart"/>
      <w:r w:rsidRPr="000D038D">
        <w:rPr>
          <w:rFonts w:ascii="Arial" w:hAnsi="Arial" w:cs="Arial"/>
          <w:bCs/>
          <w:sz w:val="22"/>
          <w:szCs w:val="22"/>
        </w:rPr>
        <w:t>ове</w:t>
      </w:r>
      <w:proofErr w:type="gramEnd"/>
      <w:r w:rsidRPr="000D038D">
        <w:rPr>
          <w:rFonts w:ascii="Arial" w:hAnsi="Arial" w:cs="Arial"/>
          <w:bCs/>
          <w:sz w:val="22"/>
          <w:szCs w:val="22"/>
        </w:rPr>
        <w:t xml:space="preserve"> изјаве, а подизвођач од тачке 1. </w:t>
      </w:r>
      <w:proofErr w:type="gramStart"/>
      <w:r w:rsidRPr="000D038D">
        <w:rPr>
          <w:rFonts w:ascii="Arial" w:hAnsi="Arial" w:cs="Arial"/>
          <w:bCs/>
          <w:sz w:val="22"/>
          <w:szCs w:val="22"/>
        </w:rPr>
        <w:t>до</w:t>
      </w:r>
      <w:proofErr w:type="gramEnd"/>
      <w:r w:rsidRPr="000D038D">
        <w:rPr>
          <w:rFonts w:ascii="Arial" w:hAnsi="Arial" w:cs="Arial"/>
          <w:bCs/>
          <w:sz w:val="22"/>
          <w:szCs w:val="22"/>
        </w:rPr>
        <w:t xml:space="preserve"> 4. </w:t>
      </w:r>
      <w:proofErr w:type="gramStart"/>
      <w:r w:rsidRPr="000D038D">
        <w:rPr>
          <w:rFonts w:ascii="Arial" w:hAnsi="Arial" w:cs="Arial"/>
          <w:bCs/>
          <w:sz w:val="22"/>
          <w:szCs w:val="22"/>
        </w:rPr>
        <w:t>ове</w:t>
      </w:r>
      <w:proofErr w:type="gramEnd"/>
      <w:r w:rsidRPr="000D038D">
        <w:rPr>
          <w:rFonts w:ascii="Arial" w:hAnsi="Arial" w:cs="Arial"/>
          <w:bCs/>
          <w:sz w:val="22"/>
          <w:szCs w:val="22"/>
        </w:rPr>
        <w:t xml:space="preserve"> изјаве.</w:t>
      </w:r>
    </w:p>
    <w:p w:rsidR="000D038D" w:rsidRPr="000D038D" w:rsidRDefault="000D038D" w:rsidP="000D038D">
      <w:pPr>
        <w:jc w:val="both"/>
        <w:rPr>
          <w:rFonts w:ascii="Arial" w:hAnsi="Arial" w:cs="Arial"/>
          <w:bCs/>
          <w:sz w:val="22"/>
          <w:szCs w:val="22"/>
          <w:lang w:val="sr-Cyrl-CS"/>
        </w:rPr>
      </w:pPr>
    </w:p>
    <w:p w:rsidR="000D038D" w:rsidRPr="000D038D" w:rsidRDefault="000D038D" w:rsidP="000D038D">
      <w:pPr>
        <w:jc w:val="both"/>
        <w:rPr>
          <w:rFonts w:ascii="Arial" w:hAnsi="Arial" w:cs="Arial"/>
          <w:bCs/>
          <w:sz w:val="22"/>
          <w:szCs w:val="22"/>
        </w:rPr>
      </w:pPr>
      <w:r w:rsidRPr="000D038D">
        <w:rPr>
          <w:rFonts w:ascii="Arial" w:hAnsi="Arial" w:cs="Arial"/>
          <w:bCs/>
          <w:sz w:val="22"/>
          <w:szCs w:val="22"/>
        </w:rPr>
        <w:t>Напомена:</w:t>
      </w:r>
    </w:p>
    <w:p w:rsidR="000D038D" w:rsidRPr="000D038D" w:rsidRDefault="000D038D" w:rsidP="000D038D">
      <w:pPr>
        <w:jc w:val="both"/>
        <w:rPr>
          <w:rFonts w:ascii="Arial" w:hAnsi="Arial" w:cs="Arial"/>
          <w:bCs/>
          <w:sz w:val="22"/>
          <w:szCs w:val="22"/>
        </w:rPr>
      </w:pPr>
      <w:proofErr w:type="gramStart"/>
      <w:r w:rsidRPr="000D038D">
        <w:rPr>
          <w:rFonts w:ascii="Arial" w:hAnsi="Arial" w:cs="Arial"/>
          <w:bCs/>
          <w:sz w:val="22"/>
          <w:szCs w:val="22"/>
        </w:rPr>
        <w:t>У случају недоумице о томе да ли понуђач и/или подизвођач испуњава неки од</w:t>
      </w:r>
      <w:r w:rsidRPr="000D038D">
        <w:rPr>
          <w:rFonts w:ascii="Arial" w:hAnsi="Arial" w:cs="Arial"/>
          <w:bCs/>
          <w:sz w:val="22"/>
          <w:szCs w:val="22"/>
          <w:lang w:val="sr-Cyrl-CS"/>
        </w:rPr>
        <w:t xml:space="preserve"> </w:t>
      </w:r>
      <w:r w:rsidRPr="000D038D">
        <w:rPr>
          <w:rFonts w:ascii="Arial" w:hAnsi="Arial" w:cs="Arial"/>
          <w:bCs/>
          <w:sz w:val="22"/>
          <w:szCs w:val="22"/>
        </w:rPr>
        <w:t>услова одређених документацијом, наручилац може да тражи од понуђача да поднесе</w:t>
      </w:r>
      <w:r w:rsidRPr="000D038D">
        <w:rPr>
          <w:rFonts w:ascii="Arial" w:hAnsi="Arial" w:cs="Arial"/>
          <w:bCs/>
          <w:sz w:val="22"/>
          <w:szCs w:val="22"/>
          <w:lang w:val="sr-Cyrl-CS"/>
        </w:rPr>
        <w:t xml:space="preserve"> </w:t>
      </w:r>
      <w:r w:rsidRPr="000D038D">
        <w:rPr>
          <w:rFonts w:ascii="Arial" w:hAnsi="Arial" w:cs="Arial"/>
          <w:bCs/>
          <w:sz w:val="22"/>
          <w:szCs w:val="22"/>
        </w:rPr>
        <w:t>одговарајуће документе којима потврђује испуњеност услова.</w:t>
      </w:r>
      <w:proofErr w:type="gramEnd"/>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0D038D" w:rsidRDefault="000D038D" w:rsidP="000D038D">
      <w:pPr>
        <w:jc w:val="both"/>
        <w:rPr>
          <w:rFonts w:ascii="Arial" w:hAnsi="Arial" w:cs="Arial"/>
          <w:bCs/>
          <w:sz w:val="22"/>
          <w:szCs w:val="22"/>
        </w:rPr>
      </w:pPr>
      <w:r w:rsidRPr="000D038D">
        <w:rPr>
          <w:rFonts w:ascii="Arial" w:hAnsi="Arial" w:cs="Arial"/>
          <w:bCs/>
          <w:sz w:val="22"/>
          <w:szCs w:val="22"/>
        </w:rPr>
        <w:t xml:space="preserve">Датум </w:t>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rPr>
        <w:t>Понуђач</w:t>
      </w:r>
    </w:p>
    <w:p w:rsidR="000D038D" w:rsidRPr="000D038D" w:rsidRDefault="000D038D" w:rsidP="000D038D">
      <w:pPr>
        <w:jc w:val="both"/>
        <w:rPr>
          <w:rFonts w:ascii="Arial" w:hAnsi="Arial" w:cs="Arial"/>
          <w:bCs/>
          <w:sz w:val="22"/>
          <w:szCs w:val="22"/>
        </w:rPr>
      </w:pPr>
    </w:p>
    <w:p w:rsidR="000D038D" w:rsidRPr="000D038D" w:rsidRDefault="000D038D" w:rsidP="000D038D">
      <w:pPr>
        <w:jc w:val="both"/>
        <w:rPr>
          <w:rFonts w:ascii="Arial" w:hAnsi="Arial" w:cs="Arial"/>
          <w:bCs/>
          <w:sz w:val="22"/>
          <w:szCs w:val="22"/>
          <w:lang w:val="sr-Cyrl-CS"/>
        </w:rPr>
      </w:pPr>
      <w:r w:rsidRPr="000D038D">
        <w:rPr>
          <w:rFonts w:ascii="Arial" w:hAnsi="Arial" w:cs="Arial"/>
          <w:bCs/>
          <w:sz w:val="22"/>
          <w:szCs w:val="22"/>
        </w:rPr>
        <w:t xml:space="preserve">______.______. 2015. </w:t>
      </w:r>
      <w:proofErr w:type="gramStart"/>
      <w:r w:rsidRPr="000D038D">
        <w:rPr>
          <w:rFonts w:ascii="Arial" w:hAnsi="Arial" w:cs="Arial"/>
          <w:bCs/>
          <w:sz w:val="22"/>
          <w:szCs w:val="22"/>
        </w:rPr>
        <w:t>год</w:t>
      </w:r>
      <w:proofErr w:type="gramEnd"/>
      <w:r w:rsidRPr="000D038D">
        <w:rPr>
          <w:rFonts w:ascii="Arial" w:hAnsi="Arial" w:cs="Arial"/>
          <w:bCs/>
          <w:sz w:val="22"/>
          <w:szCs w:val="22"/>
        </w:rPr>
        <w:t xml:space="preserve">. </w:t>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proofErr w:type="gramStart"/>
      <w:r w:rsidRPr="000D038D">
        <w:rPr>
          <w:rFonts w:ascii="Arial" w:hAnsi="Arial" w:cs="Arial"/>
          <w:bCs/>
          <w:sz w:val="22"/>
          <w:szCs w:val="22"/>
        </w:rPr>
        <w:t>М.П.</w:t>
      </w:r>
      <w:proofErr w:type="gramEnd"/>
      <w:r w:rsidRPr="000D038D">
        <w:rPr>
          <w:rFonts w:ascii="Arial" w:hAnsi="Arial" w:cs="Arial"/>
          <w:bCs/>
          <w:sz w:val="22"/>
          <w:szCs w:val="22"/>
          <w:lang w:val="sr-Cyrl-CS"/>
        </w:rPr>
        <w:tab/>
      </w:r>
      <w:r w:rsidRPr="000D038D">
        <w:rPr>
          <w:rFonts w:ascii="Arial" w:hAnsi="Arial" w:cs="Arial"/>
          <w:bCs/>
          <w:sz w:val="22"/>
          <w:szCs w:val="22"/>
          <w:lang w:val="sr-Cyrl-CS"/>
        </w:rPr>
        <w:tab/>
        <w:t>______________________</w:t>
      </w:r>
    </w:p>
    <w:p w:rsidR="000D038D" w:rsidRPr="000D038D" w:rsidRDefault="000D038D" w:rsidP="000D038D">
      <w:pPr>
        <w:ind w:left="6480"/>
        <w:jc w:val="both"/>
        <w:rPr>
          <w:rFonts w:ascii="Arial" w:hAnsi="Arial" w:cs="Arial"/>
          <w:bCs/>
          <w:sz w:val="22"/>
          <w:szCs w:val="22"/>
          <w:lang w:val="sr-Cyrl-CS"/>
        </w:rPr>
      </w:pPr>
      <w:r w:rsidRPr="000D038D">
        <w:rPr>
          <w:rFonts w:ascii="Arial" w:hAnsi="Arial" w:cs="Arial"/>
          <w:bCs/>
          <w:sz w:val="22"/>
          <w:szCs w:val="22"/>
        </w:rPr>
        <w:t>(</w:t>
      </w:r>
      <w:proofErr w:type="gramStart"/>
      <w:r w:rsidRPr="000D038D">
        <w:rPr>
          <w:rFonts w:ascii="Arial" w:hAnsi="Arial" w:cs="Arial"/>
          <w:bCs/>
          <w:sz w:val="22"/>
          <w:szCs w:val="22"/>
        </w:rPr>
        <w:t>потпис</w:t>
      </w:r>
      <w:proofErr w:type="gramEnd"/>
      <w:r w:rsidRPr="000D038D">
        <w:rPr>
          <w:rFonts w:ascii="Arial" w:hAnsi="Arial" w:cs="Arial"/>
          <w:bCs/>
          <w:sz w:val="22"/>
          <w:szCs w:val="22"/>
        </w:rPr>
        <w:t xml:space="preserve"> овлашћеног лица)</w:t>
      </w:r>
    </w:p>
    <w:p w:rsidR="000D038D" w:rsidRPr="000D038D" w:rsidRDefault="000D038D" w:rsidP="000D038D">
      <w:pPr>
        <w:jc w:val="both"/>
        <w:rPr>
          <w:rFonts w:ascii="Arial" w:hAnsi="Arial" w:cs="Arial"/>
          <w:bCs/>
          <w:sz w:val="22"/>
          <w:szCs w:val="22"/>
          <w:lang w:val="sr-Cyrl-CS"/>
        </w:rPr>
      </w:pPr>
    </w:p>
    <w:p w:rsidR="000D038D" w:rsidRPr="000D038D" w:rsidRDefault="000D038D" w:rsidP="000D038D">
      <w:pPr>
        <w:jc w:val="both"/>
        <w:rPr>
          <w:rFonts w:ascii="Arial" w:hAnsi="Arial" w:cs="Arial"/>
          <w:bCs/>
          <w:sz w:val="22"/>
          <w:szCs w:val="22"/>
          <w:lang w:val="sr-Cyrl-CS"/>
        </w:rPr>
      </w:pPr>
    </w:p>
    <w:p w:rsidR="000D038D" w:rsidRPr="00CD0286"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C03380" w:rsidRDefault="00C03380" w:rsidP="000D038D">
      <w:pPr>
        <w:jc w:val="both"/>
        <w:rPr>
          <w:rFonts w:ascii="Arial" w:hAnsi="Arial" w:cs="Arial"/>
          <w:bCs/>
          <w:sz w:val="24"/>
          <w:szCs w:val="24"/>
          <w:lang w:val="sr-Cyrl-CS"/>
        </w:rPr>
      </w:pPr>
    </w:p>
    <w:p w:rsidR="00262DB0" w:rsidRDefault="00262DB0" w:rsidP="000D038D">
      <w:pPr>
        <w:jc w:val="both"/>
        <w:rPr>
          <w:rFonts w:ascii="Arial" w:hAnsi="Arial" w:cs="Arial"/>
          <w:bCs/>
          <w:sz w:val="24"/>
          <w:szCs w:val="24"/>
          <w:lang w:val="sr-Cyrl-CS"/>
        </w:rPr>
      </w:pPr>
    </w:p>
    <w:p w:rsidR="005D20FE" w:rsidRDefault="005D20FE" w:rsidP="000D038D">
      <w:pPr>
        <w:jc w:val="both"/>
        <w:rPr>
          <w:rFonts w:ascii="Arial" w:hAnsi="Arial" w:cs="Arial"/>
          <w:bCs/>
          <w:sz w:val="24"/>
          <w:szCs w:val="24"/>
          <w:lang w:val="sr-Cyrl-CS"/>
        </w:rPr>
      </w:pPr>
    </w:p>
    <w:p w:rsidR="000D038D" w:rsidRPr="000D038D" w:rsidRDefault="000D038D" w:rsidP="000D038D">
      <w:pPr>
        <w:jc w:val="center"/>
        <w:rPr>
          <w:rFonts w:ascii="Arial" w:hAnsi="Arial" w:cs="Arial"/>
          <w:b/>
          <w:bCs/>
          <w:sz w:val="22"/>
          <w:szCs w:val="22"/>
          <w:lang w:val="sr-Cyrl-CS"/>
        </w:rPr>
      </w:pPr>
      <w:r>
        <w:rPr>
          <w:rFonts w:ascii="Arial" w:hAnsi="Arial" w:cs="Arial"/>
          <w:b/>
          <w:bCs/>
          <w:sz w:val="22"/>
          <w:szCs w:val="22"/>
          <w:lang w:val="sr-Latn-CS"/>
        </w:rPr>
        <w:t>IX</w:t>
      </w:r>
      <w:r w:rsidRPr="000D038D">
        <w:rPr>
          <w:rFonts w:ascii="Arial" w:hAnsi="Arial" w:cs="Arial"/>
          <w:b/>
          <w:bCs/>
          <w:sz w:val="22"/>
          <w:szCs w:val="22"/>
        </w:rPr>
        <w:t xml:space="preserve"> ОБРАЗАЦ ИЗЈАВЕ О ТРОШКОВИМА ПРИПРЕМЕ ПОНУДЕ</w:t>
      </w:r>
    </w:p>
    <w:p w:rsidR="000D038D" w:rsidRDefault="000D038D" w:rsidP="000D038D">
      <w:pPr>
        <w:jc w:val="center"/>
        <w:rPr>
          <w:rFonts w:ascii="Arial" w:hAnsi="Arial" w:cs="Arial"/>
          <w:b/>
          <w:bCs/>
          <w:sz w:val="22"/>
          <w:szCs w:val="22"/>
          <w:lang w:val="sr-Latn-CS"/>
        </w:rPr>
      </w:pPr>
    </w:p>
    <w:p w:rsidR="000D038D" w:rsidRPr="000D038D" w:rsidRDefault="000D038D" w:rsidP="000D038D">
      <w:pPr>
        <w:jc w:val="center"/>
        <w:rPr>
          <w:rFonts w:ascii="Arial" w:hAnsi="Arial" w:cs="Arial"/>
          <w:b/>
          <w:bCs/>
          <w:sz w:val="22"/>
          <w:szCs w:val="22"/>
          <w:lang w:val="sr-Latn-CS"/>
        </w:rPr>
      </w:pPr>
    </w:p>
    <w:p w:rsidR="000D038D" w:rsidRPr="000D038D" w:rsidRDefault="000D038D" w:rsidP="000D038D">
      <w:pPr>
        <w:jc w:val="center"/>
        <w:rPr>
          <w:rFonts w:ascii="Arial" w:hAnsi="Arial" w:cs="Arial"/>
          <w:b/>
          <w:bCs/>
          <w:sz w:val="22"/>
          <w:szCs w:val="22"/>
        </w:rPr>
      </w:pPr>
      <w:r w:rsidRPr="000D038D">
        <w:rPr>
          <w:rFonts w:ascii="Arial" w:hAnsi="Arial" w:cs="Arial"/>
          <w:b/>
          <w:bCs/>
          <w:sz w:val="22"/>
          <w:szCs w:val="22"/>
        </w:rPr>
        <w:t>ИЗЈАВА</w:t>
      </w:r>
    </w:p>
    <w:p w:rsidR="000D038D" w:rsidRPr="000D038D" w:rsidRDefault="000D038D" w:rsidP="000D038D">
      <w:pPr>
        <w:jc w:val="center"/>
        <w:rPr>
          <w:rFonts w:ascii="Arial" w:hAnsi="Arial" w:cs="Arial"/>
          <w:b/>
          <w:bCs/>
          <w:sz w:val="22"/>
          <w:szCs w:val="22"/>
        </w:rPr>
      </w:pPr>
      <w:r w:rsidRPr="000D038D">
        <w:rPr>
          <w:rFonts w:ascii="Arial" w:hAnsi="Arial" w:cs="Arial"/>
          <w:b/>
          <w:bCs/>
          <w:sz w:val="22"/>
          <w:szCs w:val="22"/>
        </w:rPr>
        <w:t>О ТРОШКОВИМА ПРИПРЕМЕ ПОНУДЕ</w:t>
      </w:r>
    </w:p>
    <w:p w:rsidR="000D038D" w:rsidRPr="000D038D" w:rsidRDefault="000D038D" w:rsidP="000D038D">
      <w:pPr>
        <w:ind w:firstLine="720"/>
        <w:jc w:val="both"/>
        <w:rPr>
          <w:rFonts w:ascii="Arial" w:hAnsi="Arial" w:cs="Arial"/>
          <w:bCs/>
          <w:sz w:val="22"/>
          <w:szCs w:val="22"/>
          <w:lang w:val="sr-Cyrl-CS"/>
        </w:rPr>
      </w:pPr>
    </w:p>
    <w:p w:rsidR="000D038D" w:rsidRPr="000D038D" w:rsidRDefault="000D038D" w:rsidP="000D038D">
      <w:pPr>
        <w:ind w:firstLine="720"/>
        <w:jc w:val="both"/>
        <w:rPr>
          <w:rFonts w:ascii="Arial" w:hAnsi="Arial" w:cs="Arial"/>
          <w:bCs/>
          <w:sz w:val="22"/>
          <w:szCs w:val="22"/>
          <w:lang w:val="sr-Cyrl-CS"/>
        </w:rPr>
      </w:pPr>
      <w:r w:rsidRPr="000D038D">
        <w:rPr>
          <w:rFonts w:ascii="Arial" w:hAnsi="Arial" w:cs="Arial"/>
          <w:bCs/>
          <w:sz w:val="22"/>
          <w:szCs w:val="22"/>
        </w:rPr>
        <w:t xml:space="preserve">Као понуђач у предметном поступку јавне набавке </w:t>
      </w:r>
      <w:r w:rsidRPr="000D038D">
        <w:rPr>
          <w:rFonts w:ascii="Arial" w:hAnsi="Arial" w:cs="Arial"/>
          <w:bCs/>
          <w:sz w:val="22"/>
          <w:szCs w:val="22"/>
          <w:lang w:val="sr-Cyrl-CS"/>
        </w:rPr>
        <w:t xml:space="preserve">израде </w:t>
      </w:r>
      <w:r w:rsidR="00464E37">
        <w:rPr>
          <w:rFonts w:ascii="Arial" w:hAnsi="Arial" w:cs="Arial"/>
          <w:bCs/>
          <w:sz w:val="22"/>
          <w:szCs w:val="22"/>
          <w:lang w:val="sr-Cyrl-CS"/>
        </w:rPr>
        <w:t>штампаних образаца диплома на заштићеној хартији са холограмом</w:t>
      </w:r>
      <w:r w:rsidRPr="000D038D">
        <w:rPr>
          <w:rFonts w:ascii="Arial" w:hAnsi="Arial" w:cs="Arial"/>
          <w:bCs/>
          <w:sz w:val="22"/>
          <w:szCs w:val="22"/>
          <w:lang w:val="sr-Cyrl-CS"/>
        </w:rPr>
        <w:t xml:space="preserve"> </w:t>
      </w:r>
      <w:r w:rsidRPr="000D038D">
        <w:rPr>
          <w:rFonts w:ascii="Arial" w:hAnsi="Arial" w:cs="Arial"/>
          <w:bCs/>
          <w:sz w:val="22"/>
          <w:szCs w:val="22"/>
        </w:rPr>
        <w:t xml:space="preserve">за потребе </w:t>
      </w:r>
      <w:r w:rsidRPr="000D038D">
        <w:rPr>
          <w:rFonts w:ascii="Arial" w:hAnsi="Arial" w:cs="Arial"/>
          <w:bCs/>
          <w:sz w:val="22"/>
          <w:szCs w:val="22"/>
          <w:lang w:val="sr-Cyrl-CS"/>
        </w:rPr>
        <w:t xml:space="preserve">Универзитета </w:t>
      </w:r>
      <w:r w:rsidRPr="000D038D">
        <w:rPr>
          <w:rFonts w:ascii="Arial" w:hAnsi="Arial" w:cs="Arial"/>
          <w:bCs/>
          <w:sz w:val="22"/>
          <w:szCs w:val="22"/>
        </w:rPr>
        <w:t>у Нишу, изјављујемо да смо</w:t>
      </w:r>
      <w:r w:rsidRPr="000D038D">
        <w:rPr>
          <w:rFonts w:ascii="Arial" w:hAnsi="Arial" w:cs="Arial"/>
          <w:bCs/>
          <w:sz w:val="22"/>
          <w:szCs w:val="22"/>
          <w:lang w:val="sr-Cyrl-CS"/>
        </w:rPr>
        <w:t xml:space="preserve"> </w:t>
      </w:r>
      <w:r w:rsidRPr="000D038D">
        <w:rPr>
          <w:rFonts w:ascii="Arial" w:hAnsi="Arial" w:cs="Arial"/>
          <w:bCs/>
          <w:sz w:val="22"/>
          <w:szCs w:val="22"/>
        </w:rPr>
        <w:t>приликом припремања понуде имали следеће трошкове:</w:t>
      </w:r>
    </w:p>
    <w:p w:rsidR="000D038D" w:rsidRPr="000D038D" w:rsidRDefault="000D038D" w:rsidP="000D038D">
      <w:pPr>
        <w:jc w:val="both"/>
        <w:rPr>
          <w:rFonts w:ascii="Arial" w:hAnsi="Arial" w:cs="Arial"/>
          <w:bCs/>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D038D" w:rsidRPr="000D038D" w:rsidTr="000D038D">
        <w:tc>
          <w:tcPr>
            <w:tcW w:w="4788" w:type="dxa"/>
          </w:tcPr>
          <w:p w:rsidR="000D038D" w:rsidRPr="000D038D" w:rsidRDefault="000D038D" w:rsidP="000D038D">
            <w:pPr>
              <w:jc w:val="center"/>
              <w:rPr>
                <w:rFonts w:ascii="Arial" w:hAnsi="Arial" w:cs="Arial"/>
                <w:bCs/>
                <w:sz w:val="22"/>
                <w:szCs w:val="22"/>
                <w:lang w:val="sr-Cyrl-CS"/>
              </w:rPr>
            </w:pPr>
            <w:r w:rsidRPr="000D038D">
              <w:rPr>
                <w:rFonts w:ascii="Arial" w:hAnsi="Arial" w:cs="Arial"/>
                <w:bCs/>
                <w:sz w:val="22"/>
                <w:szCs w:val="22"/>
                <w:lang w:val="sr-Cyrl-CS"/>
              </w:rPr>
              <w:t>Назив трошка</w:t>
            </w:r>
          </w:p>
        </w:tc>
        <w:tc>
          <w:tcPr>
            <w:tcW w:w="4788" w:type="dxa"/>
          </w:tcPr>
          <w:p w:rsidR="000D038D" w:rsidRPr="000D038D" w:rsidRDefault="000D038D" w:rsidP="000D038D">
            <w:pPr>
              <w:jc w:val="center"/>
              <w:rPr>
                <w:rFonts w:ascii="Arial" w:hAnsi="Arial" w:cs="Arial"/>
                <w:bCs/>
                <w:sz w:val="22"/>
                <w:szCs w:val="22"/>
                <w:lang w:val="sr-Cyrl-CS"/>
              </w:rPr>
            </w:pPr>
            <w:r w:rsidRPr="000D038D">
              <w:rPr>
                <w:rFonts w:ascii="Arial" w:hAnsi="Arial" w:cs="Arial"/>
                <w:bCs/>
                <w:sz w:val="22"/>
                <w:szCs w:val="22"/>
                <w:lang w:val="sr-Cyrl-CS"/>
              </w:rPr>
              <w:t>Износ трошка у динарима</w:t>
            </w:r>
          </w:p>
        </w:tc>
      </w:tr>
      <w:tr w:rsidR="000D038D" w:rsidRPr="000D038D" w:rsidTr="000D038D">
        <w:tc>
          <w:tcPr>
            <w:tcW w:w="4788" w:type="dxa"/>
          </w:tcPr>
          <w:p w:rsidR="000D038D" w:rsidRPr="000D038D" w:rsidRDefault="000D038D" w:rsidP="000D038D">
            <w:pPr>
              <w:jc w:val="both"/>
              <w:rPr>
                <w:rFonts w:ascii="Arial" w:hAnsi="Arial" w:cs="Arial"/>
                <w:bCs/>
                <w:sz w:val="22"/>
                <w:szCs w:val="22"/>
                <w:lang w:val="sr-Cyrl-CS"/>
              </w:rPr>
            </w:pPr>
          </w:p>
        </w:tc>
        <w:tc>
          <w:tcPr>
            <w:tcW w:w="4788" w:type="dxa"/>
          </w:tcPr>
          <w:p w:rsidR="000D038D" w:rsidRPr="000D038D" w:rsidRDefault="000D038D" w:rsidP="000D038D">
            <w:pPr>
              <w:jc w:val="both"/>
              <w:rPr>
                <w:rFonts w:ascii="Arial" w:hAnsi="Arial" w:cs="Arial"/>
                <w:bCs/>
                <w:sz w:val="22"/>
                <w:szCs w:val="22"/>
                <w:lang w:val="sr-Cyrl-CS"/>
              </w:rPr>
            </w:pPr>
          </w:p>
        </w:tc>
      </w:tr>
      <w:tr w:rsidR="000D038D" w:rsidRPr="000D038D" w:rsidTr="000D038D">
        <w:tc>
          <w:tcPr>
            <w:tcW w:w="4788" w:type="dxa"/>
          </w:tcPr>
          <w:p w:rsidR="000D038D" w:rsidRPr="000D038D" w:rsidRDefault="000D038D" w:rsidP="000D038D">
            <w:pPr>
              <w:jc w:val="both"/>
              <w:rPr>
                <w:rFonts w:ascii="Arial" w:hAnsi="Arial" w:cs="Arial"/>
                <w:bCs/>
                <w:sz w:val="22"/>
                <w:szCs w:val="22"/>
                <w:lang w:val="sr-Cyrl-CS"/>
              </w:rPr>
            </w:pPr>
          </w:p>
        </w:tc>
        <w:tc>
          <w:tcPr>
            <w:tcW w:w="4788" w:type="dxa"/>
          </w:tcPr>
          <w:p w:rsidR="000D038D" w:rsidRPr="000D038D" w:rsidRDefault="000D038D" w:rsidP="000D038D">
            <w:pPr>
              <w:jc w:val="both"/>
              <w:rPr>
                <w:rFonts w:ascii="Arial" w:hAnsi="Arial" w:cs="Arial"/>
                <w:bCs/>
                <w:sz w:val="22"/>
                <w:szCs w:val="22"/>
                <w:lang w:val="sr-Cyrl-CS"/>
              </w:rPr>
            </w:pPr>
          </w:p>
        </w:tc>
      </w:tr>
      <w:tr w:rsidR="000D038D" w:rsidRPr="000D038D" w:rsidTr="000D038D">
        <w:tc>
          <w:tcPr>
            <w:tcW w:w="4788" w:type="dxa"/>
          </w:tcPr>
          <w:p w:rsidR="000D038D" w:rsidRPr="000D038D" w:rsidRDefault="000D038D" w:rsidP="000D038D">
            <w:pPr>
              <w:jc w:val="both"/>
              <w:rPr>
                <w:rFonts w:ascii="Arial" w:hAnsi="Arial" w:cs="Arial"/>
                <w:bCs/>
                <w:sz w:val="22"/>
                <w:szCs w:val="22"/>
                <w:lang w:val="sr-Cyrl-CS"/>
              </w:rPr>
            </w:pPr>
          </w:p>
        </w:tc>
        <w:tc>
          <w:tcPr>
            <w:tcW w:w="4788" w:type="dxa"/>
          </w:tcPr>
          <w:p w:rsidR="000D038D" w:rsidRPr="000D038D" w:rsidRDefault="000D038D" w:rsidP="000D038D">
            <w:pPr>
              <w:jc w:val="both"/>
              <w:rPr>
                <w:rFonts w:ascii="Arial" w:hAnsi="Arial" w:cs="Arial"/>
                <w:bCs/>
                <w:sz w:val="22"/>
                <w:szCs w:val="22"/>
                <w:lang w:val="sr-Cyrl-CS"/>
              </w:rPr>
            </w:pPr>
          </w:p>
        </w:tc>
      </w:tr>
    </w:tbl>
    <w:p w:rsidR="000D038D" w:rsidRPr="000D038D" w:rsidRDefault="000D038D" w:rsidP="000D038D">
      <w:pPr>
        <w:jc w:val="both"/>
        <w:rPr>
          <w:rFonts w:ascii="Arial" w:hAnsi="Arial" w:cs="Arial"/>
          <w:bCs/>
          <w:sz w:val="22"/>
          <w:szCs w:val="22"/>
          <w:lang w:val="sr-Cyrl-CS"/>
        </w:rPr>
      </w:pPr>
    </w:p>
    <w:p w:rsidR="000D038D" w:rsidRPr="000D038D" w:rsidRDefault="000D038D" w:rsidP="000D038D">
      <w:pPr>
        <w:jc w:val="both"/>
        <w:rPr>
          <w:rFonts w:ascii="Arial" w:hAnsi="Arial" w:cs="Arial"/>
          <w:bCs/>
          <w:sz w:val="22"/>
          <w:szCs w:val="22"/>
          <w:lang w:val="sr-Cyrl-CS"/>
        </w:rPr>
      </w:pPr>
    </w:p>
    <w:p w:rsidR="000D038D" w:rsidRPr="000D038D" w:rsidRDefault="000D038D" w:rsidP="000D038D">
      <w:pPr>
        <w:ind w:firstLine="720"/>
        <w:jc w:val="both"/>
        <w:rPr>
          <w:rFonts w:ascii="Arial" w:hAnsi="Arial" w:cs="Arial"/>
          <w:bCs/>
          <w:sz w:val="22"/>
          <w:szCs w:val="22"/>
        </w:rPr>
      </w:pPr>
      <w:proofErr w:type="gramStart"/>
      <w:r w:rsidRPr="000D038D">
        <w:rPr>
          <w:rFonts w:ascii="Arial" w:hAnsi="Arial" w:cs="Arial"/>
          <w:bCs/>
          <w:sz w:val="22"/>
          <w:szCs w:val="22"/>
        </w:rPr>
        <w:t>У складу са чланом 88.</w:t>
      </w:r>
      <w:proofErr w:type="gramEnd"/>
      <w:r w:rsidRPr="000D038D">
        <w:rPr>
          <w:rFonts w:ascii="Arial" w:hAnsi="Arial" w:cs="Arial"/>
          <w:bCs/>
          <w:sz w:val="22"/>
          <w:szCs w:val="22"/>
        </w:rPr>
        <w:t xml:space="preserve"> </w:t>
      </w:r>
      <w:proofErr w:type="gramStart"/>
      <w:r w:rsidRPr="000D038D">
        <w:rPr>
          <w:rFonts w:ascii="Arial" w:hAnsi="Arial" w:cs="Arial"/>
          <w:bCs/>
          <w:sz w:val="22"/>
          <w:szCs w:val="22"/>
        </w:rPr>
        <w:t>ЗЈН понуђач може да у оквиру понуде достави укупан износ и</w:t>
      </w:r>
      <w:r w:rsidRPr="000D038D">
        <w:rPr>
          <w:rFonts w:ascii="Arial" w:hAnsi="Arial" w:cs="Arial"/>
          <w:bCs/>
          <w:sz w:val="22"/>
          <w:szCs w:val="22"/>
          <w:lang w:val="sr-Cyrl-CS"/>
        </w:rPr>
        <w:t xml:space="preserve"> </w:t>
      </w:r>
      <w:r w:rsidRPr="000D038D">
        <w:rPr>
          <w:rFonts w:ascii="Arial" w:hAnsi="Arial" w:cs="Arial"/>
          <w:bCs/>
          <w:sz w:val="22"/>
          <w:szCs w:val="22"/>
        </w:rPr>
        <w:t>структуру трошкова припремања понуде.</w:t>
      </w:r>
      <w:proofErr w:type="gramEnd"/>
    </w:p>
    <w:p w:rsidR="000D038D" w:rsidRPr="000D038D" w:rsidRDefault="000D038D" w:rsidP="000D038D">
      <w:pPr>
        <w:ind w:firstLine="720"/>
        <w:jc w:val="both"/>
        <w:rPr>
          <w:rFonts w:ascii="Arial" w:hAnsi="Arial" w:cs="Arial"/>
          <w:bCs/>
          <w:sz w:val="22"/>
          <w:szCs w:val="22"/>
        </w:rPr>
      </w:pPr>
      <w:proofErr w:type="gramStart"/>
      <w:r w:rsidRPr="000D038D">
        <w:rPr>
          <w:rFonts w:ascii="Arial" w:hAnsi="Arial" w:cs="Arial"/>
          <w:bCs/>
          <w:sz w:val="22"/>
          <w:szCs w:val="22"/>
        </w:rPr>
        <w:t>Трошкове припреме и подношења понуде сноси искључиво понуђач и не може</w:t>
      </w:r>
      <w:r w:rsidRPr="000D038D">
        <w:rPr>
          <w:rFonts w:ascii="Arial" w:hAnsi="Arial" w:cs="Arial"/>
          <w:bCs/>
          <w:sz w:val="22"/>
          <w:szCs w:val="22"/>
          <w:lang w:val="sr-Cyrl-CS"/>
        </w:rPr>
        <w:t xml:space="preserve"> </w:t>
      </w:r>
      <w:r w:rsidRPr="000D038D">
        <w:rPr>
          <w:rFonts w:ascii="Arial" w:hAnsi="Arial" w:cs="Arial"/>
          <w:bCs/>
          <w:sz w:val="22"/>
          <w:szCs w:val="22"/>
        </w:rPr>
        <w:t>тражити од наручиоца накнаду трошкова.</w:t>
      </w:r>
      <w:proofErr w:type="gramEnd"/>
    </w:p>
    <w:p w:rsidR="000D038D" w:rsidRPr="000D038D" w:rsidRDefault="000D038D" w:rsidP="000D038D">
      <w:pPr>
        <w:ind w:firstLine="720"/>
        <w:jc w:val="both"/>
        <w:rPr>
          <w:rFonts w:ascii="Arial" w:hAnsi="Arial" w:cs="Arial"/>
          <w:bCs/>
          <w:sz w:val="22"/>
          <w:szCs w:val="22"/>
        </w:rPr>
      </w:pPr>
      <w:r w:rsidRPr="000D038D">
        <w:rPr>
          <w:rFonts w:ascii="Arial" w:hAnsi="Arial" w:cs="Arial"/>
          <w:bCs/>
          <w:sz w:val="22"/>
          <w:szCs w:val="22"/>
        </w:rPr>
        <w:t>Ако је поступак јавне набавке обустављен из разлога који су на страни наручиоца,</w:t>
      </w:r>
      <w:r w:rsidRPr="000D038D">
        <w:rPr>
          <w:rFonts w:ascii="Arial" w:hAnsi="Arial" w:cs="Arial"/>
          <w:bCs/>
          <w:sz w:val="22"/>
          <w:szCs w:val="22"/>
          <w:lang w:val="sr-Cyrl-CS"/>
        </w:rPr>
        <w:t xml:space="preserve"> </w:t>
      </w:r>
      <w:r w:rsidRPr="000D038D">
        <w:rPr>
          <w:rFonts w:ascii="Arial" w:hAnsi="Arial" w:cs="Arial"/>
          <w:bCs/>
          <w:sz w:val="22"/>
          <w:szCs w:val="22"/>
        </w:rPr>
        <w:t>наручилац је дужан да понуђачу надокнади трошкове израде узорка или модела, ако су</w:t>
      </w:r>
      <w:r w:rsidRPr="000D038D">
        <w:rPr>
          <w:rFonts w:ascii="Arial" w:hAnsi="Arial" w:cs="Arial"/>
          <w:bCs/>
          <w:sz w:val="22"/>
          <w:szCs w:val="22"/>
          <w:lang w:val="sr-Cyrl-CS"/>
        </w:rPr>
        <w:t xml:space="preserve"> </w:t>
      </w:r>
      <w:r w:rsidRPr="000D038D">
        <w:rPr>
          <w:rFonts w:ascii="Arial" w:hAnsi="Arial" w:cs="Arial"/>
          <w:bCs/>
          <w:sz w:val="22"/>
          <w:szCs w:val="22"/>
        </w:rPr>
        <w:t>израђени у складу са техничким спецификацијама наручиоца и трошкове прибављања</w:t>
      </w:r>
      <w:r w:rsidRPr="000D038D">
        <w:rPr>
          <w:rFonts w:ascii="Arial" w:hAnsi="Arial" w:cs="Arial"/>
          <w:bCs/>
          <w:sz w:val="22"/>
          <w:szCs w:val="22"/>
          <w:lang w:val="sr-Cyrl-CS"/>
        </w:rPr>
        <w:t xml:space="preserve"> </w:t>
      </w:r>
      <w:r w:rsidRPr="000D038D">
        <w:rPr>
          <w:rFonts w:ascii="Arial" w:hAnsi="Arial" w:cs="Arial"/>
          <w:bCs/>
          <w:sz w:val="22"/>
          <w:szCs w:val="22"/>
        </w:rPr>
        <w:t>средства обезбеђења, под условом да је понуђач тражио накнаду тих трошкова у својој</w:t>
      </w:r>
      <w:r w:rsidRPr="000D038D">
        <w:rPr>
          <w:rFonts w:ascii="Arial" w:hAnsi="Arial" w:cs="Arial"/>
          <w:bCs/>
          <w:sz w:val="22"/>
          <w:szCs w:val="22"/>
          <w:lang w:val="sr-Cyrl-CS"/>
        </w:rPr>
        <w:t xml:space="preserve"> </w:t>
      </w:r>
      <w:r w:rsidRPr="000D038D">
        <w:rPr>
          <w:rFonts w:ascii="Arial" w:hAnsi="Arial" w:cs="Arial"/>
          <w:bCs/>
          <w:sz w:val="22"/>
          <w:szCs w:val="22"/>
        </w:rPr>
        <w:t>понуди.</w:t>
      </w:r>
      <w:r w:rsidRPr="000D038D">
        <w:rPr>
          <w:rFonts w:ascii="Arial" w:hAnsi="Arial" w:cs="Arial"/>
          <w:bCs/>
          <w:sz w:val="22"/>
          <w:szCs w:val="22"/>
          <w:lang w:val="sr-Cyrl-CS"/>
        </w:rPr>
        <w:t xml:space="preserve"> </w:t>
      </w:r>
    </w:p>
    <w:p w:rsidR="000D038D" w:rsidRPr="000D038D" w:rsidRDefault="000D038D" w:rsidP="000D038D">
      <w:pPr>
        <w:jc w:val="both"/>
        <w:rPr>
          <w:rFonts w:ascii="Arial" w:hAnsi="Arial" w:cs="Arial"/>
          <w:bCs/>
          <w:sz w:val="22"/>
          <w:szCs w:val="22"/>
          <w:lang w:val="sr-Cyrl-CS"/>
        </w:rPr>
      </w:pPr>
    </w:p>
    <w:p w:rsidR="000D038D" w:rsidRPr="000D038D" w:rsidRDefault="000D038D" w:rsidP="000D038D">
      <w:pPr>
        <w:jc w:val="both"/>
        <w:rPr>
          <w:rFonts w:ascii="Arial" w:hAnsi="Arial" w:cs="Arial"/>
          <w:bCs/>
          <w:sz w:val="22"/>
          <w:szCs w:val="22"/>
          <w:lang w:val="sr-Cyrl-CS"/>
        </w:rPr>
      </w:pPr>
    </w:p>
    <w:p w:rsidR="000D038D" w:rsidRPr="000D038D" w:rsidRDefault="000D038D" w:rsidP="000D038D">
      <w:pPr>
        <w:jc w:val="both"/>
        <w:rPr>
          <w:rFonts w:ascii="Arial" w:hAnsi="Arial" w:cs="Arial"/>
          <w:bCs/>
          <w:sz w:val="22"/>
          <w:szCs w:val="22"/>
        </w:rPr>
      </w:pPr>
      <w:proofErr w:type="gramStart"/>
      <w:r w:rsidRPr="000D038D">
        <w:rPr>
          <w:rFonts w:ascii="Arial" w:hAnsi="Arial" w:cs="Arial"/>
          <w:bCs/>
          <w:sz w:val="22"/>
          <w:szCs w:val="22"/>
        </w:rPr>
        <w:t>*Ова изјава је у складу са Правилником о обавезним елементима конкурсне</w:t>
      </w:r>
      <w:r w:rsidRPr="000D038D">
        <w:rPr>
          <w:rFonts w:ascii="Arial" w:hAnsi="Arial" w:cs="Arial"/>
          <w:bCs/>
          <w:sz w:val="22"/>
          <w:szCs w:val="22"/>
          <w:lang w:val="sr-Cyrl-CS"/>
        </w:rPr>
        <w:t xml:space="preserve"> </w:t>
      </w:r>
      <w:r w:rsidRPr="000D038D">
        <w:rPr>
          <w:rFonts w:ascii="Arial" w:hAnsi="Arial" w:cs="Arial"/>
          <w:bCs/>
          <w:sz w:val="22"/>
          <w:szCs w:val="22"/>
        </w:rPr>
        <w:t>документације у поступцима јавних набавки и начину доказивања испуњености услова</w:t>
      </w:r>
      <w:r w:rsidRPr="000D038D">
        <w:rPr>
          <w:rFonts w:ascii="Arial" w:hAnsi="Arial" w:cs="Arial"/>
          <w:bCs/>
          <w:sz w:val="22"/>
          <w:szCs w:val="22"/>
          <w:lang w:val="sr-Cyrl-CS"/>
        </w:rPr>
        <w:t xml:space="preserve"> </w:t>
      </w:r>
      <w:r w:rsidRPr="000D038D">
        <w:rPr>
          <w:rFonts w:ascii="Arial" w:hAnsi="Arial" w:cs="Arial"/>
          <w:bCs/>
          <w:sz w:val="22"/>
          <w:szCs w:val="22"/>
        </w:rPr>
        <w:t>(„Сл. Гласник РС” бр. 29/2013) обавезни елемент конкурсне документације.</w:t>
      </w:r>
      <w:proofErr w:type="gramEnd"/>
    </w:p>
    <w:p w:rsidR="000D038D" w:rsidRPr="000D038D" w:rsidRDefault="000D038D" w:rsidP="000D038D">
      <w:pPr>
        <w:jc w:val="both"/>
        <w:rPr>
          <w:rFonts w:ascii="Arial" w:hAnsi="Arial" w:cs="Arial"/>
          <w:bCs/>
          <w:sz w:val="22"/>
          <w:szCs w:val="22"/>
          <w:lang w:val="sr-Cyrl-CS"/>
        </w:rPr>
      </w:pPr>
    </w:p>
    <w:p w:rsidR="000D038D" w:rsidRPr="000D038D" w:rsidRDefault="000D038D" w:rsidP="000D038D">
      <w:pPr>
        <w:jc w:val="center"/>
        <w:rPr>
          <w:rFonts w:ascii="Arial" w:hAnsi="Arial" w:cs="Arial"/>
          <w:bCs/>
          <w:sz w:val="22"/>
          <w:szCs w:val="22"/>
          <w:lang w:val="sr-Cyrl-CS"/>
        </w:rPr>
      </w:pPr>
      <w:r w:rsidRPr="000D038D">
        <w:rPr>
          <w:rFonts w:ascii="Arial" w:hAnsi="Arial" w:cs="Arial"/>
          <w:bCs/>
          <w:sz w:val="22"/>
          <w:szCs w:val="22"/>
        </w:rPr>
        <w:t>НАПОМЕНА: ДОСТАВЉАЊЕ ОВЕ ИЗЈАВЕ НИЈЕ ОБАВЕЗНО.</w:t>
      </w:r>
    </w:p>
    <w:p w:rsidR="000D038D" w:rsidRPr="000D038D" w:rsidRDefault="000D038D" w:rsidP="000D038D">
      <w:pPr>
        <w:jc w:val="center"/>
        <w:rPr>
          <w:rFonts w:ascii="Arial" w:hAnsi="Arial" w:cs="Arial"/>
          <w:bCs/>
          <w:sz w:val="22"/>
          <w:szCs w:val="22"/>
          <w:lang w:val="sr-Cyrl-CS"/>
        </w:rPr>
      </w:pPr>
    </w:p>
    <w:p w:rsidR="000D038D" w:rsidRPr="000D038D" w:rsidRDefault="000D038D" w:rsidP="000D038D">
      <w:pPr>
        <w:jc w:val="center"/>
        <w:rPr>
          <w:rFonts w:ascii="Arial" w:hAnsi="Arial" w:cs="Arial"/>
          <w:bCs/>
          <w:sz w:val="22"/>
          <w:szCs w:val="22"/>
          <w:lang w:val="sr-Cyrl-CS"/>
        </w:rPr>
      </w:pPr>
    </w:p>
    <w:p w:rsidR="000D038D" w:rsidRPr="000D038D" w:rsidRDefault="000D038D" w:rsidP="000D038D">
      <w:pPr>
        <w:jc w:val="both"/>
        <w:rPr>
          <w:rFonts w:ascii="Arial" w:hAnsi="Arial" w:cs="Arial"/>
          <w:bCs/>
          <w:sz w:val="22"/>
          <w:szCs w:val="22"/>
        </w:rPr>
      </w:pPr>
      <w:r w:rsidRPr="000D038D">
        <w:rPr>
          <w:rFonts w:ascii="Arial" w:hAnsi="Arial" w:cs="Arial"/>
          <w:bCs/>
          <w:sz w:val="22"/>
          <w:szCs w:val="22"/>
        </w:rPr>
        <w:t xml:space="preserve">Датум </w:t>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rPr>
        <w:t>Понуђач</w:t>
      </w:r>
    </w:p>
    <w:p w:rsidR="000D038D" w:rsidRPr="000D038D" w:rsidRDefault="000D038D" w:rsidP="000D038D">
      <w:pPr>
        <w:jc w:val="both"/>
        <w:rPr>
          <w:rFonts w:ascii="Arial" w:hAnsi="Arial" w:cs="Arial"/>
          <w:bCs/>
          <w:sz w:val="22"/>
          <w:szCs w:val="22"/>
        </w:rPr>
      </w:pPr>
      <w:r w:rsidRPr="000D038D">
        <w:rPr>
          <w:rFonts w:ascii="Arial" w:hAnsi="Arial" w:cs="Arial"/>
          <w:bCs/>
          <w:sz w:val="22"/>
          <w:szCs w:val="22"/>
        </w:rPr>
        <w:t xml:space="preserve">______.______. 2015. </w:t>
      </w:r>
      <w:proofErr w:type="gramStart"/>
      <w:r w:rsidRPr="000D038D">
        <w:rPr>
          <w:rFonts w:ascii="Arial" w:hAnsi="Arial" w:cs="Arial"/>
          <w:bCs/>
          <w:sz w:val="22"/>
          <w:szCs w:val="22"/>
        </w:rPr>
        <w:t>год</w:t>
      </w:r>
      <w:proofErr w:type="gramEnd"/>
      <w:r w:rsidRPr="000D038D">
        <w:rPr>
          <w:rFonts w:ascii="Arial" w:hAnsi="Arial" w:cs="Arial"/>
          <w:bCs/>
          <w:sz w:val="22"/>
          <w:szCs w:val="22"/>
        </w:rPr>
        <w:t xml:space="preserve">. </w:t>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proofErr w:type="gramStart"/>
      <w:r w:rsidRPr="000D038D">
        <w:rPr>
          <w:rFonts w:ascii="Arial" w:hAnsi="Arial" w:cs="Arial"/>
          <w:bCs/>
          <w:sz w:val="22"/>
          <w:szCs w:val="22"/>
        </w:rPr>
        <w:t>М.П.</w:t>
      </w:r>
      <w:proofErr w:type="gramEnd"/>
      <w:r w:rsidRPr="000D038D">
        <w:rPr>
          <w:rFonts w:ascii="Arial" w:hAnsi="Arial" w:cs="Arial"/>
          <w:bCs/>
          <w:sz w:val="22"/>
          <w:szCs w:val="22"/>
        </w:rPr>
        <w:t xml:space="preserve"> </w:t>
      </w:r>
      <w:r w:rsidRPr="000D038D">
        <w:rPr>
          <w:rFonts w:ascii="Arial" w:hAnsi="Arial" w:cs="Arial"/>
          <w:bCs/>
          <w:sz w:val="22"/>
          <w:szCs w:val="22"/>
          <w:lang w:val="sr-Cyrl-CS"/>
        </w:rPr>
        <w:t xml:space="preserve">  </w:t>
      </w:r>
      <w:r>
        <w:rPr>
          <w:rFonts w:ascii="Arial" w:hAnsi="Arial" w:cs="Arial"/>
          <w:bCs/>
          <w:sz w:val="22"/>
          <w:szCs w:val="22"/>
          <w:lang w:val="sr-Cyrl-CS"/>
        </w:rPr>
        <w:tab/>
        <w:t xml:space="preserve">           </w:t>
      </w:r>
      <w:r w:rsidRPr="000D038D">
        <w:rPr>
          <w:rFonts w:ascii="Arial" w:hAnsi="Arial" w:cs="Arial"/>
          <w:bCs/>
          <w:sz w:val="22"/>
          <w:szCs w:val="22"/>
        </w:rPr>
        <w:t>____________________________</w:t>
      </w:r>
    </w:p>
    <w:p w:rsidR="000D038D" w:rsidRPr="000D038D" w:rsidRDefault="000D038D" w:rsidP="000D038D">
      <w:pPr>
        <w:ind w:left="6480"/>
        <w:jc w:val="both"/>
        <w:rPr>
          <w:rFonts w:ascii="Arial" w:hAnsi="Arial" w:cs="Arial"/>
          <w:bCs/>
          <w:sz w:val="22"/>
          <w:szCs w:val="22"/>
        </w:rPr>
      </w:pPr>
      <w:r w:rsidRPr="000D038D">
        <w:rPr>
          <w:rFonts w:ascii="Arial" w:hAnsi="Arial" w:cs="Arial"/>
          <w:bCs/>
          <w:sz w:val="22"/>
          <w:szCs w:val="22"/>
        </w:rPr>
        <w:t>(</w:t>
      </w:r>
      <w:proofErr w:type="gramStart"/>
      <w:r w:rsidRPr="000D038D">
        <w:rPr>
          <w:rFonts w:ascii="Arial" w:hAnsi="Arial" w:cs="Arial"/>
          <w:bCs/>
          <w:sz w:val="22"/>
          <w:szCs w:val="22"/>
        </w:rPr>
        <w:t>потпис</w:t>
      </w:r>
      <w:proofErr w:type="gramEnd"/>
      <w:r w:rsidRPr="000D038D">
        <w:rPr>
          <w:rFonts w:ascii="Arial" w:hAnsi="Arial" w:cs="Arial"/>
          <w:bCs/>
          <w:sz w:val="22"/>
          <w:szCs w:val="22"/>
        </w:rPr>
        <w:t xml:space="preserve"> овлашћеног лица)</w:t>
      </w:r>
    </w:p>
    <w:p w:rsidR="000D038D" w:rsidRPr="000D038D" w:rsidRDefault="000D038D" w:rsidP="000D038D">
      <w:pPr>
        <w:jc w:val="both"/>
        <w:rPr>
          <w:rFonts w:ascii="Arial" w:hAnsi="Arial" w:cs="Arial"/>
          <w:bCs/>
          <w:sz w:val="22"/>
          <w:szCs w:val="22"/>
        </w:rPr>
      </w:pPr>
    </w:p>
    <w:p w:rsidR="000D038D" w:rsidRPr="000D038D" w:rsidRDefault="000D038D" w:rsidP="000D038D">
      <w:pPr>
        <w:jc w:val="both"/>
        <w:rPr>
          <w:rFonts w:ascii="Arial" w:hAnsi="Arial" w:cs="Arial"/>
          <w:bCs/>
          <w:sz w:val="22"/>
          <w:szCs w:val="22"/>
        </w:rPr>
      </w:pPr>
    </w:p>
    <w:p w:rsidR="000D038D" w:rsidRPr="000D038D" w:rsidRDefault="000D038D" w:rsidP="000D038D">
      <w:pPr>
        <w:jc w:val="both"/>
        <w:rPr>
          <w:rFonts w:ascii="Arial" w:hAnsi="Arial" w:cs="Arial"/>
          <w:bCs/>
          <w:sz w:val="22"/>
          <w:szCs w:val="22"/>
          <w:lang w:val="sr-Cyrl-CS"/>
        </w:rPr>
      </w:pPr>
    </w:p>
    <w:p w:rsidR="000D038D" w:rsidRPr="00CD0286"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Latn-CS"/>
        </w:rPr>
      </w:pPr>
    </w:p>
    <w:p w:rsidR="000D038D" w:rsidRDefault="000D038D" w:rsidP="000D038D">
      <w:pPr>
        <w:jc w:val="both"/>
        <w:rPr>
          <w:rFonts w:ascii="Arial" w:hAnsi="Arial" w:cs="Arial"/>
          <w:bCs/>
          <w:sz w:val="24"/>
          <w:szCs w:val="24"/>
          <w:lang w:val="sr-Latn-CS"/>
        </w:rPr>
      </w:pPr>
    </w:p>
    <w:p w:rsidR="000D038D" w:rsidRDefault="000D038D" w:rsidP="000D038D">
      <w:pPr>
        <w:jc w:val="both"/>
        <w:rPr>
          <w:rFonts w:ascii="Arial" w:hAnsi="Arial" w:cs="Arial"/>
          <w:bCs/>
          <w:sz w:val="24"/>
          <w:szCs w:val="24"/>
          <w:lang w:val="sr-Latn-CS"/>
        </w:rPr>
      </w:pPr>
    </w:p>
    <w:p w:rsidR="000D038D" w:rsidRDefault="000D038D" w:rsidP="000D038D">
      <w:pPr>
        <w:jc w:val="both"/>
        <w:rPr>
          <w:rFonts w:ascii="Arial" w:hAnsi="Arial" w:cs="Arial"/>
          <w:bCs/>
          <w:sz w:val="24"/>
          <w:szCs w:val="24"/>
          <w:lang w:val="sr-Latn-CS"/>
        </w:rPr>
      </w:pPr>
    </w:p>
    <w:p w:rsidR="000D038D" w:rsidRDefault="000D038D" w:rsidP="000D038D">
      <w:pPr>
        <w:jc w:val="both"/>
        <w:rPr>
          <w:rFonts w:ascii="Arial" w:hAnsi="Arial" w:cs="Arial"/>
          <w:bCs/>
          <w:sz w:val="24"/>
          <w:szCs w:val="24"/>
          <w:lang w:val="sr-Cyrl-CS"/>
        </w:rPr>
      </w:pPr>
    </w:p>
    <w:p w:rsidR="005D20FE" w:rsidRDefault="005D20FE" w:rsidP="000D038D">
      <w:pPr>
        <w:jc w:val="both"/>
        <w:rPr>
          <w:rFonts w:ascii="Arial" w:hAnsi="Arial" w:cs="Arial"/>
          <w:bCs/>
          <w:sz w:val="24"/>
          <w:szCs w:val="24"/>
          <w:lang w:val="sr-Cyrl-CS"/>
        </w:rPr>
      </w:pPr>
    </w:p>
    <w:p w:rsidR="005D20FE" w:rsidRDefault="005D20FE" w:rsidP="000D038D">
      <w:pPr>
        <w:jc w:val="both"/>
        <w:rPr>
          <w:rFonts w:ascii="Arial" w:hAnsi="Arial" w:cs="Arial"/>
          <w:bCs/>
          <w:sz w:val="24"/>
          <w:szCs w:val="24"/>
          <w:lang w:val="sr-Cyrl-CS"/>
        </w:rPr>
      </w:pPr>
    </w:p>
    <w:p w:rsidR="005D20FE" w:rsidRDefault="005D20FE" w:rsidP="000D038D">
      <w:pPr>
        <w:jc w:val="both"/>
        <w:rPr>
          <w:rFonts w:ascii="Arial" w:hAnsi="Arial" w:cs="Arial"/>
          <w:bCs/>
          <w:sz w:val="24"/>
          <w:szCs w:val="24"/>
          <w:lang w:val="sr-Cyrl-CS"/>
        </w:rPr>
      </w:pPr>
    </w:p>
    <w:p w:rsidR="005D20FE" w:rsidRDefault="005D20FE" w:rsidP="000D038D">
      <w:pPr>
        <w:jc w:val="both"/>
        <w:rPr>
          <w:rFonts w:ascii="Arial" w:hAnsi="Arial" w:cs="Arial"/>
          <w:bCs/>
          <w:sz w:val="24"/>
          <w:szCs w:val="24"/>
          <w:lang w:val="sr-Cyrl-CS"/>
        </w:rPr>
      </w:pPr>
    </w:p>
    <w:p w:rsidR="000D038D" w:rsidRPr="000D038D" w:rsidRDefault="000D038D" w:rsidP="000D038D">
      <w:pPr>
        <w:jc w:val="center"/>
        <w:rPr>
          <w:rFonts w:ascii="Arial" w:hAnsi="Arial" w:cs="Arial"/>
          <w:b/>
          <w:bCs/>
          <w:sz w:val="24"/>
          <w:szCs w:val="24"/>
          <w:lang w:val="sr-Cyrl-CS"/>
        </w:rPr>
      </w:pPr>
      <w:r w:rsidRPr="000D038D">
        <w:rPr>
          <w:rFonts w:ascii="Arial" w:hAnsi="Arial" w:cs="Arial"/>
          <w:b/>
          <w:bCs/>
          <w:sz w:val="24"/>
          <w:szCs w:val="24"/>
          <w:lang w:val="sr-Latn-CS"/>
        </w:rPr>
        <w:t>X</w:t>
      </w:r>
      <w:r w:rsidRPr="000D038D">
        <w:rPr>
          <w:rFonts w:ascii="Arial" w:hAnsi="Arial" w:cs="Arial"/>
          <w:b/>
          <w:bCs/>
          <w:sz w:val="24"/>
          <w:szCs w:val="24"/>
        </w:rPr>
        <w:t xml:space="preserve"> ОБРАЗАЦ ИЗЈАВЕ О НЕЗАВИСНОЈ ПОНУДИ</w:t>
      </w: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Cs/>
          <w:sz w:val="24"/>
          <w:szCs w:val="24"/>
        </w:rPr>
      </w:pPr>
      <w:r w:rsidRPr="000D038D">
        <w:rPr>
          <w:rFonts w:ascii="Arial" w:hAnsi="Arial" w:cs="Arial"/>
          <w:bCs/>
          <w:sz w:val="24"/>
          <w:szCs w:val="24"/>
        </w:rPr>
        <w:t>ИЗЈАВА</w:t>
      </w:r>
    </w:p>
    <w:p w:rsidR="000D038D" w:rsidRPr="000D038D" w:rsidRDefault="000D038D" w:rsidP="000D038D">
      <w:pPr>
        <w:jc w:val="center"/>
        <w:rPr>
          <w:rFonts w:ascii="Arial" w:hAnsi="Arial" w:cs="Arial"/>
          <w:bCs/>
          <w:sz w:val="24"/>
          <w:szCs w:val="24"/>
          <w:lang w:val="sr-Cyrl-CS"/>
        </w:rPr>
      </w:pPr>
      <w:r w:rsidRPr="000D038D">
        <w:rPr>
          <w:rFonts w:ascii="Arial" w:hAnsi="Arial" w:cs="Arial"/>
          <w:bCs/>
          <w:sz w:val="24"/>
          <w:szCs w:val="24"/>
        </w:rPr>
        <w:t>О НЕЗАВИСНОЈ ПОНУДИ</w:t>
      </w: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ind w:firstLine="720"/>
        <w:jc w:val="both"/>
        <w:rPr>
          <w:rFonts w:ascii="Arial" w:hAnsi="Arial" w:cs="Arial"/>
          <w:bCs/>
          <w:sz w:val="24"/>
          <w:szCs w:val="24"/>
        </w:rPr>
      </w:pPr>
      <w:proofErr w:type="gramStart"/>
      <w:r w:rsidRPr="000D038D">
        <w:rPr>
          <w:rFonts w:ascii="Arial" w:hAnsi="Arial" w:cs="Arial"/>
          <w:bCs/>
          <w:sz w:val="24"/>
          <w:szCs w:val="24"/>
        </w:rPr>
        <w:t xml:space="preserve">Као понуђач у предметном поступку јавне набавке </w:t>
      </w:r>
      <w:r w:rsidRPr="000D038D">
        <w:rPr>
          <w:rFonts w:ascii="Arial" w:hAnsi="Arial" w:cs="Arial"/>
          <w:bCs/>
          <w:sz w:val="24"/>
          <w:szCs w:val="24"/>
          <w:lang w:val="sr-Cyrl-CS"/>
        </w:rPr>
        <w:t xml:space="preserve">израде </w:t>
      </w:r>
      <w:r w:rsidR="00464E37">
        <w:rPr>
          <w:rFonts w:ascii="Arial" w:hAnsi="Arial" w:cs="Arial"/>
          <w:bCs/>
          <w:sz w:val="24"/>
          <w:szCs w:val="24"/>
          <w:lang w:val="sr-Cyrl-CS"/>
        </w:rPr>
        <w:t>штампаних образаца диплома на заштићеној хартији са холограмом</w:t>
      </w:r>
      <w:r w:rsidRPr="000D038D">
        <w:rPr>
          <w:rFonts w:ascii="Arial" w:hAnsi="Arial" w:cs="Arial"/>
          <w:bCs/>
          <w:sz w:val="24"/>
          <w:szCs w:val="24"/>
        </w:rPr>
        <w:t xml:space="preserve"> за потребе </w:t>
      </w:r>
      <w:r w:rsidRPr="000D038D">
        <w:rPr>
          <w:rFonts w:ascii="Arial" w:hAnsi="Arial" w:cs="Arial"/>
          <w:bCs/>
          <w:sz w:val="24"/>
          <w:szCs w:val="24"/>
          <w:lang w:val="sr-Cyrl-CS"/>
        </w:rPr>
        <w:t>Универзитета у Нишу</w:t>
      </w:r>
      <w:r w:rsidRPr="000D038D">
        <w:rPr>
          <w:rFonts w:ascii="Arial" w:hAnsi="Arial" w:cs="Arial"/>
          <w:bCs/>
          <w:sz w:val="24"/>
          <w:szCs w:val="24"/>
        </w:rPr>
        <w:t>, изјављујемо под пуном</w:t>
      </w:r>
      <w:r w:rsidRPr="000D038D">
        <w:rPr>
          <w:rFonts w:ascii="Arial" w:hAnsi="Arial" w:cs="Arial"/>
          <w:bCs/>
          <w:sz w:val="24"/>
          <w:szCs w:val="24"/>
          <w:lang w:val="sr-Cyrl-CS"/>
        </w:rPr>
        <w:t xml:space="preserve"> </w:t>
      </w:r>
      <w:r w:rsidRPr="000D038D">
        <w:rPr>
          <w:rFonts w:ascii="Arial" w:hAnsi="Arial" w:cs="Arial"/>
          <w:bCs/>
          <w:sz w:val="24"/>
          <w:szCs w:val="24"/>
        </w:rPr>
        <w:t>материјалном и кривичном одговорношћу да смо понуду поднели независно, без</w:t>
      </w:r>
      <w:r w:rsidRPr="000D038D">
        <w:rPr>
          <w:rFonts w:ascii="Arial" w:hAnsi="Arial" w:cs="Arial"/>
          <w:bCs/>
          <w:sz w:val="24"/>
          <w:szCs w:val="24"/>
          <w:lang w:val="sr-Cyrl-CS"/>
        </w:rPr>
        <w:t xml:space="preserve"> </w:t>
      </w:r>
      <w:r w:rsidRPr="000D038D">
        <w:rPr>
          <w:rFonts w:ascii="Arial" w:hAnsi="Arial" w:cs="Arial"/>
          <w:bCs/>
          <w:sz w:val="24"/>
          <w:szCs w:val="24"/>
        </w:rPr>
        <w:t>договора са другим понуђачима или заинтересованим лицима.</w:t>
      </w:r>
      <w:proofErr w:type="gramEnd"/>
    </w:p>
    <w:p w:rsidR="000D038D" w:rsidRPr="00CD0286"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FB7C15" w:rsidRDefault="000D038D" w:rsidP="000D038D">
      <w:pPr>
        <w:jc w:val="both"/>
        <w:rPr>
          <w:rFonts w:ascii="Arial" w:hAnsi="Arial" w:cs="Arial"/>
          <w:bCs/>
        </w:rPr>
      </w:pPr>
      <w:r w:rsidRPr="00FB7C15">
        <w:rPr>
          <w:rFonts w:ascii="Arial" w:hAnsi="Arial" w:cs="Arial"/>
          <w:bCs/>
        </w:rPr>
        <w:t>Напомена: У случају постојања основане сумње у истинитост изјаве о независној</w:t>
      </w:r>
      <w:r w:rsidRPr="00FB7C15">
        <w:rPr>
          <w:rFonts w:ascii="Arial" w:hAnsi="Arial" w:cs="Arial"/>
          <w:bCs/>
          <w:lang w:val="sr-Cyrl-CS"/>
        </w:rPr>
        <w:t xml:space="preserve"> </w:t>
      </w:r>
      <w:r w:rsidRPr="00FB7C15">
        <w:rPr>
          <w:rFonts w:ascii="Arial" w:hAnsi="Arial" w:cs="Arial"/>
          <w:bCs/>
        </w:rPr>
        <w:t>понуди, наручилац ће обавестити организацију надлежну за заштиту конкуренције.</w:t>
      </w:r>
      <w:r w:rsidRPr="00FB7C15">
        <w:rPr>
          <w:rFonts w:ascii="Arial" w:hAnsi="Arial" w:cs="Arial"/>
          <w:bCs/>
          <w:lang w:val="sr-Cyrl-CS"/>
        </w:rPr>
        <w:t xml:space="preserve"> </w:t>
      </w:r>
      <w:proofErr w:type="gramStart"/>
      <w:r w:rsidRPr="00FB7C15">
        <w:rPr>
          <w:rFonts w:ascii="Arial" w:hAnsi="Arial" w:cs="Arial"/>
          <w:bCs/>
        </w:rPr>
        <w:t>Организација надлежна за заштиту конкуренције, може понуђачу, односно заинтересованом</w:t>
      </w:r>
      <w:r w:rsidRPr="00FB7C15">
        <w:rPr>
          <w:rFonts w:ascii="Arial" w:hAnsi="Arial" w:cs="Arial"/>
          <w:bCs/>
          <w:lang w:val="sr-Cyrl-CS"/>
        </w:rPr>
        <w:t xml:space="preserve"> </w:t>
      </w:r>
      <w:r w:rsidRPr="00FB7C15">
        <w:rPr>
          <w:rFonts w:ascii="Arial" w:hAnsi="Arial" w:cs="Arial"/>
          <w:bCs/>
        </w:rPr>
        <w:t>лицу изрећи меру забране учешћа у поступку јавне набавке ако утврди да је понуђач, односно</w:t>
      </w:r>
      <w:r w:rsidRPr="00FB7C15">
        <w:rPr>
          <w:rFonts w:ascii="Arial" w:hAnsi="Arial" w:cs="Arial"/>
          <w:bCs/>
          <w:lang w:val="sr-Cyrl-CS"/>
        </w:rPr>
        <w:t xml:space="preserve"> </w:t>
      </w:r>
      <w:r w:rsidRPr="00FB7C15">
        <w:rPr>
          <w:rFonts w:ascii="Arial" w:hAnsi="Arial" w:cs="Arial"/>
          <w:bCs/>
        </w:rPr>
        <w:t>заинтересовано лице повредило конкуренцију у поступку јавне набавке у смислу закона којим</w:t>
      </w:r>
      <w:r w:rsidRPr="00FB7C15">
        <w:rPr>
          <w:rFonts w:ascii="Arial" w:hAnsi="Arial" w:cs="Arial"/>
          <w:bCs/>
          <w:lang w:val="sr-Cyrl-CS"/>
        </w:rPr>
        <w:t xml:space="preserve"> </w:t>
      </w:r>
      <w:r w:rsidRPr="00FB7C15">
        <w:rPr>
          <w:rFonts w:ascii="Arial" w:hAnsi="Arial" w:cs="Arial"/>
          <w:bCs/>
        </w:rPr>
        <w:t>се уређује заштита конкуренције.</w:t>
      </w:r>
      <w:proofErr w:type="gramEnd"/>
      <w:r w:rsidRPr="00FB7C15">
        <w:rPr>
          <w:rFonts w:ascii="Arial" w:hAnsi="Arial" w:cs="Arial"/>
          <w:bCs/>
        </w:rPr>
        <w:t xml:space="preserve"> </w:t>
      </w:r>
      <w:proofErr w:type="gramStart"/>
      <w:r w:rsidRPr="00FB7C15">
        <w:rPr>
          <w:rFonts w:ascii="Arial" w:hAnsi="Arial" w:cs="Arial"/>
          <w:bCs/>
        </w:rPr>
        <w:t>Мера забране учешћа у поступку јавне набавке може трајати</w:t>
      </w:r>
      <w:r w:rsidRPr="00FB7C15">
        <w:rPr>
          <w:rFonts w:ascii="Arial" w:hAnsi="Arial" w:cs="Arial"/>
          <w:bCs/>
          <w:lang w:val="sr-Cyrl-CS"/>
        </w:rPr>
        <w:t xml:space="preserve"> </w:t>
      </w:r>
      <w:r w:rsidRPr="00FB7C15">
        <w:rPr>
          <w:rFonts w:ascii="Arial" w:hAnsi="Arial" w:cs="Arial"/>
          <w:bCs/>
        </w:rPr>
        <w:t>до две године.</w:t>
      </w:r>
      <w:proofErr w:type="gramEnd"/>
      <w:r w:rsidRPr="00FB7C15">
        <w:rPr>
          <w:rFonts w:ascii="Arial" w:hAnsi="Arial" w:cs="Arial"/>
          <w:bCs/>
        </w:rPr>
        <w:t xml:space="preserve"> </w:t>
      </w:r>
      <w:proofErr w:type="gramStart"/>
      <w:r w:rsidRPr="00FB7C15">
        <w:rPr>
          <w:rFonts w:ascii="Arial" w:hAnsi="Arial" w:cs="Arial"/>
          <w:bCs/>
        </w:rPr>
        <w:t>Повреда конкуренције представља негативну референцу, у смислу члана 82.</w:t>
      </w:r>
      <w:proofErr w:type="gramEnd"/>
      <w:r w:rsidRPr="00FB7C15">
        <w:rPr>
          <w:rFonts w:ascii="Arial" w:hAnsi="Arial" w:cs="Arial"/>
          <w:bCs/>
        </w:rPr>
        <w:t xml:space="preserve"> </w:t>
      </w:r>
      <w:proofErr w:type="gramStart"/>
      <w:r w:rsidRPr="00FB7C15">
        <w:rPr>
          <w:rFonts w:ascii="Arial" w:hAnsi="Arial" w:cs="Arial"/>
          <w:bCs/>
        </w:rPr>
        <w:t>Став</w:t>
      </w:r>
      <w:r w:rsidRPr="00FB7C15">
        <w:rPr>
          <w:rFonts w:ascii="Arial" w:hAnsi="Arial" w:cs="Arial"/>
          <w:bCs/>
          <w:lang w:val="sr-Cyrl-CS"/>
        </w:rPr>
        <w:t xml:space="preserve"> </w:t>
      </w:r>
      <w:r w:rsidRPr="00FB7C15">
        <w:rPr>
          <w:rFonts w:ascii="Arial" w:hAnsi="Arial" w:cs="Arial"/>
          <w:bCs/>
        </w:rPr>
        <w:t>1.</w:t>
      </w:r>
      <w:proofErr w:type="gramEnd"/>
      <w:r w:rsidRPr="00FB7C15">
        <w:rPr>
          <w:rFonts w:ascii="Arial" w:hAnsi="Arial" w:cs="Arial"/>
          <w:bCs/>
        </w:rPr>
        <w:t xml:space="preserve"> </w:t>
      </w:r>
      <w:proofErr w:type="gramStart"/>
      <w:r w:rsidRPr="00FB7C15">
        <w:rPr>
          <w:rFonts w:ascii="Arial" w:hAnsi="Arial" w:cs="Arial"/>
          <w:bCs/>
        </w:rPr>
        <w:t>тачка</w:t>
      </w:r>
      <w:proofErr w:type="gramEnd"/>
      <w:r w:rsidRPr="00FB7C15">
        <w:rPr>
          <w:rFonts w:ascii="Arial" w:hAnsi="Arial" w:cs="Arial"/>
          <w:bCs/>
        </w:rPr>
        <w:t xml:space="preserve"> 2. </w:t>
      </w:r>
      <w:proofErr w:type="gramStart"/>
      <w:r w:rsidRPr="00FB7C15">
        <w:rPr>
          <w:rFonts w:ascii="Arial" w:hAnsi="Arial" w:cs="Arial"/>
          <w:bCs/>
        </w:rPr>
        <w:t>Закона.</w:t>
      </w:r>
      <w:proofErr w:type="gramEnd"/>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0D038D" w:rsidRDefault="000D038D" w:rsidP="000D038D">
      <w:pPr>
        <w:jc w:val="both"/>
        <w:rPr>
          <w:rFonts w:ascii="Arial" w:hAnsi="Arial" w:cs="Arial"/>
          <w:bCs/>
          <w:sz w:val="22"/>
          <w:szCs w:val="22"/>
        </w:rPr>
      </w:pPr>
      <w:r w:rsidRPr="000D038D">
        <w:rPr>
          <w:rFonts w:ascii="Arial" w:hAnsi="Arial" w:cs="Arial"/>
          <w:bCs/>
          <w:sz w:val="22"/>
          <w:szCs w:val="22"/>
        </w:rPr>
        <w:t xml:space="preserve">Датум </w:t>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rPr>
        <w:t>Понуђач</w:t>
      </w:r>
    </w:p>
    <w:p w:rsidR="000D038D" w:rsidRPr="000D038D" w:rsidRDefault="000D038D" w:rsidP="000D038D">
      <w:pPr>
        <w:jc w:val="both"/>
        <w:rPr>
          <w:rFonts w:ascii="Arial" w:hAnsi="Arial" w:cs="Arial"/>
          <w:bCs/>
          <w:sz w:val="22"/>
          <w:szCs w:val="22"/>
        </w:rPr>
      </w:pPr>
    </w:p>
    <w:p w:rsidR="000D038D" w:rsidRPr="000D038D" w:rsidRDefault="000D038D" w:rsidP="000D038D">
      <w:pPr>
        <w:jc w:val="both"/>
        <w:rPr>
          <w:rFonts w:ascii="Arial" w:hAnsi="Arial" w:cs="Arial"/>
          <w:bCs/>
          <w:sz w:val="22"/>
          <w:szCs w:val="22"/>
        </w:rPr>
      </w:pPr>
      <w:r w:rsidRPr="000D038D">
        <w:rPr>
          <w:rFonts w:ascii="Arial" w:hAnsi="Arial" w:cs="Arial"/>
          <w:bCs/>
          <w:sz w:val="22"/>
          <w:szCs w:val="22"/>
        </w:rPr>
        <w:t xml:space="preserve">______.______. 2015. </w:t>
      </w:r>
      <w:proofErr w:type="gramStart"/>
      <w:r w:rsidRPr="000D038D">
        <w:rPr>
          <w:rFonts w:ascii="Arial" w:hAnsi="Arial" w:cs="Arial"/>
          <w:bCs/>
          <w:sz w:val="22"/>
          <w:szCs w:val="22"/>
        </w:rPr>
        <w:t>год</w:t>
      </w:r>
      <w:proofErr w:type="gramEnd"/>
      <w:r w:rsidRPr="000D038D">
        <w:rPr>
          <w:rFonts w:ascii="Arial" w:hAnsi="Arial" w:cs="Arial"/>
          <w:bCs/>
          <w:sz w:val="22"/>
          <w:szCs w:val="22"/>
        </w:rPr>
        <w:t xml:space="preserve">. </w:t>
      </w:r>
      <w:r w:rsidRPr="000D038D">
        <w:rPr>
          <w:rFonts w:ascii="Arial" w:hAnsi="Arial" w:cs="Arial"/>
          <w:bCs/>
          <w:sz w:val="22"/>
          <w:szCs w:val="22"/>
          <w:lang w:val="sr-Cyrl-CS"/>
        </w:rPr>
        <w:tab/>
      </w:r>
      <w:r w:rsidRPr="000D038D">
        <w:rPr>
          <w:rFonts w:ascii="Arial" w:hAnsi="Arial" w:cs="Arial"/>
          <w:bCs/>
          <w:sz w:val="22"/>
          <w:szCs w:val="22"/>
          <w:lang w:val="sr-Cyrl-CS"/>
        </w:rPr>
        <w:tab/>
      </w:r>
      <w:r w:rsidRPr="000D038D">
        <w:rPr>
          <w:rFonts w:ascii="Arial" w:hAnsi="Arial" w:cs="Arial"/>
          <w:bCs/>
          <w:sz w:val="22"/>
          <w:szCs w:val="22"/>
          <w:lang w:val="sr-Cyrl-CS"/>
        </w:rPr>
        <w:tab/>
      </w:r>
      <w:proofErr w:type="gramStart"/>
      <w:r w:rsidRPr="000D038D">
        <w:rPr>
          <w:rFonts w:ascii="Arial" w:hAnsi="Arial" w:cs="Arial"/>
          <w:bCs/>
          <w:sz w:val="22"/>
          <w:szCs w:val="22"/>
        </w:rPr>
        <w:t>М.П.</w:t>
      </w:r>
      <w:proofErr w:type="gramEnd"/>
      <w:r w:rsidRPr="000D038D">
        <w:rPr>
          <w:rFonts w:ascii="Arial" w:hAnsi="Arial" w:cs="Arial"/>
          <w:bCs/>
          <w:sz w:val="22"/>
          <w:szCs w:val="22"/>
          <w:lang w:val="sr-Cyrl-CS"/>
        </w:rPr>
        <w:t xml:space="preserve">        </w:t>
      </w:r>
      <w:r>
        <w:rPr>
          <w:rFonts w:ascii="Arial" w:hAnsi="Arial" w:cs="Arial"/>
          <w:bCs/>
          <w:sz w:val="22"/>
          <w:szCs w:val="22"/>
          <w:lang w:val="sr-Cyrl-CS"/>
        </w:rPr>
        <w:t xml:space="preserve">      </w:t>
      </w:r>
      <w:r w:rsidRPr="000D038D">
        <w:rPr>
          <w:rFonts w:ascii="Arial" w:hAnsi="Arial" w:cs="Arial"/>
          <w:bCs/>
          <w:sz w:val="22"/>
          <w:szCs w:val="22"/>
          <w:lang w:val="sr-Cyrl-CS"/>
        </w:rPr>
        <w:t xml:space="preserve"> </w:t>
      </w:r>
      <w:r w:rsidRPr="000D038D">
        <w:rPr>
          <w:rFonts w:ascii="Arial" w:hAnsi="Arial" w:cs="Arial"/>
          <w:bCs/>
          <w:sz w:val="22"/>
          <w:szCs w:val="22"/>
        </w:rPr>
        <w:t>____________________________</w:t>
      </w:r>
    </w:p>
    <w:p w:rsidR="000D038D" w:rsidRPr="000D038D" w:rsidRDefault="000D038D" w:rsidP="000D038D">
      <w:pPr>
        <w:ind w:left="6480"/>
        <w:jc w:val="both"/>
        <w:rPr>
          <w:rFonts w:ascii="Arial" w:hAnsi="Arial" w:cs="Arial"/>
          <w:bCs/>
          <w:sz w:val="22"/>
          <w:szCs w:val="22"/>
        </w:rPr>
      </w:pPr>
      <w:r w:rsidRPr="000D038D">
        <w:rPr>
          <w:rFonts w:ascii="Arial" w:hAnsi="Arial" w:cs="Arial"/>
          <w:bCs/>
          <w:sz w:val="22"/>
          <w:szCs w:val="22"/>
        </w:rPr>
        <w:t>(</w:t>
      </w:r>
      <w:proofErr w:type="gramStart"/>
      <w:r w:rsidRPr="000D038D">
        <w:rPr>
          <w:rFonts w:ascii="Arial" w:hAnsi="Arial" w:cs="Arial"/>
          <w:bCs/>
          <w:sz w:val="22"/>
          <w:szCs w:val="22"/>
        </w:rPr>
        <w:t>потпис</w:t>
      </w:r>
      <w:proofErr w:type="gramEnd"/>
      <w:r w:rsidRPr="000D038D">
        <w:rPr>
          <w:rFonts w:ascii="Arial" w:hAnsi="Arial" w:cs="Arial"/>
          <w:bCs/>
          <w:sz w:val="22"/>
          <w:szCs w:val="22"/>
        </w:rPr>
        <w:t xml:space="preserve"> овлашћеног лица)</w:t>
      </w: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rPr>
      </w:pPr>
    </w:p>
    <w:p w:rsidR="007C0504" w:rsidRPr="007C0504" w:rsidRDefault="007C0504" w:rsidP="000D038D">
      <w:pPr>
        <w:jc w:val="both"/>
        <w:rPr>
          <w:rFonts w:ascii="Arial" w:hAnsi="Arial" w:cs="Arial"/>
          <w:bCs/>
          <w:sz w:val="24"/>
          <w:szCs w:val="24"/>
        </w:rPr>
      </w:pPr>
    </w:p>
    <w:p w:rsidR="000D038D" w:rsidRPr="000D038D" w:rsidRDefault="000D038D" w:rsidP="000D038D">
      <w:pPr>
        <w:jc w:val="center"/>
        <w:rPr>
          <w:rFonts w:ascii="Arial" w:hAnsi="Arial" w:cs="Arial"/>
          <w:b/>
          <w:bCs/>
          <w:sz w:val="24"/>
          <w:szCs w:val="24"/>
        </w:rPr>
      </w:pPr>
      <w:r w:rsidRPr="000D038D">
        <w:rPr>
          <w:rFonts w:ascii="Arial" w:hAnsi="Arial" w:cs="Arial"/>
          <w:b/>
          <w:bCs/>
          <w:sz w:val="24"/>
          <w:szCs w:val="24"/>
        </w:rPr>
        <w:t>XI ОБРАЗАЦ ИЗЈАВЕ О ПОШТОВАЊУ ОБАВЕЗА КОЈЕ ПРОИЗИЛАЗЕ ИЗ</w:t>
      </w:r>
    </w:p>
    <w:p w:rsidR="000D038D" w:rsidRPr="000D038D" w:rsidRDefault="000D038D" w:rsidP="000D038D">
      <w:pPr>
        <w:jc w:val="center"/>
        <w:rPr>
          <w:rFonts w:ascii="Arial" w:hAnsi="Arial" w:cs="Arial"/>
          <w:b/>
          <w:bCs/>
          <w:sz w:val="24"/>
          <w:szCs w:val="24"/>
          <w:lang w:val="sr-Cyrl-CS"/>
        </w:rPr>
      </w:pPr>
      <w:r w:rsidRPr="000D038D">
        <w:rPr>
          <w:rFonts w:ascii="Arial" w:hAnsi="Arial" w:cs="Arial"/>
          <w:b/>
          <w:bCs/>
          <w:sz w:val="24"/>
          <w:szCs w:val="24"/>
        </w:rPr>
        <w:t>ВАЖЕЋИХ ПРОПИСА</w:t>
      </w:r>
    </w:p>
    <w:p w:rsidR="000D038D" w:rsidRPr="000D038D" w:rsidRDefault="000D038D" w:rsidP="000D038D">
      <w:pPr>
        <w:jc w:val="center"/>
        <w:rPr>
          <w:rFonts w:ascii="Arial" w:hAnsi="Arial" w:cs="Arial"/>
          <w:b/>
          <w:bCs/>
          <w:sz w:val="24"/>
          <w:szCs w:val="24"/>
          <w:lang w:val="sr-Cyrl-CS"/>
        </w:rPr>
      </w:pPr>
    </w:p>
    <w:p w:rsidR="000D038D" w:rsidRDefault="000D038D" w:rsidP="000D038D">
      <w:pPr>
        <w:jc w:val="center"/>
        <w:rPr>
          <w:rFonts w:ascii="Arial" w:hAnsi="Arial" w:cs="Arial"/>
          <w:b/>
          <w:bCs/>
          <w:sz w:val="24"/>
          <w:szCs w:val="24"/>
          <w:lang w:val="sr-Latn-CS"/>
        </w:rPr>
      </w:pPr>
    </w:p>
    <w:p w:rsidR="000D038D" w:rsidRPr="000D038D" w:rsidRDefault="000D038D" w:rsidP="000D038D">
      <w:pPr>
        <w:jc w:val="center"/>
        <w:rPr>
          <w:rFonts w:ascii="Arial" w:hAnsi="Arial" w:cs="Arial"/>
          <w:b/>
          <w:bCs/>
          <w:sz w:val="24"/>
          <w:szCs w:val="24"/>
          <w:lang w:val="sr-Latn-CS"/>
        </w:rPr>
      </w:pPr>
    </w:p>
    <w:p w:rsidR="000D038D" w:rsidRPr="000D038D" w:rsidRDefault="000D038D" w:rsidP="000D038D">
      <w:pPr>
        <w:jc w:val="center"/>
        <w:rPr>
          <w:rFonts w:ascii="Arial" w:hAnsi="Arial" w:cs="Arial"/>
          <w:b/>
          <w:bCs/>
          <w:sz w:val="24"/>
          <w:szCs w:val="24"/>
          <w:lang w:val="sr-Cyrl-CS"/>
        </w:rPr>
      </w:pPr>
    </w:p>
    <w:p w:rsidR="000D038D" w:rsidRPr="000D038D" w:rsidRDefault="000D038D" w:rsidP="000D038D">
      <w:pPr>
        <w:jc w:val="center"/>
        <w:rPr>
          <w:rFonts w:ascii="Arial" w:hAnsi="Arial" w:cs="Arial"/>
          <w:b/>
          <w:bCs/>
          <w:sz w:val="24"/>
          <w:szCs w:val="24"/>
          <w:lang w:val="sr-Cyrl-CS"/>
        </w:rPr>
      </w:pPr>
    </w:p>
    <w:p w:rsidR="000D038D" w:rsidRPr="000D038D" w:rsidRDefault="000D038D" w:rsidP="000D038D">
      <w:pPr>
        <w:jc w:val="center"/>
        <w:rPr>
          <w:rFonts w:ascii="Arial" w:hAnsi="Arial" w:cs="Arial"/>
          <w:bCs/>
          <w:sz w:val="24"/>
          <w:szCs w:val="24"/>
        </w:rPr>
      </w:pPr>
      <w:r w:rsidRPr="000D038D">
        <w:rPr>
          <w:rFonts w:ascii="Arial" w:hAnsi="Arial" w:cs="Arial"/>
          <w:bCs/>
          <w:sz w:val="24"/>
          <w:szCs w:val="24"/>
        </w:rPr>
        <w:t>ИЗЈАВА</w:t>
      </w:r>
    </w:p>
    <w:p w:rsidR="000D038D" w:rsidRPr="000D038D" w:rsidRDefault="000D038D" w:rsidP="000D038D">
      <w:pPr>
        <w:jc w:val="center"/>
        <w:rPr>
          <w:rFonts w:ascii="Arial" w:hAnsi="Arial" w:cs="Arial"/>
          <w:bCs/>
          <w:sz w:val="24"/>
          <w:szCs w:val="24"/>
        </w:rPr>
      </w:pPr>
      <w:r w:rsidRPr="000D038D">
        <w:rPr>
          <w:rFonts w:ascii="Arial" w:hAnsi="Arial" w:cs="Arial"/>
          <w:bCs/>
          <w:sz w:val="24"/>
          <w:szCs w:val="24"/>
        </w:rPr>
        <w:t>О ПОШТОВАЊУ ОБАВЕЗА КОЈЕ ПРОИЗИЛАЗЕ ИЗ ВАЖЕЋИХ ПРОПИСА</w:t>
      </w: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Latn-CS"/>
        </w:rPr>
      </w:pPr>
    </w:p>
    <w:p w:rsidR="000D038D" w:rsidRPr="000D038D" w:rsidRDefault="000D038D" w:rsidP="000D038D">
      <w:pPr>
        <w:jc w:val="both"/>
        <w:rPr>
          <w:rFonts w:ascii="Arial" w:hAnsi="Arial" w:cs="Arial"/>
          <w:bCs/>
          <w:sz w:val="24"/>
          <w:szCs w:val="24"/>
          <w:lang w:val="sr-Latn-CS"/>
        </w:rPr>
      </w:pPr>
    </w:p>
    <w:p w:rsidR="000D038D" w:rsidRPr="000D038D" w:rsidRDefault="000D038D" w:rsidP="000D038D">
      <w:pPr>
        <w:ind w:firstLine="720"/>
        <w:jc w:val="both"/>
        <w:rPr>
          <w:rFonts w:ascii="Arial" w:hAnsi="Arial" w:cs="Arial"/>
          <w:bCs/>
          <w:sz w:val="24"/>
          <w:szCs w:val="24"/>
        </w:rPr>
      </w:pPr>
      <w:proofErr w:type="gramStart"/>
      <w:r w:rsidRPr="000D038D">
        <w:rPr>
          <w:rFonts w:ascii="Arial" w:hAnsi="Arial" w:cs="Arial"/>
          <w:bCs/>
          <w:sz w:val="24"/>
          <w:szCs w:val="24"/>
        </w:rPr>
        <w:t>Изјављујемо, под пуном материјалном и кривичном одговорношћу, да смо</w:t>
      </w:r>
      <w:r w:rsidRPr="000D038D">
        <w:rPr>
          <w:rFonts w:ascii="Arial" w:hAnsi="Arial" w:cs="Arial"/>
          <w:bCs/>
          <w:sz w:val="24"/>
          <w:szCs w:val="24"/>
          <w:lang w:val="sr-Cyrl-CS"/>
        </w:rPr>
        <w:t xml:space="preserve"> </w:t>
      </w:r>
      <w:r w:rsidRPr="000D038D">
        <w:rPr>
          <w:rFonts w:ascii="Arial" w:hAnsi="Arial" w:cs="Arial"/>
          <w:bCs/>
          <w:sz w:val="24"/>
          <w:szCs w:val="24"/>
        </w:rPr>
        <w:t>поштовали обавезе које произилазе из важећих прописа о заштити на раду,</w:t>
      </w:r>
      <w:r w:rsidRPr="000D038D">
        <w:rPr>
          <w:rFonts w:ascii="Arial" w:hAnsi="Arial" w:cs="Arial"/>
          <w:bCs/>
          <w:sz w:val="24"/>
          <w:szCs w:val="24"/>
          <w:lang w:val="sr-Cyrl-CS"/>
        </w:rPr>
        <w:t xml:space="preserve"> </w:t>
      </w:r>
      <w:r w:rsidRPr="000D038D">
        <w:rPr>
          <w:rFonts w:ascii="Arial" w:hAnsi="Arial" w:cs="Arial"/>
          <w:bCs/>
          <w:sz w:val="24"/>
          <w:szCs w:val="24"/>
        </w:rPr>
        <w:t>запошљавању и условима рада, заштити животне средине, као и да понуђач гарантује</w:t>
      </w:r>
      <w:r w:rsidRPr="000D038D">
        <w:rPr>
          <w:rFonts w:ascii="Arial" w:hAnsi="Arial" w:cs="Arial"/>
          <w:bCs/>
          <w:sz w:val="24"/>
          <w:szCs w:val="24"/>
          <w:lang w:val="sr-Cyrl-CS"/>
        </w:rPr>
        <w:t xml:space="preserve"> </w:t>
      </w:r>
      <w:r w:rsidRPr="000D038D">
        <w:rPr>
          <w:rFonts w:ascii="Arial" w:hAnsi="Arial" w:cs="Arial"/>
          <w:bCs/>
          <w:sz w:val="24"/>
          <w:szCs w:val="24"/>
        </w:rPr>
        <w:t>да је ималац права интелектуалне својине.</w:t>
      </w:r>
      <w:proofErr w:type="gramEnd"/>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rPr>
      </w:pPr>
      <w:r w:rsidRPr="000D038D">
        <w:rPr>
          <w:rFonts w:ascii="Arial" w:hAnsi="Arial" w:cs="Arial"/>
          <w:bCs/>
          <w:sz w:val="24"/>
          <w:szCs w:val="24"/>
        </w:rPr>
        <w:t xml:space="preserve">Датум </w:t>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sidRPr="000D038D">
        <w:rPr>
          <w:rFonts w:ascii="Arial" w:hAnsi="Arial" w:cs="Arial"/>
          <w:bCs/>
          <w:sz w:val="24"/>
          <w:szCs w:val="24"/>
        </w:rPr>
        <w:t>Понуђач</w:t>
      </w:r>
    </w:p>
    <w:p w:rsidR="000D038D" w:rsidRPr="000D038D" w:rsidRDefault="000D038D" w:rsidP="000D038D">
      <w:pPr>
        <w:jc w:val="both"/>
        <w:rPr>
          <w:rFonts w:ascii="Arial" w:hAnsi="Arial" w:cs="Arial"/>
          <w:bCs/>
          <w:sz w:val="24"/>
          <w:szCs w:val="24"/>
        </w:rPr>
      </w:pPr>
    </w:p>
    <w:p w:rsidR="000D038D" w:rsidRPr="000D038D" w:rsidRDefault="000D038D" w:rsidP="000D038D">
      <w:pPr>
        <w:jc w:val="both"/>
        <w:rPr>
          <w:rFonts w:ascii="Arial" w:hAnsi="Arial" w:cs="Arial"/>
          <w:bCs/>
          <w:sz w:val="24"/>
          <w:szCs w:val="24"/>
        </w:rPr>
      </w:pPr>
      <w:r w:rsidRPr="000D038D">
        <w:rPr>
          <w:rFonts w:ascii="Arial" w:hAnsi="Arial" w:cs="Arial"/>
          <w:bCs/>
          <w:sz w:val="24"/>
          <w:szCs w:val="24"/>
        </w:rPr>
        <w:t xml:space="preserve">______.______. 2015. </w:t>
      </w:r>
      <w:proofErr w:type="gramStart"/>
      <w:r w:rsidRPr="000D038D">
        <w:rPr>
          <w:rFonts w:ascii="Arial" w:hAnsi="Arial" w:cs="Arial"/>
          <w:bCs/>
          <w:sz w:val="24"/>
          <w:szCs w:val="24"/>
        </w:rPr>
        <w:t>год</w:t>
      </w:r>
      <w:proofErr w:type="gramEnd"/>
      <w:r w:rsidRPr="000D038D">
        <w:rPr>
          <w:rFonts w:ascii="Arial" w:hAnsi="Arial" w:cs="Arial"/>
          <w:bCs/>
          <w:sz w:val="24"/>
          <w:szCs w:val="24"/>
        </w:rPr>
        <w:t xml:space="preserve">. </w:t>
      </w:r>
      <w:r>
        <w:rPr>
          <w:rFonts w:ascii="Arial" w:hAnsi="Arial" w:cs="Arial"/>
          <w:bCs/>
          <w:sz w:val="24"/>
          <w:szCs w:val="24"/>
          <w:lang w:val="sr-Cyrl-CS"/>
        </w:rPr>
        <w:t xml:space="preserve">                             </w:t>
      </w:r>
      <w:proofErr w:type="gramStart"/>
      <w:r w:rsidRPr="000D038D">
        <w:rPr>
          <w:rFonts w:ascii="Arial" w:hAnsi="Arial" w:cs="Arial"/>
          <w:bCs/>
          <w:sz w:val="24"/>
          <w:szCs w:val="24"/>
        </w:rPr>
        <w:t>М.П.</w:t>
      </w:r>
      <w:proofErr w:type="gramEnd"/>
      <w:r w:rsidRPr="000D038D">
        <w:rPr>
          <w:rFonts w:ascii="Arial" w:hAnsi="Arial" w:cs="Arial"/>
          <w:bCs/>
          <w:sz w:val="24"/>
          <w:szCs w:val="24"/>
        </w:rPr>
        <w:t xml:space="preserve"> </w:t>
      </w:r>
      <w:r w:rsidRPr="000D038D">
        <w:rPr>
          <w:rFonts w:ascii="Arial" w:hAnsi="Arial" w:cs="Arial"/>
          <w:bCs/>
          <w:sz w:val="24"/>
          <w:szCs w:val="24"/>
          <w:lang w:val="sr-Cyrl-CS"/>
        </w:rPr>
        <w:t xml:space="preserve"> </w:t>
      </w:r>
      <w:r>
        <w:rPr>
          <w:rFonts w:ascii="Arial" w:hAnsi="Arial" w:cs="Arial"/>
          <w:bCs/>
          <w:sz w:val="24"/>
          <w:szCs w:val="24"/>
          <w:lang w:val="sr-Cyrl-CS"/>
        </w:rPr>
        <w:t xml:space="preserve">  </w:t>
      </w:r>
      <w:r w:rsidRPr="000D038D">
        <w:rPr>
          <w:rFonts w:ascii="Arial" w:hAnsi="Arial" w:cs="Arial"/>
          <w:bCs/>
          <w:sz w:val="24"/>
          <w:szCs w:val="24"/>
        </w:rPr>
        <w:t>__________________________</w:t>
      </w:r>
    </w:p>
    <w:p w:rsidR="000D038D" w:rsidRPr="000D038D" w:rsidRDefault="000D038D" w:rsidP="000D038D">
      <w:pPr>
        <w:ind w:left="5040" w:firstLine="720"/>
        <w:jc w:val="both"/>
        <w:rPr>
          <w:rFonts w:ascii="Arial" w:hAnsi="Arial" w:cs="Arial"/>
          <w:bCs/>
          <w:sz w:val="24"/>
          <w:szCs w:val="24"/>
        </w:rPr>
      </w:pPr>
      <w:r w:rsidRPr="000D038D">
        <w:rPr>
          <w:rFonts w:ascii="Arial" w:hAnsi="Arial" w:cs="Arial"/>
          <w:bCs/>
          <w:sz w:val="24"/>
          <w:szCs w:val="24"/>
        </w:rPr>
        <w:t>(</w:t>
      </w:r>
      <w:proofErr w:type="gramStart"/>
      <w:r w:rsidRPr="000D038D">
        <w:rPr>
          <w:rFonts w:ascii="Arial" w:hAnsi="Arial" w:cs="Arial"/>
          <w:bCs/>
          <w:sz w:val="24"/>
          <w:szCs w:val="24"/>
        </w:rPr>
        <w:t>потпис</w:t>
      </w:r>
      <w:proofErr w:type="gramEnd"/>
      <w:r w:rsidRPr="000D038D">
        <w:rPr>
          <w:rFonts w:ascii="Arial" w:hAnsi="Arial" w:cs="Arial"/>
          <w:bCs/>
          <w:sz w:val="24"/>
          <w:szCs w:val="24"/>
        </w:rPr>
        <w:t xml:space="preserve"> овлашћеног лица)</w:t>
      </w:r>
    </w:p>
    <w:p w:rsidR="000D038D" w:rsidRPr="00CD0286" w:rsidRDefault="000D038D" w:rsidP="000D038D">
      <w:pPr>
        <w:jc w:val="both"/>
        <w:rPr>
          <w:rFonts w:ascii="Arial" w:hAnsi="Arial" w:cs="Arial"/>
          <w:b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Pr="00CD0286" w:rsidRDefault="000D038D" w:rsidP="000D038D">
      <w:pPr>
        <w:jc w:val="both"/>
        <w:rPr>
          <w:rFonts w:ascii="Arial" w:hAnsi="Arial" w:cs="Arial"/>
          <w:bCs/>
          <w:sz w:val="24"/>
          <w:szCs w:val="24"/>
          <w:lang w:val="sr-Cyrl-CS"/>
        </w:rPr>
      </w:pPr>
    </w:p>
    <w:p w:rsidR="000D038D" w:rsidRDefault="000D038D" w:rsidP="000D038D">
      <w:pPr>
        <w:jc w:val="both"/>
        <w:rPr>
          <w:rFonts w:ascii="Arial" w:hAnsi="Arial" w:cs="Arial"/>
          <w:bCs/>
          <w:sz w:val="24"/>
          <w:szCs w:val="24"/>
          <w:lang w:val="sr-Cyrl-CS"/>
        </w:rPr>
      </w:pPr>
    </w:p>
    <w:p w:rsidR="007C0504" w:rsidRDefault="007C0504" w:rsidP="000D038D">
      <w:pPr>
        <w:jc w:val="both"/>
        <w:rPr>
          <w:rFonts w:ascii="Arial" w:hAnsi="Arial" w:cs="Arial"/>
          <w:bCs/>
          <w:sz w:val="24"/>
          <w:szCs w:val="24"/>
        </w:rPr>
      </w:pPr>
    </w:p>
    <w:p w:rsidR="007C0504" w:rsidRPr="007C0504" w:rsidRDefault="007C0504" w:rsidP="000D038D">
      <w:pPr>
        <w:jc w:val="both"/>
        <w:rPr>
          <w:rFonts w:ascii="Arial" w:hAnsi="Arial" w:cs="Arial"/>
          <w:bCs/>
          <w:sz w:val="24"/>
          <w:szCs w:val="24"/>
        </w:rPr>
      </w:pPr>
    </w:p>
    <w:p w:rsidR="000D038D" w:rsidRPr="00CD0286" w:rsidRDefault="000D038D" w:rsidP="000D038D">
      <w:pPr>
        <w:jc w:val="center"/>
        <w:rPr>
          <w:rFonts w:ascii="Arial" w:hAnsi="Arial" w:cs="Arial"/>
          <w:b/>
          <w:bCs/>
          <w:sz w:val="24"/>
          <w:szCs w:val="24"/>
        </w:rPr>
      </w:pPr>
      <w:r>
        <w:rPr>
          <w:rFonts w:ascii="Arial" w:hAnsi="Arial" w:cs="Arial"/>
          <w:b/>
          <w:bCs/>
          <w:sz w:val="24"/>
          <w:szCs w:val="24"/>
        </w:rPr>
        <w:t>XII</w:t>
      </w:r>
      <w:r w:rsidRPr="00CD0286">
        <w:rPr>
          <w:rFonts w:ascii="Arial" w:hAnsi="Arial" w:cs="Arial"/>
          <w:b/>
          <w:bCs/>
          <w:sz w:val="24"/>
          <w:szCs w:val="24"/>
        </w:rPr>
        <w:t xml:space="preserve"> ОБРАЗАЦ ИЗЈАВЕ У ВЕЗИ КОРИШЋЕЊЕ ПАТЕНАТА И ПРАВА</w:t>
      </w:r>
    </w:p>
    <w:p w:rsidR="000D038D" w:rsidRPr="00CD0286" w:rsidRDefault="000D038D" w:rsidP="000D038D">
      <w:pPr>
        <w:jc w:val="center"/>
        <w:rPr>
          <w:rFonts w:ascii="Arial" w:hAnsi="Arial" w:cs="Arial"/>
          <w:b/>
          <w:bCs/>
          <w:sz w:val="24"/>
          <w:szCs w:val="24"/>
          <w:lang w:val="sr-Cyrl-CS"/>
        </w:rPr>
      </w:pPr>
      <w:r w:rsidRPr="00CD0286">
        <w:rPr>
          <w:rFonts w:ascii="Arial" w:hAnsi="Arial" w:cs="Arial"/>
          <w:b/>
          <w:bCs/>
          <w:sz w:val="24"/>
          <w:szCs w:val="24"/>
        </w:rPr>
        <w:t>ИНТЕЛЕКТУАЛНЕ СВОЈИНЕ</w:t>
      </w:r>
    </w:p>
    <w:p w:rsidR="000D038D" w:rsidRPr="00CD0286" w:rsidRDefault="000D038D" w:rsidP="000D038D">
      <w:pPr>
        <w:jc w:val="center"/>
        <w:rPr>
          <w:rFonts w:ascii="Arial" w:hAnsi="Arial" w:cs="Arial"/>
          <w:b/>
          <w:bCs/>
          <w:sz w:val="24"/>
          <w:szCs w:val="24"/>
          <w:lang w:val="sr-Cyrl-CS"/>
        </w:rPr>
      </w:pPr>
    </w:p>
    <w:p w:rsidR="000D038D" w:rsidRPr="00CD0286" w:rsidRDefault="000D038D" w:rsidP="000D038D">
      <w:pPr>
        <w:jc w:val="center"/>
        <w:rPr>
          <w:rFonts w:ascii="Arial" w:hAnsi="Arial" w:cs="Arial"/>
          <w:b/>
          <w:bCs/>
          <w:sz w:val="24"/>
          <w:szCs w:val="24"/>
          <w:lang w:val="sr-Cyrl-CS"/>
        </w:rPr>
      </w:pPr>
    </w:p>
    <w:p w:rsidR="000D038D" w:rsidRPr="00CD0286" w:rsidRDefault="000D038D" w:rsidP="000D038D">
      <w:pPr>
        <w:jc w:val="center"/>
        <w:rPr>
          <w:rFonts w:ascii="Arial" w:hAnsi="Arial" w:cs="Arial"/>
          <w:b/>
          <w:bCs/>
          <w:sz w:val="24"/>
          <w:szCs w:val="24"/>
          <w:lang w:val="sr-Cyrl-CS"/>
        </w:rPr>
      </w:pPr>
    </w:p>
    <w:p w:rsidR="000D038D" w:rsidRPr="00CD0286" w:rsidRDefault="000D038D" w:rsidP="000D038D">
      <w:pPr>
        <w:jc w:val="center"/>
        <w:rPr>
          <w:rFonts w:ascii="Arial" w:hAnsi="Arial" w:cs="Arial"/>
          <w:b/>
          <w:bCs/>
          <w:sz w:val="24"/>
          <w:szCs w:val="24"/>
          <w:lang w:val="sr-Cyrl-CS"/>
        </w:rPr>
      </w:pPr>
    </w:p>
    <w:p w:rsidR="000D038D" w:rsidRPr="00CD0286" w:rsidRDefault="000D038D" w:rsidP="000D038D">
      <w:pPr>
        <w:jc w:val="center"/>
        <w:rPr>
          <w:rFonts w:ascii="Arial" w:hAnsi="Arial" w:cs="Arial"/>
          <w:b/>
          <w:bCs/>
          <w:sz w:val="24"/>
          <w:szCs w:val="24"/>
          <w:lang w:val="sr-Cyrl-CS"/>
        </w:rPr>
      </w:pPr>
    </w:p>
    <w:p w:rsidR="000D038D" w:rsidRPr="00CD0286" w:rsidRDefault="000D038D" w:rsidP="000D038D">
      <w:pPr>
        <w:jc w:val="center"/>
        <w:rPr>
          <w:rFonts w:ascii="Arial" w:hAnsi="Arial" w:cs="Arial"/>
          <w:b/>
          <w:bCs/>
          <w:sz w:val="24"/>
          <w:szCs w:val="24"/>
          <w:lang w:val="sr-Cyrl-CS"/>
        </w:rPr>
      </w:pPr>
    </w:p>
    <w:p w:rsidR="000D038D" w:rsidRPr="00CD0286" w:rsidRDefault="000D038D" w:rsidP="000D038D">
      <w:pPr>
        <w:jc w:val="center"/>
        <w:rPr>
          <w:rFonts w:ascii="Arial" w:hAnsi="Arial" w:cs="Arial"/>
          <w:b/>
          <w:bCs/>
          <w:lang w:val="sr-Cyrl-CS"/>
        </w:rPr>
      </w:pPr>
    </w:p>
    <w:p w:rsidR="000D038D" w:rsidRPr="000D038D" w:rsidRDefault="000D038D" w:rsidP="000D038D">
      <w:pPr>
        <w:jc w:val="center"/>
        <w:rPr>
          <w:rFonts w:ascii="Arial" w:hAnsi="Arial" w:cs="Arial"/>
          <w:bCs/>
          <w:sz w:val="24"/>
          <w:szCs w:val="24"/>
        </w:rPr>
      </w:pPr>
      <w:r w:rsidRPr="000D038D">
        <w:rPr>
          <w:rFonts w:ascii="Arial" w:hAnsi="Arial" w:cs="Arial"/>
          <w:bCs/>
          <w:sz w:val="24"/>
          <w:szCs w:val="24"/>
        </w:rPr>
        <w:t>ИЗЈАВА</w:t>
      </w:r>
    </w:p>
    <w:p w:rsidR="000D038D" w:rsidRPr="000D038D" w:rsidRDefault="000D038D" w:rsidP="000D038D">
      <w:pPr>
        <w:jc w:val="center"/>
        <w:rPr>
          <w:rFonts w:ascii="Arial" w:hAnsi="Arial" w:cs="Arial"/>
          <w:bCs/>
          <w:sz w:val="24"/>
          <w:szCs w:val="24"/>
          <w:lang w:val="sr-Cyrl-CS"/>
        </w:rPr>
      </w:pPr>
      <w:r w:rsidRPr="000D038D">
        <w:rPr>
          <w:rFonts w:ascii="Arial" w:hAnsi="Arial" w:cs="Arial"/>
          <w:bCs/>
          <w:sz w:val="24"/>
          <w:szCs w:val="24"/>
        </w:rPr>
        <w:t>У ВЕЗИ КОРИШЋЕЊЕ ПАТЕНАТА И ПРАВА ИНТЕЛЕКТУАЛНЕ СВОЈИНЕ</w:t>
      </w: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jc w:val="center"/>
        <w:rPr>
          <w:rFonts w:ascii="Arial" w:hAnsi="Arial" w:cs="Arial"/>
          <w:bCs/>
          <w:sz w:val="24"/>
          <w:szCs w:val="24"/>
          <w:lang w:val="sr-Cyrl-CS"/>
        </w:rPr>
      </w:pPr>
    </w:p>
    <w:p w:rsidR="000D038D" w:rsidRPr="000D038D" w:rsidRDefault="000D038D" w:rsidP="000D038D">
      <w:pPr>
        <w:ind w:firstLine="720"/>
        <w:jc w:val="both"/>
        <w:rPr>
          <w:rFonts w:ascii="Arial" w:hAnsi="Arial" w:cs="Arial"/>
          <w:bCs/>
          <w:sz w:val="24"/>
          <w:szCs w:val="24"/>
        </w:rPr>
      </w:pPr>
      <w:proofErr w:type="gramStart"/>
      <w:r w:rsidRPr="000D038D">
        <w:rPr>
          <w:rFonts w:ascii="Arial" w:hAnsi="Arial" w:cs="Arial"/>
          <w:bCs/>
          <w:sz w:val="24"/>
          <w:szCs w:val="24"/>
        </w:rPr>
        <w:t>Изјављујемо, под пуном материјалном и кривичном одговорношћу, да сносимо</w:t>
      </w:r>
      <w:r>
        <w:rPr>
          <w:rFonts w:ascii="Arial" w:hAnsi="Arial" w:cs="Arial"/>
          <w:bCs/>
          <w:sz w:val="24"/>
          <w:szCs w:val="24"/>
        </w:rPr>
        <w:t xml:space="preserve"> </w:t>
      </w:r>
      <w:r w:rsidRPr="000D038D">
        <w:rPr>
          <w:rFonts w:ascii="Arial" w:hAnsi="Arial" w:cs="Arial"/>
          <w:bCs/>
          <w:sz w:val="24"/>
          <w:szCs w:val="24"/>
        </w:rPr>
        <w:t>накнаду за коришћење патената, као и одговорност за повреду заштићених права</w:t>
      </w:r>
      <w:r w:rsidRPr="000D038D">
        <w:rPr>
          <w:rFonts w:ascii="Arial" w:hAnsi="Arial" w:cs="Arial"/>
          <w:bCs/>
          <w:sz w:val="24"/>
          <w:szCs w:val="24"/>
          <w:lang w:val="sr-Cyrl-CS"/>
        </w:rPr>
        <w:t xml:space="preserve"> </w:t>
      </w:r>
      <w:r w:rsidRPr="000D038D">
        <w:rPr>
          <w:rFonts w:ascii="Arial" w:hAnsi="Arial" w:cs="Arial"/>
          <w:bCs/>
          <w:sz w:val="24"/>
          <w:szCs w:val="24"/>
        </w:rPr>
        <w:t>интелектуалне својине трећих лица.</w:t>
      </w:r>
      <w:proofErr w:type="gramEnd"/>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lang w:val="sr-Cyrl-CS"/>
        </w:rPr>
      </w:pPr>
    </w:p>
    <w:p w:rsidR="000D038D" w:rsidRPr="000D038D" w:rsidRDefault="000D038D" w:rsidP="000D038D">
      <w:pPr>
        <w:jc w:val="both"/>
        <w:rPr>
          <w:rFonts w:ascii="Arial" w:hAnsi="Arial" w:cs="Arial"/>
          <w:bCs/>
          <w:sz w:val="24"/>
          <w:szCs w:val="24"/>
        </w:rPr>
      </w:pPr>
      <w:r w:rsidRPr="000D038D">
        <w:rPr>
          <w:rFonts w:ascii="Arial" w:hAnsi="Arial" w:cs="Arial"/>
          <w:bCs/>
          <w:sz w:val="24"/>
          <w:szCs w:val="24"/>
        </w:rPr>
        <w:t xml:space="preserve">Датум </w:t>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Pr>
          <w:rFonts w:ascii="Arial" w:hAnsi="Arial" w:cs="Arial"/>
          <w:bCs/>
          <w:sz w:val="24"/>
          <w:szCs w:val="24"/>
          <w:lang w:val="sr-Cyrl-CS"/>
        </w:rPr>
        <w:tab/>
      </w:r>
      <w:r w:rsidRPr="000D038D">
        <w:rPr>
          <w:rFonts w:ascii="Arial" w:hAnsi="Arial" w:cs="Arial"/>
          <w:bCs/>
          <w:sz w:val="24"/>
          <w:szCs w:val="24"/>
        </w:rPr>
        <w:t>Понуђач</w:t>
      </w:r>
    </w:p>
    <w:p w:rsidR="000D038D" w:rsidRPr="000D038D" w:rsidRDefault="000D038D" w:rsidP="000D038D">
      <w:pPr>
        <w:jc w:val="both"/>
        <w:rPr>
          <w:rFonts w:ascii="Arial" w:hAnsi="Arial" w:cs="Arial"/>
          <w:bCs/>
          <w:sz w:val="24"/>
          <w:szCs w:val="24"/>
        </w:rPr>
      </w:pPr>
    </w:p>
    <w:p w:rsidR="000D038D" w:rsidRPr="000D038D" w:rsidRDefault="000D038D" w:rsidP="000D038D">
      <w:pPr>
        <w:jc w:val="both"/>
        <w:rPr>
          <w:rFonts w:ascii="Arial" w:hAnsi="Arial" w:cs="Arial"/>
          <w:bCs/>
          <w:sz w:val="24"/>
          <w:szCs w:val="24"/>
        </w:rPr>
      </w:pPr>
      <w:r w:rsidRPr="000D038D">
        <w:rPr>
          <w:rFonts w:ascii="Arial" w:hAnsi="Arial" w:cs="Arial"/>
          <w:bCs/>
          <w:sz w:val="24"/>
          <w:szCs w:val="24"/>
        </w:rPr>
        <w:t xml:space="preserve">______.______. 2015. </w:t>
      </w:r>
      <w:proofErr w:type="gramStart"/>
      <w:r w:rsidRPr="000D038D">
        <w:rPr>
          <w:rFonts w:ascii="Arial" w:hAnsi="Arial" w:cs="Arial"/>
          <w:bCs/>
          <w:sz w:val="24"/>
          <w:szCs w:val="24"/>
        </w:rPr>
        <w:t>год</w:t>
      </w:r>
      <w:proofErr w:type="gramEnd"/>
      <w:r w:rsidRPr="000D038D">
        <w:rPr>
          <w:rFonts w:ascii="Arial" w:hAnsi="Arial" w:cs="Arial"/>
          <w:bCs/>
          <w:sz w:val="24"/>
          <w:szCs w:val="24"/>
        </w:rPr>
        <w:t xml:space="preserve">. </w:t>
      </w:r>
      <w:r>
        <w:rPr>
          <w:rFonts w:ascii="Arial" w:hAnsi="Arial" w:cs="Arial"/>
          <w:bCs/>
          <w:sz w:val="24"/>
          <w:szCs w:val="24"/>
          <w:lang w:val="sr-Cyrl-CS"/>
        </w:rPr>
        <w:tab/>
      </w:r>
      <w:r>
        <w:rPr>
          <w:rFonts w:ascii="Arial" w:hAnsi="Arial" w:cs="Arial"/>
          <w:bCs/>
          <w:sz w:val="24"/>
          <w:szCs w:val="24"/>
          <w:lang w:val="sr-Cyrl-CS"/>
        </w:rPr>
        <w:tab/>
      </w:r>
      <w:proofErr w:type="gramStart"/>
      <w:r w:rsidRPr="000D038D">
        <w:rPr>
          <w:rFonts w:ascii="Arial" w:hAnsi="Arial" w:cs="Arial"/>
          <w:bCs/>
          <w:sz w:val="24"/>
          <w:szCs w:val="24"/>
        </w:rPr>
        <w:t>М.П.</w:t>
      </w:r>
      <w:proofErr w:type="gramEnd"/>
      <w:r w:rsidRPr="000D038D">
        <w:rPr>
          <w:rFonts w:ascii="Arial" w:hAnsi="Arial" w:cs="Arial"/>
          <w:bCs/>
          <w:sz w:val="24"/>
          <w:szCs w:val="24"/>
        </w:rPr>
        <w:t xml:space="preserve"> </w:t>
      </w:r>
      <w:r w:rsidRPr="000D038D">
        <w:rPr>
          <w:rFonts w:ascii="Arial" w:hAnsi="Arial" w:cs="Arial"/>
          <w:bCs/>
          <w:sz w:val="24"/>
          <w:szCs w:val="24"/>
          <w:lang w:val="sr-Cyrl-CS"/>
        </w:rPr>
        <w:t xml:space="preserve">     </w:t>
      </w:r>
      <w:r w:rsidRPr="000D038D">
        <w:rPr>
          <w:rFonts w:ascii="Arial" w:hAnsi="Arial" w:cs="Arial"/>
          <w:bCs/>
          <w:sz w:val="24"/>
          <w:szCs w:val="24"/>
        </w:rPr>
        <w:t>____________________________</w:t>
      </w:r>
    </w:p>
    <w:p w:rsidR="000D038D" w:rsidRPr="000D038D" w:rsidRDefault="000D038D" w:rsidP="000D038D">
      <w:pPr>
        <w:ind w:left="4320" w:firstLine="720"/>
        <w:jc w:val="both"/>
        <w:rPr>
          <w:rFonts w:ascii="Arial" w:hAnsi="Arial" w:cs="Arial"/>
          <w:bCs/>
          <w:sz w:val="24"/>
          <w:szCs w:val="24"/>
        </w:rPr>
      </w:pPr>
      <w:r>
        <w:rPr>
          <w:rFonts w:ascii="Arial" w:hAnsi="Arial" w:cs="Arial"/>
          <w:bCs/>
          <w:sz w:val="24"/>
          <w:szCs w:val="24"/>
        </w:rPr>
        <w:t xml:space="preserve">        </w:t>
      </w:r>
      <w:r w:rsidRPr="000D038D">
        <w:rPr>
          <w:rFonts w:ascii="Arial" w:hAnsi="Arial" w:cs="Arial"/>
          <w:bCs/>
          <w:sz w:val="24"/>
          <w:szCs w:val="24"/>
        </w:rPr>
        <w:t xml:space="preserve"> (</w:t>
      </w:r>
      <w:proofErr w:type="gramStart"/>
      <w:r w:rsidRPr="000D038D">
        <w:rPr>
          <w:rFonts w:ascii="Arial" w:hAnsi="Arial" w:cs="Arial"/>
          <w:bCs/>
          <w:sz w:val="24"/>
          <w:szCs w:val="24"/>
        </w:rPr>
        <w:t>потпис</w:t>
      </w:r>
      <w:proofErr w:type="gramEnd"/>
      <w:r w:rsidRPr="000D038D">
        <w:rPr>
          <w:rFonts w:ascii="Arial" w:hAnsi="Arial" w:cs="Arial"/>
          <w:bCs/>
          <w:sz w:val="24"/>
          <w:szCs w:val="24"/>
        </w:rPr>
        <w:t xml:space="preserve"> овлашћеног лица)</w:t>
      </w: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0D038D" w:rsidRDefault="000D038D" w:rsidP="000D038D">
      <w:pPr>
        <w:jc w:val="both"/>
        <w:rPr>
          <w:rFonts w:ascii="Arial" w:hAnsi="Arial" w:cs="Arial"/>
          <w:bCs/>
          <w:lang w:val="sr-Cyrl-CS"/>
        </w:rPr>
      </w:pPr>
    </w:p>
    <w:p w:rsidR="008009B0" w:rsidRDefault="008009B0" w:rsidP="000D038D">
      <w:pPr>
        <w:jc w:val="both"/>
        <w:rPr>
          <w:rFonts w:ascii="Arial" w:hAnsi="Arial" w:cs="Arial"/>
          <w:bCs/>
          <w:lang w:val="sr-Cyrl-CS"/>
        </w:rPr>
      </w:pPr>
    </w:p>
    <w:p w:rsidR="008009B0" w:rsidRDefault="008009B0" w:rsidP="000D038D">
      <w:pPr>
        <w:jc w:val="both"/>
        <w:rPr>
          <w:rFonts w:ascii="Arial" w:hAnsi="Arial" w:cs="Arial"/>
          <w:bCs/>
          <w:lang w:val="sr-Cyrl-CS"/>
        </w:rPr>
      </w:pPr>
    </w:p>
    <w:p w:rsidR="008009B0" w:rsidRDefault="008009B0" w:rsidP="000D038D">
      <w:pPr>
        <w:jc w:val="both"/>
        <w:rPr>
          <w:rFonts w:ascii="Arial" w:hAnsi="Arial" w:cs="Arial"/>
          <w:bCs/>
          <w:lang w:val="sr-Cyrl-CS"/>
        </w:rPr>
      </w:pPr>
    </w:p>
    <w:p w:rsidR="000D038D" w:rsidRDefault="000D038D" w:rsidP="000D038D">
      <w:pPr>
        <w:jc w:val="center"/>
        <w:rPr>
          <w:rFonts w:ascii="Arial" w:hAnsi="Arial" w:cs="Arial"/>
          <w:b/>
          <w:sz w:val="24"/>
          <w:szCs w:val="24"/>
          <w:lang w:val="sr-Cyrl-CS"/>
        </w:rPr>
      </w:pPr>
    </w:p>
    <w:p w:rsidR="000D038D" w:rsidRDefault="000D038D" w:rsidP="000D038D">
      <w:pPr>
        <w:jc w:val="center"/>
        <w:rPr>
          <w:rFonts w:ascii="Arial" w:hAnsi="Arial" w:cs="Arial"/>
          <w:b/>
          <w:sz w:val="24"/>
          <w:szCs w:val="24"/>
          <w:lang w:val="sr-Cyrl-CS"/>
        </w:rPr>
      </w:pPr>
    </w:p>
    <w:p w:rsidR="000D038D" w:rsidRDefault="000D038D" w:rsidP="000D038D">
      <w:pPr>
        <w:jc w:val="center"/>
        <w:rPr>
          <w:rFonts w:ascii="Arial" w:hAnsi="Arial" w:cs="Arial"/>
          <w:b/>
          <w:sz w:val="24"/>
          <w:szCs w:val="24"/>
          <w:lang w:val="sr-Cyrl-CS"/>
        </w:rPr>
      </w:pPr>
    </w:p>
    <w:p w:rsidR="000D038D" w:rsidRDefault="000D038D" w:rsidP="000D038D">
      <w:pPr>
        <w:jc w:val="center"/>
        <w:rPr>
          <w:rFonts w:ascii="Arial" w:hAnsi="Arial" w:cs="Arial"/>
          <w:b/>
          <w:sz w:val="24"/>
          <w:szCs w:val="24"/>
          <w:lang w:val="sr-Cyrl-CS"/>
        </w:rPr>
      </w:pPr>
    </w:p>
    <w:p w:rsidR="000D038D" w:rsidRDefault="000D038D" w:rsidP="004A039F">
      <w:pPr>
        <w:rPr>
          <w:rFonts w:ascii="Arial" w:hAnsi="Arial" w:cs="Arial"/>
          <w:b/>
          <w:sz w:val="24"/>
          <w:szCs w:val="24"/>
          <w:lang w:val="sr-Cyrl-CS"/>
        </w:rPr>
      </w:pPr>
    </w:p>
    <w:p w:rsidR="000D038D" w:rsidRDefault="000D038D" w:rsidP="000D038D">
      <w:pPr>
        <w:jc w:val="center"/>
        <w:rPr>
          <w:rFonts w:ascii="Arial" w:hAnsi="Arial" w:cs="Arial"/>
          <w:b/>
          <w:sz w:val="24"/>
          <w:szCs w:val="24"/>
          <w:lang w:val="sr-Cyrl-CS"/>
        </w:rPr>
      </w:pPr>
    </w:p>
    <w:p w:rsidR="000D038D" w:rsidRPr="00365C40" w:rsidRDefault="00365C40" w:rsidP="000D038D">
      <w:pPr>
        <w:jc w:val="center"/>
        <w:rPr>
          <w:rFonts w:ascii="Arial" w:hAnsi="Arial" w:cs="Arial"/>
          <w:b/>
          <w:sz w:val="24"/>
          <w:szCs w:val="24"/>
          <w:lang w:val="sr-Cyrl-CS"/>
        </w:rPr>
      </w:pPr>
      <w:r w:rsidRPr="00365C40">
        <w:rPr>
          <w:rFonts w:ascii="Arial" w:hAnsi="Arial" w:cs="Arial"/>
          <w:b/>
          <w:sz w:val="24"/>
          <w:szCs w:val="24"/>
        </w:rPr>
        <w:t xml:space="preserve">XIII </w:t>
      </w:r>
      <w:r w:rsidR="000D038D" w:rsidRPr="00365C40">
        <w:rPr>
          <w:rFonts w:ascii="Arial" w:hAnsi="Arial" w:cs="Arial"/>
          <w:b/>
          <w:sz w:val="24"/>
          <w:szCs w:val="24"/>
        </w:rPr>
        <w:t>ОБРАЗАЦ ИЗЈАВЕ ПОНУЂАЧА ДА ЋЕ ОБАВЕСТИТИ НАРУЧИОЦА О БИТНИМ ПРОМЕНАМА</w:t>
      </w:r>
    </w:p>
    <w:p w:rsidR="000D038D" w:rsidRPr="00365C40" w:rsidRDefault="000D038D" w:rsidP="000D038D">
      <w:pPr>
        <w:rPr>
          <w:rFonts w:ascii="Verdana" w:hAnsi="Verdana"/>
          <w:sz w:val="24"/>
          <w:szCs w:val="24"/>
          <w:lang w:val="sr-Cyrl-CS"/>
        </w:rPr>
      </w:pPr>
    </w:p>
    <w:p w:rsidR="000D038D" w:rsidRPr="00365C40" w:rsidRDefault="000D038D" w:rsidP="000D038D">
      <w:pPr>
        <w:ind w:firstLine="720"/>
        <w:rPr>
          <w:rFonts w:ascii="Verdana" w:hAnsi="Verdana"/>
          <w:sz w:val="24"/>
          <w:szCs w:val="24"/>
          <w:lang w:val="sr-Cyrl-CS"/>
        </w:rPr>
      </w:pPr>
    </w:p>
    <w:p w:rsidR="000D038D" w:rsidRPr="00365C40" w:rsidRDefault="000D038D" w:rsidP="000D038D">
      <w:pPr>
        <w:ind w:firstLine="720"/>
        <w:rPr>
          <w:rFonts w:ascii="Verdana" w:hAnsi="Verdana"/>
          <w:sz w:val="24"/>
          <w:szCs w:val="24"/>
          <w:lang w:val="sr-Cyrl-CS"/>
        </w:rPr>
      </w:pPr>
    </w:p>
    <w:p w:rsidR="000D038D" w:rsidRPr="00365C40" w:rsidRDefault="000D038D" w:rsidP="000D038D">
      <w:pPr>
        <w:ind w:firstLine="720"/>
        <w:rPr>
          <w:rFonts w:ascii="Verdana" w:hAnsi="Verdana"/>
          <w:sz w:val="24"/>
          <w:szCs w:val="24"/>
          <w:lang w:val="sr-Cyrl-CS"/>
        </w:rPr>
      </w:pPr>
    </w:p>
    <w:p w:rsidR="000D038D" w:rsidRPr="00365C40" w:rsidRDefault="000D038D" w:rsidP="000D038D">
      <w:pPr>
        <w:ind w:firstLine="720"/>
        <w:rPr>
          <w:rFonts w:ascii="Verdana" w:hAnsi="Verdana"/>
          <w:sz w:val="24"/>
          <w:szCs w:val="24"/>
          <w:lang w:val="sr-Cyrl-CS"/>
        </w:rPr>
      </w:pPr>
    </w:p>
    <w:p w:rsidR="000D038D" w:rsidRPr="00365C40" w:rsidRDefault="000D038D" w:rsidP="000D038D">
      <w:pPr>
        <w:ind w:firstLine="720"/>
        <w:rPr>
          <w:rFonts w:ascii="Verdana" w:hAnsi="Verdana"/>
          <w:sz w:val="24"/>
          <w:szCs w:val="24"/>
          <w:lang w:val="sr-Cyrl-CS"/>
        </w:rPr>
      </w:pPr>
    </w:p>
    <w:p w:rsidR="000D038D" w:rsidRPr="00365C40" w:rsidRDefault="000D038D" w:rsidP="000D038D">
      <w:pPr>
        <w:ind w:firstLine="720"/>
        <w:rPr>
          <w:rFonts w:ascii="Verdana" w:hAnsi="Verdana"/>
          <w:sz w:val="24"/>
          <w:szCs w:val="24"/>
          <w:lang w:val="sr-Cyrl-CS"/>
        </w:rPr>
      </w:pPr>
    </w:p>
    <w:p w:rsidR="000D038D" w:rsidRPr="00365C40" w:rsidRDefault="000D038D" w:rsidP="000D038D">
      <w:pPr>
        <w:ind w:firstLine="720"/>
        <w:jc w:val="both"/>
        <w:rPr>
          <w:rFonts w:ascii="Arial" w:hAnsi="Arial" w:cs="Arial"/>
          <w:sz w:val="24"/>
          <w:szCs w:val="24"/>
          <w:lang w:val="sr-Cyrl-CS"/>
        </w:rPr>
      </w:pPr>
      <w:proofErr w:type="gramStart"/>
      <w:r w:rsidRPr="00365C40">
        <w:rPr>
          <w:rFonts w:ascii="Arial" w:hAnsi="Arial" w:cs="Arial"/>
          <w:sz w:val="24"/>
          <w:szCs w:val="24"/>
        </w:rPr>
        <w:t xml:space="preserve">Као учесник у поступку јавне набавке </w:t>
      </w:r>
      <w:r w:rsidRPr="00365C40">
        <w:rPr>
          <w:rFonts w:ascii="Arial" w:hAnsi="Arial" w:cs="Arial"/>
          <w:sz w:val="24"/>
          <w:szCs w:val="24"/>
          <w:lang w:val="sr-Cyrl-CS"/>
        </w:rPr>
        <w:t xml:space="preserve">израде </w:t>
      </w:r>
      <w:r w:rsidR="00464E37">
        <w:rPr>
          <w:rFonts w:ascii="Arial" w:hAnsi="Arial" w:cs="Arial"/>
          <w:sz w:val="24"/>
          <w:szCs w:val="24"/>
          <w:lang w:val="sr-Cyrl-CS"/>
        </w:rPr>
        <w:t>штампаних образаца диплома на заштићеној хартији са холограмом</w:t>
      </w:r>
      <w:r w:rsidRPr="00365C40">
        <w:rPr>
          <w:rFonts w:ascii="Arial" w:hAnsi="Arial" w:cs="Arial"/>
          <w:sz w:val="24"/>
          <w:szCs w:val="24"/>
          <w:lang w:val="sr-Cyrl-CS"/>
        </w:rPr>
        <w:t xml:space="preserve"> за Универзитет у Нишу</w:t>
      </w:r>
      <w:r w:rsidRPr="00365C40">
        <w:rPr>
          <w:rFonts w:ascii="Arial" w:hAnsi="Arial" w:cs="Arial"/>
          <w:sz w:val="24"/>
          <w:szCs w:val="24"/>
        </w:rPr>
        <w:t>, а у складу са чланом 77.</w:t>
      </w:r>
      <w:proofErr w:type="gramEnd"/>
      <w:r w:rsidRPr="00365C40">
        <w:rPr>
          <w:rFonts w:ascii="Arial" w:hAnsi="Arial" w:cs="Arial"/>
          <w:sz w:val="24"/>
          <w:szCs w:val="24"/>
        </w:rPr>
        <w:t xml:space="preserve"> </w:t>
      </w:r>
      <w:proofErr w:type="gramStart"/>
      <w:r w:rsidRPr="00365C40">
        <w:rPr>
          <w:rFonts w:ascii="Arial" w:hAnsi="Arial" w:cs="Arial"/>
          <w:sz w:val="24"/>
          <w:szCs w:val="24"/>
        </w:rPr>
        <w:t>став</w:t>
      </w:r>
      <w:proofErr w:type="gramEnd"/>
      <w:r w:rsidRPr="00365C40">
        <w:rPr>
          <w:rFonts w:ascii="Arial" w:hAnsi="Arial" w:cs="Arial"/>
          <w:sz w:val="24"/>
          <w:szCs w:val="24"/>
        </w:rPr>
        <w:t xml:space="preserve">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 </w:t>
      </w:r>
    </w:p>
    <w:p w:rsidR="000D038D" w:rsidRPr="00365C40" w:rsidRDefault="000D038D" w:rsidP="000D038D">
      <w:pPr>
        <w:rPr>
          <w:rFonts w:ascii="Verdana" w:hAnsi="Verdana"/>
          <w:sz w:val="24"/>
          <w:szCs w:val="24"/>
          <w:lang w:val="sr-Cyrl-CS"/>
        </w:rPr>
      </w:pPr>
    </w:p>
    <w:p w:rsidR="000D038D" w:rsidRPr="00365C40" w:rsidRDefault="000D038D" w:rsidP="000D038D">
      <w:pPr>
        <w:rPr>
          <w:rFonts w:ascii="Verdana" w:hAnsi="Verdana"/>
          <w:sz w:val="24"/>
          <w:szCs w:val="24"/>
          <w:lang w:val="sr-Cyrl-CS"/>
        </w:rPr>
      </w:pPr>
    </w:p>
    <w:p w:rsidR="000D038D" w:rsidRPr="00365C40" w:rsidRDefault="000D038D" w:rsidP="000D038D">
      <w:pPr>
        <w:rPr>
          <w:rFonts w:ascii="Verdana" w:hAnsi="Verdana"/>
          <w:sz w:val="24"/>
          <w:szCs w:val="24"/>
          <w:lang w:val="sr-Cyrl-CS"/>
        </w:rPr>
      </w:pPr>
    </w:p>
    <w:p w:rsidR="000D038D" w:rsidRPr="00365C40" w:rsidRDefault="000D038D" w:rsidP="000D038D">
      <w:pPr>
        <w:rPr>
          <w:rFonts w:ascii="Arial" w:hAnsi="Arial" w:cs="Arial"/>
          <w:sz w:val="24"/>
          <w:szCs w:val="24"/>
          <w:lang w:val="sr-Cyrl-CS"/>
        </w:rPr>
      </w:pPr>
      <w:r w:rsidRPr="00365C40">
        <w:rPr>
          <w:rFonts w:ascii="Arial" w:hAnsi="Arial" w:cs="Arial"/>
          <w:sz w:val="24"/>
          <w:szCs w:val="24"/>
        </w:rPr>
        <w:t xml:space="preserve">Датум </w:t>
      </w:r>
    </w:p>
    <w:p w:rsidR="000D038D" w:rsidRPr="00365C40" w:rsidRDefault="000D038D" w:rsidP="000D038D">
      <w:pPr>
        <w:rPr>
          <w:rFonts w:ascii="Arial" w:hAnsi="Arial" w:cs="Arial"/>
          <w:sz w:val="24"/>
          <w:szCs w:val="24"/>
          <w:lang w:val="sr-Cyrl-CS"/>
        </w:rPr>
      </w:pPr>
      <w:r w:rsidRPr="00365C40">
        <w:rPr>
          <w:rFonts w:ascii="Arial" w:hAnsi="Arial" w:cs="Arial"/>
          <w:sz w:val="24"/>
          <w:szCs w:val="24"/>
        </w:rPr>
        <w:t xml:space="preserve">______.______. 2015. </w:t>
      </w:r>
      <w:proofErr w:type="gramStart"/>
      <w:r w:rsidRPr="00365C40">
        <w:rPr>
          <w:rFonts w:ascii="Arial" w:hAnsi="Arial" w:cs="Arial"/>
          <w:sz w:val="24"/>
          <w:szCs w:val="24"/>
        </w:rPr>
        <w:t>год</w:t>
      </w:r>
      <w:proofErr w:type="gramEnd"/>
      <w:r w:rsidRPr="00365C40">
        <w:rPr>
          <w:rFonts w:ascii="Arial" w:hAnsi="Arial" w:cs="Arial"/>
          <w:sz w:val="24"/>
          <w:szCs w:val="24"/>
        </w:rPr>
        <w:t xml:space="preserve">. </w:t>
      </w:r>
      <w:r w:rsidR="005D20FE">
        <w:rPr>
          <w:rFonts w:ascii="Arial" w:hAnsi="Arial" w:cs="Arial"/>
          <w:sz w:val="24"/>
          <w:szCs w:val="24"/>
          <w:lang w:val="sr-Cyrl-CS"/>
        </w:rPr>
        <w:tab/>
      </w:r>
      <w:r w:rsidR="005D20FE">
        <w:rPr>
          <w:rFonts w:ascii="Arial" w:hAnsi="Arial" w:cs="Arial"/>
          <w:sz w:val="24"/>
          <w:szCs w:val="24"/>
          <w:lang w:val="sr-Cyrl-CS"/>
        </w:rPr>
        <w:tab/>
      </w:r>
      <w:proofErr w:type="gramStart"/>
      <w:r w:rsidRPr="00365C40">
        <w:rPr>
          <w:rFonts w:ascii="Arial" w:hAnsi="Arial" w:cs="Arial"/>
          <w:sz w:val="24"/>
          <w:szCs w:val="24"/>
        </w:rPr>
        <w:t>М.П.</w:t>
      </w:r>
      <w:proofErr w:type="gramEnd"/>
      <w:r w:rsidRPr="00365C40">
        <w:rPr>
          <w:rFonts w:ascii="Arial" w:hAnsi="Arial" w:cs="Arial"/>
          <w:sz w:val="24"/>
          <w:szCs w:val="24"/>
        </w:rPr>
        <w:t xml:space="preserve"> </w:t>
      </w:r>
    </w:p>
    <w:p w:rsidR="000D038D" w:rsidRPr="00365C40" w:rsidRDefault="000D038D" w:rsidP="000D038D">
      <w:pPr>
        <w:rPr>
          <w:rFonts w:ascii="Arial" w:hAnsi="Arial" w:cs="Arial"/>
          <w:sz w:val="24"/>
          <w:szCs w:val="24"/>
          <w:lang w:val="sr-Cyrl-CS"/>
        </w:rPr>
      </w:pPr>
    </w:p>
    <w:p w:rsidR="000D038D" w:rsidRPr="00365C40" w:rsidRDefault="000D038D" w:rsidP="000D038D">
      <w:pPr>
        <w:ind w:left="5760"/>
        <w:rPr>
          <w:rFonts w:ascii="Arial" w:hAnsi="Arial" w:cs="Arial"/>
          <w:sz w:val="24"/>
          <w:szCs w:val="24"/>
          <w:lang w:val="sr-Cyrl-CS"/>
        </w:rPr>
      </w:pPr>
    </w:p>
    <w:p w:rsidR="000D038D" w:rsidRPr="00365C40" w:rsidRDefault="000D038D" w:rsidP="000D038D">
      <w:pPr>
        <w:ind w:left="5760"/>
        <w:rPr>
          <w:rFonts w:ascii="Arial" w:hAnsi="Arial" w:cs="Arial"/>
          <w:sz w:val="24"/>
          <w:szCs w:val="24"/>
          <w:lang w:val="sr-Cyrl-CS"/>
        </w:rPr>
      </w:pPr>
    </w:p>
    <w:p w:rsidR="000D038D" w:rsidRPr="00365C40" w:rsidRDefault="000D038D" w:rsidP="000D038D">
      <w:pPr>
        <w:ind w:left="5760"/>
        <w:rPr>
          <w:rFonts w:ascii="Arial" w:hAnsi="Arial" w:cs="Arial"/>
          <w:sz w:val="24"/>
          <w:szCs w:val="24"/>
          <w:lang w:val="sr-Cyrl-CS"/>
        </w:rPr>
      </w:pPr>
    </w:p>
    <w:p w:rsidR="000D038D" w:rsidRPr="00365C40" w:rsidRDefault="000D038D" w:rsidP="000D038D">
      <w:pPr>
        <w:ind w:left="5760"/>
        <w:rPr>
          <w:rFonts w:ascii="Arial" w:hAnsi="Arial" w:cs="Arial"/>
          <w:sz w:val="24"/>
          <w:szCs w:val="24"/>
          <w:lang w:val="sr-Cyrl-CS"/>
        </w:rPr>
      </w:pPr>
      <w:r w:rsidRPr="00365C40">
        <w:rPr>
          <w:rFonts w:ascii="Arial" w:hAnsi="Arial" w:cs="Arial"/>
          <w:sz w:val="24"/>
          <w:szCs w:val="24"/>
        </w:rPr>
        <w:t>Понуђач</w:t>
      </w:r>
    </w:p>
    <w:p w:rsidR="000D038D" w:rsidRPr="00365C40" w:rsidRDefault="00365C40" w:rsidP="000D038D">
      <w:pPr>
        <w:ind w:left="5760"/>
        <w:rPr>
          <w:rFonts w:ascii="Arial" w:hAnsi="Arial" w:cs="Arial"/>
          <w:sz w:val="24"/>
          <w:szCs w:val="24"/>
          <w:lang w:val="sr-Cyrl-CS"/>
        </w:rPr>
      </w:pPr>
      <w:r>
        <w:rPr>
          <w:rFonts w:ascii="Arial" w:hAnsi="Arial" w:cs="Arial"/>
          <w:sz w:val="24"/>
          <w:szCs w:val="24"/>
        </w:rPr>
        <w:t>_________________________</w:t>
      </w:r>
      <w:r w:rsidR="000D038D" w:rsidRPr="00365C40">
        <w:rPr>
          <w:rFonts w:ascii="Arial" w:hAnsi="Arial" w:cs="Arial"/>
          <w:sz w:val="24"/>
          <w:szCs w:val="24"/>
        </w:rPr>
        <w:t xml:space="preserve"> </w:t>
      </w:r>
    </w:p>
    <w:p w:rsidR="000D038D" w:rsidRPr="00365C40" w:rsidRDefault="000D038D" w:rsidP="000D038D">
      <w:pPr>
        <w:ind w:left="5760"/>
        <w:rPr>
          <w:rFonts w:ascii="Arial" w:hAnsi="Arial" w:cs="Arial"/>
          <w:sz w:val="22"/>
          <w:szCs w:val="22"/>
          <w:lang w:val="sr-Cyrl-CS"/>
        </w:rPr>
      </w:pPr>
      <w:r w:rsidRPr="00365C40">
        <w:rPr>
          <w:rFonts w:ascii="Arial" w:hAnsi="Arial" w:cs="Arial"/>
          <w:sz w:val="22"/>
          <w:szCs w:val="22"/>
        </w:rPr>
        <w:t>(</w:t>
      </w:r>
      <w:proofErr w:type="gramStart"/>
      <w:r w:rsidRPr="00365C40">
        <w:rPr>
          <w:rFonts w:ascii="Arial" w:hAnsi="Arial" w:cs="Arial"/>
          <w:sz w:val="22"/>
          <w:szCs w:val="22"/>
        </w:rPr>
        <w:t>потпис</w:t>
      </w:r>
      <w:proofErr w:type="gramEnd"/>
      <w:r w:rsidRPr="00365C40">
        <w:rPr>
          <w:rFonts w:ascii="Arial" w:hAnsi="Arial" w:cs="Arial"/>
          <w:sz w:val="22"/>
          <w:szCs w:val="22"/>
        </w:rPr>
        <w:t xml:space="preserve"> овлашћеног лица)</w:t>
      </w:r>
    </w:p>
    <w:p w:rsidR="000D038D" w:rsidRPr="00913D5E" w:rsidRDefault="000D038D" w:rsidP="000D038D">
      <w:pPr>
        <w:rPr>
          <w:rFonts w:ascii="Arial" w:hAnsi="Arial" w:cs="Arial"/>
          <w:lang w:val="sr-Cyrl-CS"/>
        </w:rPr>
      </w:pPr>
    </w:p>
    <w:p w:rsidR="000D038D" w:rsidRPr="00CD0286" w:rsidRDefault="000D038D" w:rsidP="000D038D">
      <w:pPr>
        <w:jc w:val="both"/>
        <w:rPr>
          <w:rFonts w:ascii="Arial" w:hAnsi="Arial" w:cs="Arial"/>
          <w:bCs/>
          <w:lang w:val="sr-Cyrl-CS"/>
        </w:rPr>
      </w:pPr>
    </w:p>
    <w:p w:rsidR="000D038D" w:rsidRDefault="000D038D" w:rsidP="000D038D">
      <w:pPr>
        <w:rPr>
          <w:rFonts w:ascii="Arial" w:hAnsi="Arial" w:cs="Arial"/>
          <w:b/>
          <w:bCs/>
          <w:sz w:val="24"/>
          <w:szCs w:val="24"/>
          <w:lang w:val="sr-Cyrl-CS"/>
        </w:rPr>
      </w:pPr>
    </w:p>
    <w:p w:rsidR="001647C5" w:rsidRDefault="001647C5" w:rsidP="001647C5">
      <w:pPr>
        <w:overflowPunct/>
        <w:autoSpaceDE/>
        <w:autoSpaceDN/>
        <w:adjustRightInd/>
        <w:contextualSpacing/>
        <w:jc w:val="center"/>
        <w:textAlignment w:val="auto"/>
        <w:rPr>
          <w:rFonts w:ascii="Arial" w:hAnsi="Arial" w:cs="Arial"/>
          <w:b/>
          <w:noProof/>
          <w:sz w:val="22"/>
          <w:szCs w:val="22"/>
          <w:lang w:val="sr-Latn-CS"/>
        </w:rPr>
      </w:pPr>
    </w:p>
    <w:p w:rsidR="00365C40" w:rsidRDefault="00365C40" w:rsidP="001647C5">
      <w:pPr>
        <w:overflowPunct/>
        <w:autoSpaceDE/>
        <w:autoSpaceDN/>
        <w:adjustRightInd/>
        <w:contextualSpacing/>
        <w:jc w:val="center"/>
        <w:textAlignment w:val="auto"/>
        <w:rPr>
          <w:rFonts w:ascii="Arial" w:hAnsi="Arial" w:cs="Arial"/>
          <w:b/>
          <w:noProof/>
          <w:sz w:val="22"/>
          <w:szCs w:val="22"/>
          <w:lang w:val="sr-Latn-CS"/>
        </w:rPr>
      </w:pPr>
    </w:p>
    <w:p w:rsidR="00365C40" w:rsidRDefault="00365C40" w:rsidP="001647C5">
      <w:pPr>
        <w:overflowPunct/>
        <w:autoSpaceDE/>
        <w:autoSpaceDN/>
        <w:adjustRightInd/>
        <w:contextualSpacing/>
        <w:jc w:val="center"/>
        <w:textAlignment w:val="auto"/>
        <w:rPr>
          <w:rFonts w:ascii="Arial" w:hAnsi="Arial" w:cs="Arial"/>
          <w:b/>
          <w:noProof/>
          <w:sz w:val="22"/>
          <w:szCs w:val="22"/>
          <w:lang w:val="sr-Latn-CS"/>
        </w:rPr>
      </w:pPr>
    </w:p>
    <w:p w:rsidR="00365C40" w:rsidRDefault="00365C40" w:rsidP="001647C5">
      <w:pPr>
        <w:overflowPunct/>
        <w:autoSpaceDE/>
        <w:autoSpaceDN/>
        <w:adjustRightInd/>
        <w:contextualSpacing/>
        <w:jc w:val="center"/>
        <w:textAlignment w:val="auto"/>
        <w:rPr>
          <w:rFonts w:ascii="Arial" w:hAnsi="Arial" w:cs="Arial"/>
          <w:b/>
          <w:noProof/>
          <w:sz w:val="22"/>
          <w:szCs w:val="22"/>
          <w:lang w:val="sr-Latn-CS"/>
        </w:rPr>
      </w:pPr>
    </w:p>
    <w:p w:rsidR="00365C40" w:rsidRDefault="00365C40" w:rsidP="001647C5">
      <w:pPr>
        <w:overflowPunct/>
        <w:autoSpaceDE/>
        <w:autoSpaceDN/>
        <w:adjustRightInd/>
        <w:contextualSpacing/>
        <w:jc w:val="center"/>
        <w:textAlignment w:val="auto"/>
        <w:rPr>
          <w:rFonts w:ascii="Arial" w:hAnsi="Arial" w:cs="Arial"/>
          <w:b/>
          <w:noProof/>
          <w:sz w:val="22"/>
          <w:szCs w:val="22"/>
          <w:lang w:val="sr-Latn-CS"/>
        </w:rPr>
      </w:pPr>
    </w:p>
    <w:p w:rsidR="00365C40" w:rsidRDefault="00365C40" w:rsidP="001647C5">
      <w:pPr>
        <w:overflowPunct/>
        <w:autoSpaceDE/>
        <w:autoSpaceDN/>
        <w:adjustRightInd/>
        <w:contextualSpacing/>
        <w:jc w:val="center"/>
        <w:textAlignment w:val="auto"/>
        <w:rPr>
          <w:rFonts w:ascii="Arial" w:hAnsi="Arial" w:cs="Arial"/>
          <w:b/>
          <w:noProof/>
          <w:sz w:val="22"/>
          <w:szCs w:val="22"/>
          <w:lang w:val="sr-Latn-CS"/>
        </w:rPr>
      </w:pPr>
    </w:p>
    <w:p w:rsidR="00365C40" w:rsidRDefault="00365C40" w:rsidP="001647C5">
      <w:pPr>
        <w:overflowPunct/>
        <w:autoSpaceDE/>
        <w:autoSpaceDN/>
        <w:adjustRightInd/>
        <w:contextualSpacing/>
        <w:jc w:val="center"/>
        <w:textAlignment w:val="auto"/>
        <w:rPr>
          <w:rFonts w:ascii="Arial" w:hAnsi="Arial" w:cs="Arial"/>
          <w:b/>
          <w:noProof/>
          <w:sz w:val="22"/>
          <w:szCs w:val="22"/>
          <w:lang w:val="sr-Latn-CS"/>
        </w:rPr>
      </w:pPr>
    </w:p>
    <w:p w:rsidR="00365C40" w:rsidRDefault="00365C40" w:rsidP="001647C5">
      <w:pPr>
        <w:overflowPunct/>
        <w:autoSpaceDE/>
        <w:autoSpaceDN/>
        <w:adjustRightInd/>
        <w:contextualSpacing/>
        <w:jc w:val="center"/>
        <w:textAlignment w:val="auto"/>
        <w:rPr>
          <w:rFonts w:ascii="Arial" w:hAnsi="Arial" w:cs="Arial"/>
          <w:b/>
          <w:noProof/>
          <w:sz w:val="22"/>
          <w:szCs w:val="22"/>
        </w:rPr>
      </w:pPr>
    </w:p>
    <w:p w:rsidR="004A039F" w:rsidRDefault="004A039F" w:rsidP="001647C5">
      <w:pPr>
        <w:overflowPunct/>
        <w:autoSpaceDE/>
        <w:autoSpaceDN/>
        <w:adjustRightInd/>
        <w:contextualSpacing/>
        <w:jc w:val="center"/>
        <w:textAlignment w:val="auto"/>
        <w:rPr>
          <w:rFonts w:ascii="Arial" w:hAnsi="Arial" w:cs="Arial"/>
          <w:b/>
          <w:noProof/>
          <w:sz w:val="22"/>
          <w:szCs w:val="22"/>
        </w:rPr>
      </w:pPr>
    </w:p>
    <w:p w:rsidR="001647C5" w:rsidRPr="00494646" w:rsidRDefault="001647C5" w:rsidP="007C0504">
      <w:pPr>
        <w:overflowPunct/>
        <w:autoSpaceDE/>
        <w:autoSpaceDN/>
        <w:adjustRightInd/>
        <w:jc w:val="center"/>
        <w:textAlignment w:val="auto"/>
        <w:rPr>
          <w:rFonts w:ascii="Arial" w:hAnsi="Arial" w:cs="Arial"/>
          <w:b/>
          <w:noProof/>
          <w:sz w:val="22"/>
          <w:szCs w:val="22"/>
          <w:lang w:val="sr-Cyrl-CS"/>
        </w:rPr>
      </w:pPr>
      <w:r w:rsidRPr="00494646">
        <w:rPr>
          <w:rFonts w:ascii="Arial" w:hAnsi="Arial" w:cs="Arial"/>
          <w:noProof/>
          <w:sz w:val="22"/>
          <w:szCs w:val="22"/>
          <w:lang w:val="sr-Cyrl-CS"/>
        </w:rPr>
        <w:t>М.П.</w:t>
      </w:r>
    </w:p>
    <w:sectPr w:rsidR="001647C5" w:rsidRPr="00494646" w:rsidSect="00251922">
      <w:headerReference w:type="default" r:id="rId9"/>
      <w:footerReference w:type="default" r:id="rId10"/>
      <w:pgSz w:w="11907" w:h="16840"/>
      <w:pgMar w:top="1361" w:right="1134" w:bottom="1361" w:left="1361" w:header="737" w:footer="137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073" w:rsidRDefault="00606073">
      <w:r>
        <w:separator/>
      </w:r>
    </w:p>
  </w:endnote>
  <w:endnote w:type="continuationSeparator" w:id="0">
    <w:p w:rsidR="00606073" w:rsidRDefault="00606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Zurich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822"/>
      <w:docPartObj>
        <w:docPartGallery w:val="Page Numbers (Bottom of Page)"/>
        <w:docPartUnique/>
      </w:docPartObj>
    </w:sdtPr>
    <w:sdtEndPr>
      <w:rPr>
        <w:rFonts w:ascii="Arial" w:hAnsi="Arial" w:cs="Arial"/>
      </w:rPr>
    </w:sdtEndPr>
    <w:sdtContent>
      <w:p w:rsidR="00442FFB" w:rsidRDefault="00442FFB">
        <w:pPr>
          <w:pStyle w:val="Footer"/>
          <w:jc w:val="center"/>
          <w:rPr>
            <w:lang w:val="sr-Cyrl-CS"/>
          </w:rPr>
        </w:pPr>
      </w:p>
      <w:p w:rsidR="00442FFB" w:rsidRPr="005D20FE" w:rsidRDefault="00544E13">
        <w:pPr>
          <w:pStyle w:val="Footer"/>
          <w:jc w:val="center"/>
          <w:rPr>
            <w:rFonts w:ascii="Arial" w:hAnsi="Arial" w:cs="Arial"/>
          </w:rPr>
        </w:pPr>
        <w:r w:rsidRPr="005D20FE">
          <w:rPr>
            <w:rFonts w:ascii="Arial" w:hAnsi="Arial" w:cs="Arial"/>
          </w:rPr>
          <w:fldChar w:fldCharType="begin"/>
        </w:r>
        <w:r w:rsidR="00442FFB" w:rsidRPr="005D20FE">
          <w:rPr>
            <w:rFonts w:ascii="Arial" w:hAnsi="Arial" w:cs="Arial"/>
          </w:rPr>
          <w:instrText xml:space="preserve"> PAGE   \* MERGEFORMAT </w:instrText>
        </w:r>
        <w:r w:rsidRPr="005D20FE">
          <w:rPr>
            <w:rFonts w:ascii="Arial" w:hAnsi="Arial" w:cs="Arial"/>
          </w:rPr>
          <w:fldChar w:fldCharType="separate"/>
        </w:r>
        <w:r w:rsidR="0021048C">
          <w:rPr>
            <w:rFonts w:ascii="Arial" w:hAnsi="Arial" w:cs="Arial"/>
            <w:noProof/>
          </w:rPr>
          <w:t>28</w:t>
        </w:r>
        <w:r w:rsidRPr="005D20FE">
          <w:rPr>
            <w:rFonts w:ascii="Arial" w:hAnsi="Arial" w:cs="Arial"/>
          </w:rPr>
          <w:fldChar w:fldCharType="end"/>
        </w:r>
      </w:p>
    </w:sdtContent>
  </w:sdt>
  <w:p w:rsidR="00442FFB" w:rsidRDefault="00442FFB">
    <w:pPr>
      <w:widowControl w:val="0"/>
      <w:rPr>
        <w:rFonts w:ascii="YUZurichK" w:hAnsi="YUZurichK" w:cs="YUZurichK"/>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073" w:rsidRDefault="00606073">
      <w:r>
        <w:separator/>
      </w:r>
    </w:p>
  </w:footnote>
  <w:footnote w:type="continuationSeparator" w:id="0">
    <w:p w:rsidR="00606073" w:rsidRDefault="00606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FB" w:rsidRDefault="00442FFB">
    <w:pPr>
      <w:widowControl w:val="0"/>
      <w:rPr>
        <w:rFonts w:ascii="YUZurichK" w:hAnsi="YUZurichK" w:cs="YUZurichK"/>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9BD47CFE"/>
    <w:name w:val="WW8Num12"/>
    <w:lvl w:ilvl="0">
      <w:start w:val="1"/>
      <w:numFmt w:val="decimal"/>
      <w:lvlText w:val="%1)"/>
      <w:lvlJc w:val="left"/>
      <w:pPr>
        <w:tabs>
          <w:tab w:val="num" w:pos="786"/>
        </w:tabs>
        <w:ind w:left="786" w:hanging="360"/>
      </w:pPr>
      <w:rPr>
        <w:b/>
      </w:rPr>
    </w:lvl>
  </w:abstractNum>
  <w:abstractNum w:abstractNumId="1">
    <w:nsid w:val="04AE2EB3"/>
    <w:multiLevelType w:val="hybridMultilevel"/>
    <w:tmpl w:val="8990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A749F"/>
    <w:multiLevelType w:val="hybridMultilevel"/>
    <w:tmpl w:val="3C1C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92CE2"/>
    <w:multiLevelType w:val="hybridMultilevel"/>
    <w:tmpl w:val="17047456"/>
    <w:lvl w:ilvl="0" w:tplc="B19AFBCA">
      <w:start w:val="1"/>
      <w:numFmt w:val="decimal"/>
      <w:lvlText w:val="%1."/>
      <w:lvlJc w:val="left"/>
      <w:pPr>
        <w:tabs>
          <w:tab w:val="num" w:pos="1740"/>
        </w:tabs>
        <w:ind w:left="1740" w:hanging="360"/>
      </w:pPr>
      <w:rPr>
        <w:rFonts w:cs="Times New Roman" w:hint="default"/>
      </w:rPr>
    </w:lvl>
    <w:lvl w:ilvl="1" w:tplc="04090019">
      <w:start w:val="1"/>
      <w:numFmt w:val="lowerLetter"/>
      <w:lvlText w:val="%2."/>
      <w:lvlJc w:val="left"/>
      <w:pPr>
        <w:tabs>
          <w:tab w:val="num" w:pos="2460"/>
        </w:tabs>
        <w:ind w:left="2460" w:hanging="360"/>
      </w:pPr>
      <w:rPr>
        <w:rFonts w:cs="Times New Roman"/>
      </w:rPr>
    </w:lvl>
    <w:lvl w:ilvl="2" w:tplc="0409001B">
      <w:start w:val="1"/>
      <w:numFmt w:val="lowerRoman"/>
      <w:lvlText w:val="%3."/>
      <w:lvlJc w:val="right"/>
      <w:pPr>
        <w:tabs>
          <w:tab w:val="num" w:pos="3180"/>
        </w:tabs>
        <w:ind w:left="3180" w:hanging="180"/>
      </w:pPr>
      <w:rPr>
        <w:rFonts w:cs="Times New Roman"/>
      </w:rPr>
    </w:lvl>
    <w:lvl w:ilvl="3" w:tplc="0409000F">
      <w:start w:val="1"/>
      <w:numFmt w:val="decimal"/>
      <w:lvlText w:val="%4."/>
      <w:lvlJc w:val="left"/>
      <w:pPr>
        <w:tabs>
          <w:tab w:val="num" w:pos="3900"/>
        </w:tabs>
        <w:ind w:left="3900" w:hanging="360"/>
      </w:pPr>
      <w:rPr>
        <w:rFonts w:cs="Times New Roman"/>
      </w:rPr>
    </w:lvl>
    <w:lvl w:ilvl="4" w:tplc="04090019">
      <w:start w:val="1"/>
      <w:numFmt w:val="lowerLetter"/>
      <w:lvlText w:val="%5."/>
      <w:lvlJc w:val="left"/>
      <w:pPr>
        <w:tabs>
          <w:tab w:val="num" w:pos="4620"/>
        </w:tabs>
        <w:ind w:left="4620" w:hanging="360"/>
      </w:pPr>
      <w:rPr>
        <w:rFonts w:cs="Times New Roman"/>
      </w:rPr>
    </w:lvl>
    <w:lvl w:ilvl="5" w:tplc="0409001B">
      <w:start w:val="1"/>
      <w:numFmt w:val="lowerRoman"/>
      <w:lvlText w:val="%6."/>
      <w:lvlJc w:val="right"/>
      <w:pPr>
        <w:tabs>
          <w:tab w:val="num" w:pos="5340"/>
        </w:tabs>
        <w:ind w:left="5340" w:hanging="180"/>
      </w:pPr>
      <w:rPr>
        <w:rFonts w:cs="Times New Roman"/>
      </w:rPr>
    </w:lvl>
    <w:lvl w:ilvl="6" w:tplc="0409000F">
      <w:start w:val="1"/>
      <w:numFmt w:val="decimal"/>
      <w:lvlText w:val="%7."/>
      <w:lvlJc w:val="left"/>
      <w:pPr>
        <w:tabs>
          <w:tab w:val="num" w:pos="6060"/>
        </w:tabs>
        <w:ind w:left="6060" w:hanging="360"/>
      </w:pPr>
      <w:rPr>
        <w:rFonts w:cs="Times New Roman"/>
      </w:rPr>
    </w:lvl>
    <w:lvl w:ilvl="7" w:tplc="04090019">
      <w:start w:val="1"/>
      <w:numFmt w:val="lowerLetter"/>
      <w:lvlText w:val="%8."/>
      <w:lvlJc w:val="left"/>
      <w:pPr>
        <w:tabs>
          <w:tab w:val="num" w:pos="6780"/>
        </w:tabs>
        <w:ind w:left="6780" w:hanging="360"/>
      </w:pPr>
      <w:rPr>
        <w:rFonts w:cs="Times New Roman"/>
      </w:rPr>
    </w:lvl>
    <w:lvl w:ilvl="8" w:tplc="0409001B">
      <w:start w:val="1"/>
      <w:numFmt w:val="lowerRoman"/>
      <w:lvlText w:val="%9."/>
      <w:lvlJc w:val="right"/>
      <w:pPr>
        <w:tabs>
          <w:tab w:val="num" w:pos="7500"/>
        </w:tabs>
        <w:ind w:left="7500" w:hanging="180"/>
      </w:pPr>
      <w:rPr>
        <w:rFonts w:cs="Times New Roman"/>
      </w:rPr>
    </w:lvl>
  </w:abstractNum>
  <w:abstractNum w:abstractNumId="4">
    <w:nsid w:val="0CA7139F"/>
    <w:multiLevelType w:val="hybridMultilevel"/>
    <w:tmpl w:val="98EAEDD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0D825A75"/>
    <w:multiLevelType w:val="multilevel"/>
    <w:tmpl w:val="6E68EB78"/>
    <w:lvl w:ilvl="0">
      <w:start w:val="3"/>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69C146A"/>
    <w:multiLevelType w:val="hybridMultilevel"/>
    <w:tmpl w:val="8110C5EE"/>
    <w:lvl w:ilvl="0" w:tplc="45D42D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1EA0"/>
    <w:multiLevelType w:val="hybridMultilevel"/>
    <w:tmpl w:val="BD4EE8E6"/>
    <w:lvl w:ilvl="0" w:tplc="885225A0">
      <w:numFmt w:val="bullet"/>
      <w:lvlText w:val="-"/>
      <w:lvlJc w:val="left"/>
      <w:pPr>
        <w:ind w:left="1080" w:hanging="360"/>
      </w:pPr>
      <w:rPr>
        <w:rFonts w:ascii="Times New Roman" w:eastAsia="SimSu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198A0883"/>
    <w:multiLevelType w:val="hybridMultilevel"/>
    <w:tmpl w:val="5A12F256"/>
    <w:lvl w:ilvl="0" w:tplc="65F0479A">
      <w:start w:val="3"/>
      <w:numFmt w:val="bullet"/>
      <w:lvlText w:val="-"/>
      <w:lvlJc w:val="left"/>
      <w:pPr>
        <w:ind w:left="1080" w:hanging="360"/>
      </w:pPr>
      <w:rPr>
        <w:rFonts w:ascii="Arial" w:eastAsia="Times New Roman" w:hAnsi="Arial" w:cs="Arial"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B47F7A"/>
    <w:multiLevelType w:val="hybridMultilevel"/>
    <w:tmpl w:val="5BB0FF4A"/>
    <w:lvl w:ilvl="0" w:tplc="5D9A67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136A3"/>
    <w:multiLevelType w:val="hybridMultilevel"/>
    <w:tmpl w:val="8990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003F5"/>
    <w:multiLevelType w:val="hybridMultilevel"/>
    <w:tmpl w:val="7916B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00ADE"/>
    <w:multiLevelType w:val="hybridMultilevel"/>
    <w:tmpl w:val="1966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00714"/>
    <w:multiLevelType w:val="hybridMultilevel"/>
    <w:tmpl w:val="8990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225C1"/>
    <w:multiLevelType w:val="hybridMultilevel"/>
    <w:tmpl w:val="7916B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E42F4"/>
    <w:multiLevelType w:val="hybridMultilevel"/>
    <w:tmpl w:val="90AC80A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57952F4F"/>
    <w:multiLevelType w:val="hybridMultilevel"/>
    <w:tmpl w:val="F88A62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7E40474"/>
    <w:multiLevelType w:val="hybridMultilevel"/>
    <w:tmpl w:val="EA708A48"/>
    <w:lvl w:ilvl="0" w:tplc="0409000F">
      <w:start w:val="1"/>
      <w:numFmt w:val="decimal"/>
      <w:lvlText w:val="%1."/>
      <w:lvlJc w:val="left"/>
      <w:pPr>
        <w:ind w:left="633" w:hanging="360"/>
      </w:p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8">
    <w:nsid w:val="5BA4703E"/>
    <w:multiLevelType w:val="hybridMultilevel"/>
    <w:tmpl w:val="BA527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971662"/>
    <w:multiLevelType w:val="hybridMultilevel"/>
    <w:tmpl w:val="5A12C708"/>
    <w:lvl w:ilvl="0" w:tplc="1EE82B62">
      <w:start w:val="2"/>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5E76C4"/>
    <w:multiLevelType w:val="hybridMultilevel"/>
    <w:tmpl w:val="A55A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D25A4"/>
    <w:multiLevelType w:val="hybridMultilevel"/>
    <w:tmpl w:val="B5DC4CA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D8E3D3C"/>
    <w:multiLevelType w:val="hybridMultilevel"/>
    <w:tmpl w:val="D026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C50EE"/>
    <w:multiLevelType w:val="hybridMultilevel"/>
    <w:tmpl w:val="F14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91686"/>
    <w:multiLevelType w:val="hybridMultilevel"/>
    <w:tmpl w:val="1DDCD130"/>
    <w:lvl w:ilvl="0" w:tplc="0CBAB862">
      <w:start w:val="2"/>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B002EF"/>
    <w:multiLevelType w:val="hybridMultilevel"/>
    <w:tmpl w:val="99B0A2BE"/>
    <w:lvl w:ilvl="0" w:tplc="1FC411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663FF6"/>
    <w:multiLevelType w:val="hybridMultilevel"/>
    <w:tmpl w:val="0BE8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6E4723"/>
    <w:multiLevelType w:val="hybridMultilevel"/>
    <w:tmpl w:val="F9A841F8"/>
    <w:lvl w:ilvl="0" w:tplc="0D74927A">
      <w:numFmt w:val="bullet"/>
      <w:lvlText w:val="-"/>
      <w:lvlJc w:val="left"/>
      <w:pPr>
        <w:tabs>
          <w:tab w:val="num" w:pos="2040"/>
        </w:tabs>
        <w:ind w:left="2040" w:hanging="360"/>
      </w:pPr>
      <w:rPr>
        <w:rFonts w:ascii="Times New Roman" w:eastAsia="Times New Roman" w:hAnsi="Times New Roman"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3"/>
  </w:num>
  <w:num w:numId="2">
    <w:abstractNumId w:val="2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22"/>
  </w:num>
  <w:num w:numId="11">
    <w:abstractNumId w:val="25"/>
  </w:num>
  <w:num w:numId="12">
    <w:abstractNumId w:val="18"/>
  </w:num>
  <w:num w:numId="13">
    <w:abstractNumId w:val="5"/>
  </w:num>
  <w:num w:numId="14">
    <w:abstractNumId w:val="8"/>
  </w:num>
  <w:num w:numId="15">
    <w:abstractNumId w:val="20"/>
  </w:num>
  <w:num w:numId="16">
    <w:abstractNumId w:val="9"/>
  </w:num>
  <w:num w:numId="17">
    <w:abstractNumId w:val="23"/>
  </w:num>
  <w:num w:numId="18">
    <w:abstractNumId w:val="2"/>
  </w:num>
  <w:num w:numId="19">
    <w:abstractNumId w:val="0"/>
  </w:num>
  <w:num w:numId="20">
    <w:abstractNumId w:val="24"/>
  </w:num>
  <w:num w:numId="21">
    <w:abstractNumId w:val="19"/>
  </w:num>
  <w:num w:numId="22">
    <w:abstractNumId w:val="11"/>
  </w:num>
  <w:num w:numId="23">
    <w:abstractNumId w:val="6"/>
  </w:num>
  <w:num w:numId="24">
    <w:abstractNumId w:val="14"/>
  </w:num>
  <w:num w:numId="25">
    <w:abstractNumId w:val="13"/>
  </w:num>
  <w:num w:numId="26">
    <w:abstractNumId w:val="10"/>
  </w:num>
  <w:num w:numId="27">
    <w:abstractNumId w:val="1"/>
  </w:num>
  <w:num w:numId="28">
    <w:abstractNumId w:val="2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15422C"/>
    <w:rsid w:val="00060FB0"/>
    <w:rsid w:val="00080380"/>
    <w:rsid w:val="000A1CC7"/>
    <w:rsid w:val="000B1A3E"/>
    <w:rsid w:val="000C3BC9"/>
    <w:rsid w:val="000D038D"/>
    <w:rsid w:val="0010296C"/>
    <w:rsid w:val="0015422C"/>
    <w:rsid w:val="001647C5"/>
    <w:rsid w:val="001C154B"/>
    <w:rsid w:val="0021048C"/>
    <w:rsid w:val="00214C52"/>
    <w:rsid w:val="0021593E"/>
    <w:rsid w:val="00221B6A"/>
    <w:rsid w:val="00224536"/>
    <w:rsid w:val="00243590"/>
    <w:rsid w:val="00251922"/>
    <w:rsid w:val="00252E0F"/>
    <w:rsid w:val="00262DB0"/>
    <w:rsid w:val="00266067"/>
    <w:rsid w:val="002F3FDD"/>
    <w:rsid w:val="00354598"/>
    <w:rsid w:val="00365C40"/>
    <w:rsid w:val="00381D7F"/>
    <w:rsid w:val="003A68BD"/>
    <w:rsid w:val="003D7634"/>
    <w:rsid w:val="003E6A88"/>
    <w:rsid w:val="0040230D"/>
    <w:rsid w:val="004065A8"/>
    <w:rsid w:val="00412CEC"/>
    <w:rsid w:val="00437258"/>
    <w:rsid w:val="00442FFB"/>
    <w:rsid w:val="00464E37"/>
    <w:rsid w:val="00494646"/>
    <w:rsid w:val="004A039F"/>
    <w:rsid w:val="004A5FD1"/>
    <w:rsid w:val="004C4EAB"/>
    <w:rsid w:val="004D24B6"/>
    <w:rsid w:val="004E4C5E"/>
    <w:rsid w:val="004F3557"/>
    <w:rsid w:val="00544E13"/>
    <w:rsid w:val="005804C7"/>
    <w:rsid w:val="005A59CD"/>
    <w:rsid w:val="005C4BFE"/>
    <w:rsid w:val="005D20FE"/>
    <w:rsid w:val="005D3D70"/>
    <w:rsid w:val="005D4F03"/>
    <w:rsid w:val="005D6F44"/>
    <w:rsid w:val="005F7E89"/>
    <w:rsid w:val="00606073"/>
    <w:rsid w:val="006515D0"/>
    <w:rsid w:val="00657469"/>
    <w:rsid w:val="00657A30"/>
    <w:rsid w:val="00673031"/>
    <w:rsid w:val="0067480F"/>
    <w:rsid w:val="00690C19"/>
    <w:rsid w:val="00703C01"/>
    <w:rsid w:val="0070584D"/>
    <w:rsid w:val="00733059"/>
    <w:rsid w:val="00753C07"/>
    <w:rsid w:val="00770BBE"/>
    <w:rsid w:val="007919AC"/>
    <w:rsid w:val="007B426A"/>
    <w:rsid w:val="007C0504"/>
    <w:rsid w:val="008009B0"/>
    <w:rsid w:val="00834123"/>
    <w:rsid w:val="00854250"/>
    <w:rsid w:val="00892650"/>
    <w:rsid w:val="00892D1F"/>
    <w:rsid w:val="008C0BF3"/>
    <w:rsid w:val="008C22A1"/>
    <w:rsid w:val="00906080"/>
    <w:rsid w:val="00914DC6"/>
    <w:rsid w:val="00942165"/>
    <w:rsid w:val="0094379F"/>
    <w:rsid w:val="00961723"/>
    <w:rsid w:val="009743F3"/>
    <w:rsid w:val="00990FD5"/>
    <w:rsid w:val="0099587D"/>
    <w:rsid w:val="009A47E9"/>
    <w:rsid w:val="00A52C46"/>
    <w:rsid w:val="00A67076"/>
    <w:rsid w:val="00A8714F"/>
    <w:rsid w:val="00A9034A"/>
    <w:rsid w:val="00A96E65"/>
    <w:rsid w:val="00B22D2E"/>
    <w:rsid w:val="00B30CB0"/>
    <w:rsid w:val="00B442FC"/>
    <w:rsid w:val="00B50FEE"/>
    <w:rsid w:val="00B70F48"/>
    <w:rsid w:val="00B72CD4"/>
    <w:rsid w:val="00B806AD"/>
    <w:rsid w:val="00B8221B"/>
    <w:rsid w:val="00B90ED9"/>
    <w:rsid w:val="00B93B85"/>
    <w:rsid w:val="00BA0EC9"/>
    <w:rsid w:val="00BB28AE"/>
    <w:rsid w:val="00BB58D4"/>
    <w:rsid w:val="00BC42E2"/>
    <w:rsid w:val="00C03380"/>
    <w:rsid w:val="00C20485"/>
    <w:rsid w:val="00C3500C"/>
    <w:rsid w:val="00C36D0C"/>
    <w:rsid w:val="00C65322"/>
    <w:rsid w:val="00C935CD"/>
    <w:rsid w:val="00CC0E96"/>
    <w:rsid w:val="00CD6163"/>
    <w:rsid w:val="00CF3A09"/>
    <w:rsid w:val="00D01E79"/>
    <w:rsid w:val="00D53643"/>
    <w:rsid w:val="00D855F8"/>
    <w:rsid w:val="00DA2D98"/>
    <w:rsid w:val="00DE66C4"/>
    <w:rsid w:val="00E219B1"/>
    <w:rsid w:val="00E4596D"/>
    <w:rsid w:val="00E45DBA"/>
    <w:rsid w:val="00E546FB"/>
    <w:rsid w:val="00EA606B"/>
    <w:rsid w:val="00F505A2"/>
    <w:rsid w:val="00F83D0E"/>
    <w:rsid w:val="00FA2A64"/>
    <w:rsid w:val="00FA3087"/>
    <w:rsid w:val="00FA653F"/>
    <w:rsid w:val="00FB515B"/>
    <w:rsid w:val="00FF37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4F"/>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rsid w:val="00A8714F"/>
    <w:pPr>
      <w:keepNext/>
      <w:widowControl w:val="0"/>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714F"/>
    <w:pPr>
      <w:tabs>
        <w:tab w:val="center" w:pos="4320"/>
        <w:tab w:val="right" w:pos="8640"/>
      </w:tabs>
    </w:pPr>
  </w:style>
  <w:style w:type="character" w:customStyle="1" w:styleId="Heading1Char">
    <w:name w:val="Heading 1 Char"/>
    <w:basedOn w:val="DefaultParagraphFont"/>
    <w:link w:val="Heading1"/>
    <w:uiPriority w:val="99"/>
    <w:locked/>
    <w:rsid w:val="00A8714F"/>
    <w:rPr>
      <w:rFonts w:asciiTheme="majorHAnsi" w:eastAsiaTheme="majorEastAsia" w:hAnsiTheme="majorHAnsi" w:cs="Times New Roman"/>
      <w:b/>
      <w:bCs/>
      <w:kern w:val="32"/>
      <w:sz w:val="32"/>
      <w:szCs w:val="32"/>
      <w:lang w:val="en-US" w:eastAsia="en-US"/>
    </w:rPr>
  </w:style>
  <w:style w:type="paragraph" w:styleId="Header">
    <w:name w:val="header"/>
    <w:basedOn w:val="Normal"/>
    <w:link w:val="HeaderChar"/>
    <w:uiPriority w:val="99"/>
    <w:rsid w:val="00A8714F"/>
    <w:pPr>
      <w:tabs>
        <w:tab w:val="center" w:pos="4320"/>
        <w:tab w:val="right" w:pos="8640"/>
      </w:tabs>
    </w:pPr>
  </w:style>
  <w:style w:type="character" w:customStyle="1" w:styleId="FooterChar">
    <w:name w:val="Footer Char"/>
    <w:basedOn w:val="DefaultParagraphFont"/>
    <w:link w:val="Footer"/>
    <w:uiPriority w:val="99"/>
    <w:locked/>
    <w:rsid w:val="00A8714F"/>
    <w:rPr>
      <w:rFonts w:cs="Times New Roman"/>
      <w:sz w:val="20"/>
      <w:szCs w:val="20"/>
      <w:lang w:val="en-US" w:eastAsia="en-US"/>
    </w:rPr>
  </w:style>
  <w:style w:type="paragraph" w:styleId="BodyText">
    <w:name w:val="Body Text"/>
    <w:basedOn w:val="Normal"/>
    <w:link w:val="BodyTextChar"/>
    <w:uiPriority w:val="99"/>
    <w:rsid w:val="00A8714F"/>
    <w:pPr>
      <w:widowControl w:val="0"/>
    </w:pPr>
    <w:rPr>
      <w:sz w:val="24"/>
      <w:szCs w:val="24"/>
    </w:rPr>
  </w:style>
  <w:style w:type="character" w:customStyle="1" w:styleId="HeaderChar">
    <w:name w:val="Header Char"/>
    <w:basedOn w:val="DefaultParagraphFont"/>
    <w:link w:val="Header"/>
    <w:uiPriority w:val="99"/>
    <w:locked/>
    <w:rsid w:val="00A8714F"/>
    <w:rPr>
      <w:rFonts w:cs="Times New Roman"/>
      <w:sz w:val="20"/>
      <w:szCs w:val="20"/>
      <w:lang w:val="en-US" w:eastAsia="en-US"/>
    </w:rPr>
  </w:style>
  <w:style w:type="paragraph" w:styleId="BodyText2">
    <w:name w:val="Body Text 2"/>
    <w:basedOn w:val="Normal"/>
    <w:link w:val="BodyText2Char"/>
    <w:uiPriority w:val="99"/>
    <w:rsid w:val="00A8714F"/>
    <w:pPr>
      <w:widowControl w:val="0"/>
    </w:pPr>
    <w:rPr>
      <w:rFonts w:ascii="YU C Times" w:hAnsi="YU C Times" w:cs="YU C Times"/>
      <w:b/>
      <w:bCs/>
      <w:sz w:val="24"/>
      <w:szCs w:val="24"/>
    </w:rPr>
  </w:style>
  <w:style w:type="character" w:customStyle="1" w:styleId="BodyTextChar">
    <w:name w:val="Body Text Char"/>
    <w:basedOn w:val="DefaultParagraphFont"/>
    <w:link w:val="BodyText"/>
    <w:uiPriority w:val="99"/>
    <w:locked/>
    <w:rsid w:val="00A8714F"/>
    <w:rPr>
      <w:rFonts w:cs="Times New Roman"/>
      <w:sz w:val="20"/>
      <w:szCs w:val="20"/>
      <w:lang w:val="en-US" w:eastAsia="en-US"/>
    </w:rPr>
  </w:style>
  <w:style w:type="paragraph" w:styleId="BodyText3">
    <w:name w:val="Body Text 3"/>
    <w:basedOn w:val="Normal"/>
    <w:link w:val="BodyText3Char"/>
    <w:uiPriority w:val="99"/>
    <w:rsid w:val="00A8714F"/>
    <w:pPr>
      <w:widowControl w:val="0"/>
      <w:jc w:val="both"/>
    </w:pPr>
    <w:rPr>
      <w:sz w:val="24"/>
      <w:szCs w:val="24"/>
    </w:rPr>
  </w:style>
  <w:style w:type="character" w:customStyle="1" w:styleId="BodyText2Char">
    <w:name w:val="Body Text 2 Char"/>
    <w:basedOn w:val="DefaultParagraphFont"/>
    <w:link w:val="BodyText2"/>
    <w:uiPriority w:val="99"/>
    <w:locked/>
    <w:rsid w:val="00A8714F"/>
    <w:rPr>
      <w:rFonts w:cs="Times New Roman"/>
      <w:sz w:val="20"/>
      <w:szCs w:val="20"/>
      <w:lang w:val="en-US" w:eastAsia="en-US"/>
    </w:rPr>
  </w:style>
  <w:style w:type="paragraph" w:styleId="ListParagraph">
    <w:name w:val="List Paragraph"/>
    <w:basedOn w:val="Normal"/>
    <w:qFormat/>
    <w:rsid w:val="001647C5"/>
    <w:pPr>
      <w:overflowPunct/>
      <w:autoSpaceDE/>
      <w:autoSpaceDN/>
      <w:adjustRightInd/>
      <w:ind w:left="720"/>
      <w:contextualSpacing/>
      <w:textAlignment w:val="auto"/>
    </w:pPr>
    <w:rPr>
      <w:rFonts w:ascii="Calibri" w:hAnsi="Calibri"/>
      <w:sz w:val="22"/>
      <w:szCs w:val="22"/>
    </w:rPr>
  </w:style>
  <w:style w:type="character" w:customStyle="1" w:styleId="BodyText3Char">
    <w:name w:val="Body Text 3 Char"/>
    <w:basedOn w:val="DefaultParagraphFont"/>
    <w:link w:val="BodyText3"/>
    <w:uiPriority w:val="99"/>
    <w:locked/>
    <w:rsid w:val="00A8714F"/>
    <w:rPr>
      <w:rFonts w:cs="Times New Roman"/>
      <w:sz w:val="16"/>
      <w:szCs w:val="16"/>
      <w:lang w:val="en-US" w:eastAsia="en-US"/>
    </w:rPr>
  </w:style>
  <w:style w:type="table" w:styleId="TableGrid">
    <w:name w:val="Table Grid"/>
    <w:basedOn w:val="TableNormal"/>
    <w:uiPriority w:val="59"/>
    <w:rsid w:val="001647C5"/>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9CD"/>
    <w:rPr>
      <w:rFonts w:ascii="Tahoma" w:hAnsi="Tahoma" w:cs="Tahoma"/>
      <w:sz w:val="16"/>
      <w:szCs w:val="16"/>
    </w:rPr>
  </w:style>
  <w:style w:type="character" w:customStyle="1" w:styleId="BalloonTextChar">
    <w:name w:val="Balloon Text Char"/>
    <w:basedOn w:val="DefaultParagraphFont"/>
    <w:link w:val="BalloonText"/>
    <w:uiPriority w:val="99"/>
    <w:semiHidden/>
    <w:rsid w:val="005A59CD"/>
    <w:rPr>
      <w:rFonts w:ascii="Tahoma" w:hAnsi="Tahoma" w:cs="Tahoma"/>
      <w:sz w:val="16"/>
      <w:szCs w:val="16"/>
    </w:rPr>
  </w:style>
  <w:style w:type="character" w:customStyle="1" w:styleId="HTMLPreformattedChar">
    <w:name w:val="HTML Preformatted Char"/>
    <w:link w:val="HTMLPreformatted"/>
    <w:locked/>
    <w:rsid w:val="00A67076"/>
    <w:rPr>
      <w:rFonts w:ascii="Courier New" w:hAnsi="Courier New" w:cs="Courier New"/>
    </w:rPr>
  </w:style>
  <w:style w:type="paragraph" w:styleId="HTMLPreformatted">
    <w:name w:val="HTML Preformatted"/>
    <w:basedOn w:val="Normal"/>
    <w:link w:val="HTMLPreformattedChar"/>
    <w:rsid w:val="00A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2"/>
      <w:szCs w:val="22"/>
    </w:rPr>
  </w:style>
  <w:style w:type="character" w:customStyle="1" w:styleId="HTMLPreformattedChar1">
    <w:name w:val="HTML Preformatted Char1"/>
    <w:basedOn w:val="DefaultParagraphFont"/>
    <w:uiPriority w:val="99"/>
    <w:semiHidden/>
    <w:rsid w:val="00A67076"/>
    <w:rPr>
      <w:rFonts w:ascii="Consolas" w:hAnsi="Consolas" w:cs="Consolas"/>
      <w:sz w:val="20"/>
      <w:szCs w:val="20"/>
    </w:rPr>
  </w:style>
  <w:style w:type="paragraph" w:customStyle="1" w:styleId="Default">
    <w:name w:val="Default"/>
    <w:rsid w:val="00B70F48"/>
    <w:pPr>
      <w:autoSpaceDE w:val="0"/>
      <w:autoSpaceDN w:val="0"/>
      <w:adjustRightInd w:val="0"/>
      <w:spacing w:after="0" w:line="240" w:lineRule="auto"/>
    </w:pPr>
    <w:rPr>
      <w:color w:val="000000"/>
      <w:sz w:val="24"/>
      <w:szCs w:val="24"/>
    </w:rPr>
  </w:style>
  <w:style w:type="paragraph" w:customStyle="1" w:styleId="Normal1">
    <w:name w:val="Normal1"/>
    <w:basedOn w:val="Normal"/>
    <w:rsid w:val="00942165"/>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uiPriority w:val="99"/>
    <w:semiHidden/>
    <w:unhideWhenUsed/>
    <w:rsid w:val="003E6A88"/>
    <w:rPr>
      <w:sz w:val="16"/>
      <w:szCs w:val="16"/>
    </w:rPr>
  </w:style>
  <w:style w:type="paragraph" w:styleId="CommentText">
    <w:name w:val="annotation text"/>
    <w:basedOn w:val="Normal"/>
    <w:link w:val="CommentTextChar"/>
    <w:uiPriority w:val="99"/>
    <w:semiHidden/>
    <w:unhideWhenUsed/>
    <w:rsid w:val="003E6A88"/>
  </w:style>
  <w:style w:type="character" w:customStyle="1" w:styleId="CommentTextChar">
    <w:name w:val="Comment Text Char"/>
    <w:basedOn w:val="DefaultParagraphFont"/>
    <w:link w:val="CommentText"/>
    <w:uiPriority w:val="99"/>
    <w:semiHidden/>
    <w:rsid w:val="003E6A88"/>
    <w:rPr>
      <w:sz w:val="20"/>
      <w:szCs w:val="20"/>
    </w:rPr>
  </w:style>
  <w:style w:type="paragraph" w:styleId="CommentSubject">
    <w:name w:val="annotation subject"/>
    <w:basedOn w:val="CommentText"/>
    <w:next w:val="CommentText"/>
    <w:link w:val="CommentSubjectChar"/>
    <w:uiPriority w:val="99"/>
    <w:semiHidden/>
    <w:unhideWhenUsed/>
    <w:rsid w:val="003E6A88"/>
    <w:rPr>
      <w:b/>
      <w:bCs/>
    </w:rPr>
  </w:style>
  <w:style w:type="character" w:customStyle="1" w:styleId="CommentSubjectChar">
    <w:name w:val="Comment Subject Char"/>
    <w:basedOn w:val="CommentTextChar"/>
    <w:link w:val="CommentSubject"/>
    <w:uiPriority w:val="99"/>
    <w:semiHidden/>
    <w:rsid w:val="003E6A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4F"/>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rsid w:val="00A8714F"/>
    <w:pPr>
      <w:keepNext/>
      <w:widowControl w:val="0"/>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714F"/>
    <w:pPr>
      <w:tabs>
        <w:tab w:val="center" w:pos="4320"/>
        <w:tab w:val="right" w:pos="8640"/>
      </w:tabs>
    </w:pPr>
  </w:style>
  <w:style w:type="character" w:customStyle="1" w:styleId="Heading1Char">
    <w:name w:val="Heading 1 Char"/>
    <w:basedOn w:val="DefaultParagraphFont"/>
    <w:link w:val="Heading1"/>
    <w:uiPriority w:val="99"/>
    <w:locked/>
    <w:rsid w:val="00A8714F"/>
    <w:rPr>
      <w:rFonts w:asciiTheme="majorHAnsi" w:eastAsiaTheme="majorEastAsia" w:hAnsiTheme="majorHAnsi" w:cs="Times New Roman"/>
      <w:b/>
      <w:bCs/>
      <w:kern w:val="32"/>
      <w:sz w:val="32"/>
      <w:szCs w:val="32"/>
      <w:lang w:val="en-US" w:eastAsia="en-US"/>
    </w:rPr>
  </w:style>
  <w:style w:type="paragraph" w:styleId="Header">
    <w:name w:val="header"/>
    <w:basedOn w:val="Normal"/>
    <w:link w:val="HeaderChar"/>
    <w:uiPriority w:val="99"/>
    <w:rsid w:val="00A8714F"/>
    <w:pPr>
      <w:tabs>
        <w:tab w:val="center" w:pos="4320"/>
        <w:tab w:val="right" w:pos="8640"/>
      </w:tabs>
    </w:pPr>
  </w:style>
  <w:style w:type="character" w:customStyle="1" w:styleId="FooterChar">
    <w:name w:val="Footer Char"/>
    <w:basedOn w:val="DefaultParagraphFont"/>
    <w:link w:val="Footer"/>
    <w:uiPriority w:val="99"/>
    <w:locked/>
    <w:rsid w:val="00A8714F"/>
    <w:rPr>
      <w:rFonts w:cs="Times New Roman"/>
      <w:sz w:val="20"/>
      <w:szCs w:val="20"/>
      <w:lang w:val="en-US" w:eastAsia="en-US"/>
    </w:rPr>
  </w:style>
  <w:style w:type="paragraph" w:styleId="BodyText">
    <w:name w:val="Body Text"/>
    <w:basedOn w:val="Normal"/>
    <w:link w:val="BodyTextChar"/>
    <w:uiPriority w:val="99"/>
    <w:rsid w:val="00A8714F"/>
    <w:pPr>
      <w:widowControl w:val="0"/>
    </w:pPr>
    <w:rPr>
      <w:sz w:val="24"/>
      <w:szCs w:val="24"/>
    </w:rPr>
  </w:style>
  <w:style w:type="character" w:customStyle="1" w:styleId="HeaderChar">
    <w:name w:val="Header Char"/>
    <w:basedOn w:val="DefaultParagraphFont"/>
    <w:link w:val="Header"/>
    <w:uiPriority w:val="99"/>
    <w:locked/>
    <w:rsid w:val="00A8714F"/>
    <w:rPr>
      <w:rFonts w:cs="Times New Roman"/>
      <w:sz w:val="20"/>
      <w:szCs w:val="20"/>
      <w:lang w:val="en-US" w:eastAsia="en-US"/>
    </w:rPr>
  </w:style>
  <w:style w:type="paragraph" w:styleId="BodyText2">
    <w:name w:val="Body Text 2"/>
    <w:basedOn w:val="Normal"/>
    <w:link w:val="BodyText2Char"/>
    <w:uiPriority w:val="99"/>
    <w:rsid w:val="00A8714F"/>
    <w:pPr>
      <w:widowControl w:val="0"/>
    </w:pPr>
    <w:rPr>
      <w:rFonts w:ascii="YU C Times" w:hAnsi="YU C Times" w:cs="YU C Times"/>
      <w:b/>
      <w:bCs/>
      <w:sz w:val="24"/>
      <w:szCs w:val="24"/>
    </w:rPr>
  </w:style>
  <w:style w:type="character" w:customStyle="1" w:styleId="BodyTextChar">
    <w:name w:val="Body Text Char"/>
    <w:basedOn w:val="DefaultParagraphFont"/>
    <w:link w:val="BodyText"/>
    <w:uiPriority w:val="99"/>
    <w:locked/>
    <w:rsid w:val="00A8714F"/>
    <w:rPr>
      <w:rFonts w:cs="Times New Roman"/>
      <w:sz w:val="20"/>
      <w:szCs w:val="20"/>
      <w:lang w:val="en-US" w:eastAsia="en-US"/>
    </w:rPr>
  </w:style>
  <w:style w:type="paragraph" w:styleId="BodyText3">
    <w:name w:val="Body Text 3"/>
    <w:basedOn w:val="Normal"/>
    <w:link w:val="BodyText3Char"/>
    <w:uiPriority w:val="99"/>
    <w:rsid w:val="00A8714F"/>
    <w:pPr>
      <w:widowControl w:val="0"/>
      <w:jc w:val="both"/>
    </w:pPr>
    <w:rPr>
      <w:sz w:val="24"/>
      <w:szCs w:val="24"/>
    </w:rPr>
  </w:style>
  <w:style w:type="character" w:customStyle="1" w:styleId="BodyText2Char">
    <w:name w:val="Body Text 2 Char"/>
    <w:basedOn w:val="DefaultParagraphFont"/>
    <w:link w:val="BodyText2"/>
    <w:uiPriority w:val="99"/>
    <w:locked/>
    <w:rsid w:val="00A8714F"/>
    <w:rPr>
      <w:rFonts w:cs="Times New Roman"/>
      <w:sz w:val="20"/>
      <w:szCs w:val="20"/>
      <w:lang w:val="en-US" w:eastAsia="en-US"/>
    </w:rPr>
  </w:style>
  <w:style w:type="paragraph" w:styleId="ListParagraph">
    <w:name w:val="List Paragraph"/>
    <w:basedOn w:val="Normal"/>
    <w:qFormat/>
    <w:rsid w:val="001647C5"/>
    <w:pPr>
      <w:overflowPunct/>
      <w:autoSpaceDE/>
      <w:autoSpaceDN/>
      <w:adjustRightInd/>
      <w:ind w:left="720"/>
      <w:contextualSpacing/>
      <w:textAlignment w:val="auto"/>
    </w:pPr>
    <w:rPr>
      <w:rFonts w:ascii="Calibri" w:hAnsi="Calibri"/>
      <w:sz w:val="22"/>
      <w:szCs w:val="22"/>
    </w:rPr>
  </w:style>
  <w:style w:type="character" w:customStyle="1" w:styleId="BodyText3Char">
    <w:name w:val="Body Text 3 Char"/>
    <w:basedOn w:val="DefaultParagraphFont"/>
    <w:link w:val="BodyText3"/>
    <w:uiPriority w:val="99"/>
    <w:locked/>
    <w:rsid w:val="00A8714F"/>
    <w:rPr>
      <w:rFonts w:cs="Times New Roman"/>
      <w:sz w:val="16"/>
      <w:szCs w:val="16"/>
      <w:lang w:val="en-US" w:eastAsia="en-US"/>
    </w:rPr>
  </w:style>
  <w:style w:type="table" w:styleId="TableGrid">
    <w:name w:val="Table Grid"/>
    <w:basedOn w:val="TableNormal"/>
    <w:uiPriority w:val="59"/>
    <w:rsid w:val="001647C5"/>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9CD"/>
    <w:rPr>
      <w:rFonts w:ascii="Tahoma" w:hAnsi="Tahoma" w:cs="Tahoma"/>
      <w:sz w:val="16"/>
      <w:szCs w:val="16"/>
    </w:rPr>
  </w:style>
  <w:style w:type="character" w:customStyle="1" w:styleId="BalloonTextChar">
    <w:name w:val="Balloon Text Char"/>
    <w:basedOn w:val="DefaultParagraphFont"/>
    <w:link w:val="BalloonText"/>
    <w:uiPriority w:val="99"/>
    <w:semiHidden/>
    <w:rsid w:val="005A59CD"/>
    <w:rPr>
      <w:rFonts w:ascii="Tahoma" w:hAnsi="Tahoma" w:cs="Tahoma"/>
      <w:sz w:val="16"/>
      <w:szCs w:val="16"/>
    </w:rPr>
  </w:style>
  <w:style w:type="character" w:customStyle="1" w:styleId="HTMLPreformattedChar">
    <w:name w:val="HTML Preformatted Char"/>
    <w:link w:val="HTMLPreformatted"/>
    <w:locked/>
    <w:rsid w:val="00A67076"/>
    <w:rPr>
      <w:rFonts w:ascii="Courier New" w:hAnsi="Courier New" w:cs="Courier New"/>
    </w:rPr>
  </w:style>
  <w:style w:type="paragraph" w:styleId="HTMLPreformatted">
    <w:name w:val="HTML Preformatted"/>
    <w:basedOn w:val="Normal"/>
    <w:link w:val="HTMLPreformattedChar"/>
    <w:rsid w:val="00A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2"/>
      <w:szCs w:val="22"/>
    </w:rPr>
  </w:style>
  <w:style w:type="character" w:customStyle="1" w:styleId="HTMLPreformattedChar1">
    <w:name w:val="HTML Preformatted Char1"/>
    <w:basedOn w:val="DefaultParagraphFont"/>
    <w:uiPriority w:val="99"/>
    <w:semiHidden/>
    <w:rsid w:val="00A67076"/>
    <w:rPr>
      <w:rFonts w:ascii="Consolas" w:hAnsi="Consolas" w:cs="Consolas"/>
      <w:sz w:val="20"/>
      <w:szCs w:val="20"/>
    </w:rPr>
  </w:style>
  <w:style w:type="paragraph" w:customStyle="1" w:styleId="Default">
    <w:name w:val="Default"/>
    <w:rsid w:val="00B70F48"/>
    <w:pPr>
      <w:autoSpaceDE w:val="0"/>
      <w:autoSpaceDN w:val="0"/>
      <w:adjustRightInd w:val="0"/>
      <w:spacing w:after="0" w:line="240" w:lineRule="auto"/>
    </w:pPr>
    <w:rPr>
      <w:color w:val="000000"/>
      <w:sz w:val="24"/>
      <w:szCs w:val="24"/>
    </w:rPr>
  </w:style>
  <w:style w:type="paragraph" w:customStyle="1" w:styleId="Normal1">
    <w:name w:val="Normal1"/>
    <w:basedOn w:val="Normal"/>
    <w:rsid w:val="00942165"/>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uiPriority w:val="99"/>
    <w:semiHidden/>
    <w:unhideWhenUsed/>
    <w:rsid w:val="003E6A88"/>
    <w:rPr>
      <w:sz w:val="16"/>
      <w:szCs w:val="16"/>
    </w:rPr>
  </w:style>
  <w:style w:type="paragraph" w:styleId="CommentText">
    <w:name w:val="annotation text"/>
    <w:basedOn w:val="Normal"/>
    <w:link w:val="CommentTextChar"/>
    <w:uiPriority w:val="99"/>
    <w:semiHidden/>
    <w:unhideWhenUsed/>
    <w:rsid w:val="003E6A88"/>
  </w:style>
  <w:style w:type="character" w:customStyle="1" w:styleId="CommentTextChar">
    <w:name w:val="Comment Text Char"/>
    <w:basedOn w:val="DefaultParagraphFont"/>
    <w:link w:val="CommentText"/>
    <w:uiPriority w:val="99"/>
    <w:semiHidden/>
    <w:rsid w:val="003E6A88"/>
    <w:rPr>
      <w:sz w:val="20"/>
      <w:szCs w:val="20"/>
    </w:rPr>
  </w:style>
  <w:style w:type="paragraph" w:styleId="CommentSubject">
    <w:name w:val="annotation subject"/>
    <w:basedOn w:val="CommentText"/>
    <w:next w:val="CommentText"/>
    <w:link w:val="CommentSubjectChar"/>
    <w:uiPriority w:val="99"/>
    <w:semiHidden/>
    <w:unhideWhenUsed/>
    <w:rsid w:val="003E6A88"/>
    <w:rPr>
      <w:b/>
      <w:bCs/>
    </w:rPr>
  </w:style>
  <w:style w:type="character" w:customStyle="1" w:styleId="CommentSubjectChar">
    <w:name w:val="Comment Subject Char"/>
    <w:basedOn w:val="CommentTextChar"/>
    <w:link w:val="CommentSubject"/>
    <w:uiPriority w:val="99"/>
    <w:semiHidden/>
    <w:rsid w:val="003E6A88"/>
    <w:rPr>
      <w:b/>
      <w:bCs/>
      <w:sz w:val="20"/>
      <w:szCs w:val="20"/>
    </w:rPr>
  </w:style>
</w:styles>
</file>

<file path=word/webSettings.xml><?xml version="1.0" encoding="utf-8"?>
<w:webSettings xmlns:r="http://schemas.openxmlformats.org/officeDocument/2006/relationships" xmlns:w="http://schemas.openxmlformats.org/wordprocessingml/2006/main">
  <w:divs>
    <w:div w:id="21083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5C4C3-4E35-4E75-9277-FD9C0C9F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8085</Words>
  <Characters>47129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Up</vt:lpstr>
    </vt:vector>
  </TitlesOfParts>
  <Company>ADVOKAT</Company>
  <LinksUpToDate>false</LinksUpToDate>
  <CharactersWithSpaces>55104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c:title>
  <dc:creator>.DUSKO</dc:creator>
  <cp:lastModifiedBy>Goca</cp:lastModifiedBy>
  <cp:revision>4</cp:revision>
  <cp:lastPrinted>2015-07-06T10:54:00Z</cp:lastPrinted>
  <dcterms:created xsi:type="dcterms:W3CDTF">2015-07-02T12:31:00Z</dcterms:created>
  <dcterms:modified xsi:type="dcterms:W3CDTF">2015-07-06T12:21:00Z</dcterms:modified>
</cp:coreProperties>
</file>