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D1" w:rsidRPr="00EA18D1" w:rsidRDefault="00EA18D1" w:rsidP="00EA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A18D1">
        <w:rPr>
          <w:rFonts w:ascii="Times New Roman" w:hAnsi="Times New Roman" w:cs="Times New Roman"/>
          <w:sz w:val="24"/>
          <w:szCs w:val="24"/>
          <w:lang/>
        </w:rPr>
        <w:t>Број 6/00-58-0</w:t>
      </w:r>
      <w:r>
        <w:rPr>
          <w:rFonts w:ascii="Times New Roman" w:hAnsi="Times New Roman" w:cs="Times New Roman"/>
          <w:sz w:val="24"/>
          <w:szCs w:val="24"/>
          <w:lang/>
        </w:rPr>
        <w:t>47</w:t>
      </w:r>
      <w:r w:rsidRPr="00EA18D1">
        <w:rPr>
          <w:rFonts w:ascii="Times New Roman" w:hAnsi="Times New Roman" w:cs="Times New Roman"/>
          <w:sz w:val="24"/>
          <w:szCs w:val="24"/>
          <w:lang/>
        </w:rPr>
        <w:t>/17-06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</w:p>
    <w:p w:rsidR="00EA18D1" w:rsidRPr="00EA18D1" w:rsidRDefault="00EA18D1" w:rsidP="00EA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A18D1">
        <w:rPr>
          <w:rFonts w:ascii="Times New Roman" w:hAnsi="Times New Roman" w:cs="Times New Roman"/>
          <w:sz w:val="24"/>
          <w:szCs w:val="24"/>
        </w:rPr>
        <w:t>09</w:t>
      </w:r>
      <w:r w:rsidRPr="00EA18D1">
        <w:rPr>
          <w:rFonts w:ascii="Times New Roman" w:hAnsi="Times New Roman" w:cs="Times New Roman"/>
          <w:sz w:val="24"/>
          <w:szCs w:val="24"/>
          <w:lang/>
        </w:rPr>
        <w:t>.0</w:t>
      </w:r>
      <w:r w:rsidRPr="00EA18D1">
        <w:rPr>
          <w:rFonts w:ascii="Times New Roman" w:hAnsi="Times New Roman" w:cs="Times New Roman"/>
          <w:sz w:val="24"/>
          <w:szCs w:val="24"/>
        </w:rPr>
        <w:t>8</w:t>
      </w:r>
      <w:r w:rsidRPr="00EA18D1">
        <w:rPr>
          <w:rFonts w:ascii="Times New Roman" w:hAnsi="Times New Roman" w:cs="Times New Roman"/>
          <w:sz w:val="24"/>
          <w:szCs w:val="24"/>
          <w:lang/>
        </w:rPr>
        <w:t xml:space="preserve">.2017. </w:t>
      </w:r>
      <w:proofErr w:type="gramStart"/>
      <w:r w:rsidRPr="00EA18D1">
        <w:rPr>
          <w:rFonts w:ascii="Times New Roman" w:hAnsi="Times New Roman" w:cs="Times New Roman"/>
          <w:sz w:val="24"/>
          <w:szCs w:val="24"/>
          <w:lang/>
        </w:rPr>
        <w:t>године</w:t>
      </w:r>
      <w:proofErr w:type="gramEnd"/>
    </w:p>
    <w:p w:rsidR="00EA18D1" w:rsidRDefault="00EA18D1" w:rsidP="00E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E2C7A" w:rsidRDefault="005E2C7A" w:rsidP="00E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E2C7A" w:rsidRPr="00EA18D1" w:rsidRDefault="005E2C7A" w:rsidP="00E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A18D1" w:rsidRPr="00EA18D1" w:rsidRDefault="00EA18D1" w:rsidP="00E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8D1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: </w:t>
      </w:r>
      <w:r w:rsidRPr="00EA18D1">
        <w:rPr>
          <w:rFonts w:ascii="Times New Roman" w:hAnsi="Times New Roman" w:cs="Times New Roman"/>
          <w:sz w:val="24"/>
          <w:szCs w:val="24"/>
          <w:lang/>
        </w:rPr>
        <w:t>Н</w:t>
      </w:r>
      <w:r w:rsidRPr="00EA18D1">
        <w:rPr>
          <w:rFonts w:ascii="Times New Roman" w:hAnsi="Times New Roman" w:cs="Times New Roman"/>
          <w:sz w:val="24"/>
          <w:szCs w:val="24"/>
          <w:lang w:val="sr-Cyrl-CS"/>
        </w:rPr>
        <w:t xml:space="preserve">абавка рачунарске опреме </w:t>
      </w:r>
      <w:r w:rsidRPr="00EA18D1">
        <w:rPr>
          <w:rFonts w:ascii="Times New Roman" w:hAnsi="Times New Roman" w:cs="Times New Roman"/>
          <w:sz w:val="24"/>
          <w:szCs w:val="24"/>
          <w:lang/>
        </w:rPr>
        <w:t xml:space="preserve">и лабораторијске опреме </w:t>
      </w:r>
      <w:r w:rsidRPr="00EA18D1">
        <w:rPr>
          <w:rFonts w:ascii="Times New Roman" w:hAnsi="Times New Roman" w:cs="Times New Roman"/>
          <w:sz w:val="24"/>
          <w:szCs w:val="24"/>
          <w:lang w:val="sr-Cyrl-CS"/>
        </w:rPr>
        <w:t>за потребе партнера</w:t>
      </w:r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Универзитет у Нишу, Универзитет</w:t>
      </w:r>
      <w:r w:rsidRPr="00EA18D1">
        <w:rPr>
          <w:rFonts w:ascii="Times New Roman" w:hAnsi="Times New Roman" w:cs="Times New Roman"/>
          <w:sz w:val="24"/>
          <w:szCs w:val="24"/>
          <w:lang/>
        </w:rPr>
        <w:t>a</w:t>
      </w:r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у Београду, Универзитета у Крагујевцу и Универзитета у Новом Саду </w:t>
      </w:r>
      <w:r w:rsidRPr="00EA18D1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Pr="00EA18D1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расмус+ пројекту </w:t>
      </w:r>
      <w:r w:rsidRPr="00EA18D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 w:rsidRPr="00EA18D1">
        <w:rPr>
          <w:rFonts w:ascii="Times New Roman" w:hAnsi="Times New Roman" w:cs="Times New Roman"/>
          <w:b/>
          <w:noProof/>
          <w:sz w:val="24"/>
          <w:szCs w:val="24"/>
          <w:lang/>
        </w:rPr>
        <w:t>NETCHEM</w:t>
      </w:r>
      <w:r w:rsidRPr="00EA18D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EA18D1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број набавке </w:t>
      </w:r>
      <w:r w:rsidRPr="00EA18D1">
        <w:rPr>
          <w:rFonts w:ascii="Times New Roman" w:hAnsi="Times New Roman" w:cs="Times New Roman"/>
          <w:b/>
          <w:noProof/>
          <w:sz w:val="24"/>
          <w:szCs w:val="24"/>
          <w:lang/>
        </w:rPr>
        <w:t>2</w:t>
      </w:r>
      <w:r w:rsidRPr="00EA18D1">
        <w:rPr>
          <w:rFonts w:ascii="Times New Roman" w:hAnsi="Times New Roman" w:cs="Times New Roman"/>
          <w:b/>
          <w:noProof/>
          <w:sz w:val="24"/>
          <w:szCs w:val="24"/>
          <w:lang/>
        </w:rPr>
        <w:t>/2017</w:t>
      </w:r>
      <w:r w:rsidRPr="00EA18D1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EA18D1" w:rsidRPr="00EA18D1" w:rsidRDefault="00EA18D1" w:rsidP="00EA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D1" w:rsidRPr="00EA18D1" w:rsidRDefault="00EA18D1" w:rsidP="00EA18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EA18D1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63</w:t>
      </w:r>
      <w:r w:rsidRPr="00EA18D1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с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тав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. 124/12, 14/15 и 68/15),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достављамо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8D1" w:rsidRDefault="00EA18D1" w:rsidP="00EA18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2C7A" w:rsidRPr="00EA18D1" w:rsidRDefault="005E2C7A" w:rsidP="00EA18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A18D1" w:rsidRPr="00EA18D1" w:rsidRDefault="00EA18D1" w:rsidP="00EA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8D1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8D1" w:rsidRPr="00EA18D1" w:rsidRDefault="00EA18D1" w:rsidP="00EA18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Да ли је могуће поднети понуду за једну подпартију на пример </w:t>
      </w:r>
    </w:p>
    <w:p w:rsidR="00000000" w:rsidRPr="00EA18D1" w:rsidRDefault="00EA18D1" w:rsidP="00EA18D1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</w:pPr>
      <w:r w:rsidRPr="00EA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подпартију </w:t>
      </w:r>
      <w:r w:rsidRPr="00EA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2.1</w:t>
      </w:r>
      <w:r w:rsidRPr="00EA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 </w:t>
      </w:r>
      <w:r w:rsidRPr="00EA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EA18D1"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 </w:t>
      </w:r>
      <w:r w:rsidRPr="00EA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УНИВЕРЗИТЕТ У НИШУ?</w:t>
      </w:r>
    </w:p>
    <w:p w:rsidR="00EA18D1" w:rsidRDefault="00EA18D1" w:rsidP="00EA1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EA18D1" w:rsidRPr="00EA18D1" w:rsidRDefault="00EA18D1" w:rsidP="00EA1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EA18D1">
        <w:rPr>
          <w:rFonts w:ascii="Times New Roman" w:hAnsi="Times New Roman" w:cs="Times New Roman"/>
          <w:b/>
          <w:sz w:val="24"/>
          <w:szCs w:val="24"/>
          <w:lang/>
        </w:rPr>
        <w:t>Одговор:</w:t>
      </w:r>
    </w:p>
    <w:p w:rsidR="00EA18D1" w:rsidRDefault="00EA18D1" w:rsidP="00EA1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Могуће је и прихватљиво за наручиоца поднети понуду за једну подпартију појединачно.</w:t>
      </w:r>
    </w:p>
    <w:p w:rsidR="005E2C7A" w:rsidRDefault="005E2C7A" w:rsidP="005E2C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E2C7A" w:rsidRDefault="005E2C7A" w:rsidP="005E2C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E2C7A" w:rsidRDefault="005E2C7A" w:rsidP="005E2C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E2C7A" w:rsidRDefault="005E2C7A" w:rsidP="005E2C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E2C7A" w:rsidRDefault="005E2C7A" w:rsidP="005E2C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E2C7A" w:rsidRDefault="005E2C7A" w:rsidP="005E2C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E2C7A" w:rsidRDefault="005E2C7A" w:rsidP="005E2C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E2C7A" w:rsidRDefault="005E2C7A" w:rsidP="005E2C7A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2C7A">
        <w:rPr>
          <w:rFonts w:ascii="Times New Roman" w:hAnsi="Times New Roman" w:cs="Times New Roman"/>
          <w:sz w:val="24"/>
          <w:szCs w:val="24"/>
          <w:lang/>
        </w:rPr>
        <w:t xml:space="preserve">Комисија за јавну набавку </w:t>
      </w:r>
      <w:r w:rsidRPr="005E2C7A">
        <w:rPr>
          <w:rFonts w:ascii="Times New Roman" w:hAnsi="Times New Roman" w:cs="Times New Roman"/>
          <w:sz w:val="24"/>
          <w:szCs w:val="24"/>
          <w:lang w:val="sr-Cyrl-CS"/>
        </w:rPr>
        <w:t xml:space="preserve">рачунарске опреме </w:t>
      </w:r>
    </w:p>
    <w:p w:rsidR="005E2C7A" w:rsidRDefault="005E2C7A" w:rsidP="005E2C7A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E2C7A">
        <w:rPr>
          <w:rFonts w:ascii="Times New Roman" w:hAnsi="Times New Roman" w:cs="Times New Roman"/>
          <w:sz w:val="24"/>
          <w:szCs w:val="24"/>
          <w:lang/>
        </w:rPr>
        <w:t xml:space="preserve">и лабораторијске опреме </w:t>
      </w:r>
      <w:r w:rsidRPr="005E2C7A">
        <w:rPr>
          <w:rFonts w:ascii="Times New Roman" w:hAnsi="Times New Roman" w:cs="Times New Roman"/>
          <w:sz w:val="24"/>
          <w:szCs w:val="24"/>
          <w:lang w:val="sr-Cyrl-CS"/>
        </w:rPr>
        <w:t>за потребе партнера</w:t>
      </w:r>
      <w:r w:rsidRPr="005E2C7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5E2C7A" w:rsidRPr="005E2C7A" w:rsidRDefault="005E2C7A" w:rsidP="005E2C7A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E2C7A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5E2C7A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Pr="005E2C7A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расмус+ пројекту </w:t>
      </w:r>
      <w:r w:rsidRPr="005E2C7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 w:rsidRPr="005E2C7A">
        <w:rPr>
          <w:rFonts w:ascii="Times New Roman" w:hAnsi="Times New Roman" w:cs="Times New Roman"/>
          <w:b/>
          <w:noProof/>
          <w:sz w:val="24"/>
          <w:szCs w:val="24"/>
          <w:lang/>
        </w:rPr>
        <w:t>NETCHEM</w:t>
      </w:r>
      <w:r w:rsidRPr="005E2C7A">
        <w:rPr>
          <w:rFonts w:ascii="Times New Roman" w:hAnsi="Times New Roman" w:cs="Times New Roman"/>
          <w:sz w:val="24"/>
          <w:szCs w:val="24"/>
          <w:lang/>
        </w:rPr>
        <w:t xml:space="preserve"> број 2/2017</w:t>
      </w:r>
    </w:p>
    <w:p w:rsidR="005E2C7A" w:rsidRPr="00EA18D1" w:rsidRDefault="005E2C7A" w:rsidP="005E2C7A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/>
        </w:rPr>
      </w:pPr>
    </w:p>
    <w:sectPr w:rsidR="005E2C7A" w:rsidRPr="00EA18D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D1" w:rsidRDefault="00EA18D1" w:rsidP="00EA18D1">
      <w:pPr>
        <w:spacing w:after="0" w:line="240" w:lineRule="auto"/>
      </w:pPr>
      <w:r>
        <w:separator/>
      </w:r>
    </w:p>
  </w:endnote>
  <w:endnote w:type="continuationSeparator" w:id="1">
    <w:p w:rsidR="00EA18D1" w:rsidRDefault="00EA18D1" w:rsidP="00E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D1" w:rsidRDefault="00EA18D1" w:rsidP="00EA18D1">
      <w:pPr>
        <w:spacing w:after="0" w:line="240" w:lineRule="auto"/>
      </w:pPr>
      <w:r>
        <w:separator/>
      </w:r>
    </w:p>
  </w:footnote>
  <w:footnote w:type="continuationSeparator" w:id="1">
    <w:p w:rsidR="00EA18D1" w:rsidRDefault="00EA18D1" w:rsidP="00E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Ind w:w="-905" w:type="dxa"/>
      <w:tblLook w:val="04A0"/>
    </w:tblPr>
    <w:tblGrid>
      <w:gridCol w:w="2885"/>
      <w:gridCol w:w="5487"/>
      <w:gridCol w:w="2734"/>
    </w:tblGrid>
    <w:tr w:rsidR="00EA18D1" w:rsidTr="00EA18D1">
      <w:trPr>
        <w:trHeight w:val="533"/>
        <w:jc w:val="center"/>
      </w:trPr>
      <w:tc>
        <w:tcPr>
          <w:tcW w:w="2885" w:type="dxa"/>
          <w:vMerge w:val="restart"/>
          <w:vAlign w:val="center"/>
          <w:hideMark/>
        </w:tcPr>
        <w:p w:rsidR="00EA18D1" w:rsidRDefault="00EA18D1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33450" cy="6953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647700" cy="6477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vAlign w:val="center"/>
          <w:hideMark/>
        </w:tcPr>
        <w:p w:rsidR="00EA18D1" w:rsidRDefault="00EA18D1">
          <w:pPr>
            <w:ind w:left="57"/>
            <w:rPr>
              <w:rFonts w:cstheme="minorHAnsi"/>
              <w:b/>
              <w:color w:val="ED7D31"/>
              <w:sz w:val="20"/>
              <w:szCs w:val="20"/>
            </w:rPr>
          </w:pPr>
          <w:r>
            <w:rPr>
              <w:rFonts w:cstheme="minorHAnsi"/>
              <w:b/>
              <w:color w:val="ED7D31"/>
              <w:sz w:val="20"/>
              <w:szCs w:val="20"/>
            </w:rPr>
            <w:t>ERASMUS+ PROJECT NETCHEM</w:t>
          </w:r>
        </w:p>
      </w:tc>
      <w:tc>
        <w:tcPr>
          <w:tcW w:w="2734" w:type="dxa"/>
          <w:vMerge w:val="restart"/>
          <w:vAlign w:val="center"/>
          <w:hideMark/>
        </w:tcPr>
        <w:p w:rsidR="00EA18D1" w:rsidRDefault="00EA18D1">
          <w:pPr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1552575" cy="447675"/>
                <wp:effectExtent l="19050" t="0" r="9525" b="0"/>
                <wp:docPr id="3" name="Picture 3" descr="eu_flag_co_funded_pos_[rgb]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co_funded_pos_[rgb]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8D1" w:rsidTr="00EA18D1">
      <w:trPr>
        <w:trHeight w:val="532"/>
        <w:jc w:val="center"/>
      </w:trPr>
      <w:tc>
        <w:tcPr>
          <w:tcW w:w="0" w:type="auto"/>
          <w:vMerge/>
          <w:vAlign w:val="center"/>
          <w:hideMark/>
        </w:tcPr>
        <w:p w:rsidR="00EA18D1" w:rsidRDefault="00EA18D1">
          <w:pPr>
            <w:rPr>
              <w:rFonts w:cstheme="minorHAnsi"/>
              <w:sz w:val="20"/>
              <w:szCs w:val="20"/>
            </w:rPr>
          </w:pPr>
        </w:p>
      </w:tc>
      <w:tc>
        <w:tcPr>
          <w:tcW w:w="5487" w:type="dxa"/>
          <w:vAlign w:val="center"/>
          <w:hideMark/>
        </w:tcPr>
        <w:p w:rsidR="00EA18D1" w:rsidRDefault="00EA18D1">
          <w:pPr>
            <w:ind w:left="57"/>
            <w:rPr>
              <w:rFonts w:cstheme="minorHAnsi"/>
              <w:b/>
              <w:color w:val="000099"/>
              <w:sz w:val="20"/>
              <w:szCs w:val="20"/>
            </w:rPr>
          </w:pPr>
          <w:r>
            <w:rPr>
              <w:rFonts w:cstheme="minorHAnsi"/>
              <w:b/>
              <w:color w:val="02297B"/>
              <w:sz w:val="20"/>
              <w:szCs w:val="20"/>
            </w:rPr>
            <w:t>ICT Networking for Overcoming Technical and Social Barriers in Instrumental Analytical Chemistry Education</w:t>
          </w:r>
        </w:p>
      </w:tc>
      <w:tc>
        <w:tcPr>
          <w:tcW w:w="0" w:type="auto"/>
          <w:vMerge/>
          <w:vAlign w:val="center"/>
          <w:hideMark/>
        </w:tcPr>
        <w:p w:rsidR="00EA18D1" w:rsidRDefault="00EA18D1">
          <w:pPr>
            <w:rPr>
              <w:rFonts w:cstheme="minorHAnsi"/>
              <w:sz w:val="20"/>
              <w:szCs w:val="20"/>
            </w:rPr>
          </w:pPr>
        </w:p>
      </w:tc>
    </w:tr>
  </w:tbl>
  <w:p w:rsidR="00EA18D1" w:rsidRDefault="00EA1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2301"/>
    <w:multiLevelType w:val="hybridMultilevel"/>
    <w:tmpl w:val="BE68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0CE8"/>
    <w:multiLevelType w:val="hybridMultilevel"/>
    <w:tmpl w:val="6026ED8C"/>
    <w:lvl w:ilvl="0" w:tplc="C778C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8D1"/>
    <w:rsid w:val="005E2C7A"/>
    <w:rsid w:val="00EA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8D1"/>
  </w:style>
  <w:style w:type="paragraph" w:styleId="Footer">
    <w:name w:val="footer"/>
    <w:basedOn w:val="Normal"/>
    <w:link w:val="FooterChar"/>
    <w:uiPriority w:val="99"/>
    <w:semiHidden/>
    <w:unhideWhenUsed/>
    <w:rsid w:val="00E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8D1"/>
  </w:style>
  <w:style w:type="paragraph" w:styleId="BalloonText">
    <w:name w:val="Balloon Text"/>
    <w:basedOn w:val="Normal"/>
    <w:link w:val="BalloonTextChar"/>
    <w:uiPriority w:val="99"/>
    <w:semiHidden/>
    <w:unhideWhenUsed/>
    <w:rsid w:val="00E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DC68-3ED4-441E-AC6A-718219D1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2</cp:revision>
  <dcterms:created xsi:type="dcterms:W3CDTF">2017-08-09T11:25:00Z</dcterms:created>
  <dcterms:modified xsi:type="dcterms:W3CDTF">2017-08-09T11:37:00Z</dcterms:modified>
</cp:coreProperties>
</file>