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3D52" w14:textId="3253CF1A" w:rsidR="00A20836" w:rsidRDefault="00A20836" w:rsidP="00A2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43CF847" w14:textId="420DA1D8" w:rsidR="0075326F" w:rsidRDefault="0075326F" w:rsidP="00A2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006C472" w14:textId="77777777" w:rsidR="0075326F" w:rsidRDefault="0075326F" w:rsidP="00A2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583C128" w14:textId="77777777" w:rsidR="00A20836" w:rsidRDefault="00A20836" w:rsidP="00A2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A652731" w14:textId="4EF9F2EE" w:rsidR="00A20836" w:rsidRPr="00A20836" w:rsidRDefault="00A20836" w:rsidP="00A2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20836">
        <w:rPr>
          <w:rFonts w:ascii="Times New Roman" w:hAnsi="Times New Roman" w:cs="Times New Roman"/>
          <w:b/>
          <w:sz w:val="28"/>
          <w:szCs w:val="28"/>
          <w:lang w:val="sr-Cyrl-RS"/>
        </w:rPr>
        <w:t>ИЗМЕН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A2083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КОНКУРСНЕ ДОКУМЕНТАЦИЈЕ</w:t>
      </w:r>
    </w:p>
    <w:p w14:paraId="060CA310" w14:textId="15C1516A" w:rsidR="00A20836" w:rsidRDefault="00A20836" w:rsidP="00A20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8B7843">
        <w:rPr>
          <w:rFonts w:ascii="Times New Roman" w:hAnsi="Times New Roman"/>
          <w:b/>
          <w:sz w:val="28"/>
          <w:szCs w:val="28"/>
          <w:lang w:val="sr-Cyrl-RS"/>
        </w:rPr>
        <w:t>ЗА</w:t>
      </w:r>
      <w:r w:rsidRPr="00770948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8B7843">
        <w:rPr>
          <w:rFonts w:ascii="Times New Roman" w:hAnsi="Times New Roman"/>
          <w:b/>
          <w:sz w:val="28"/>
          <w:szCs w:val="28"/>
          <w:lang w:val="sr-Cyrl-RS"/>
        </w:rPr>
        <w:t>ОБЈЕДИЊЕНУ</w:t>
      </w:r>
      <w:r w:rsidRPr="00770948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8B7843">
        <w:rPr>
          <w:rFonts w:ascii="Times New Roman" w:hAnsi="Times New Roman"/>
          <w:b/>
          <w:sz w:val="28"/>
          <w:szCs w:val="28"/>
          <w:lang w:val="sr-Cyrl-RS"/>
        </w:rPr>
        <w:t>НАБАВКУ</w:t>
      </w:r>
      <w:r w:rsidRPr="00770948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8B7843">
        <w:rPr>
          <w:rFonts w:ascii="Times New Roman" w:hAnsi="Times New Roman"/>
          <w:b/>
          <w:sz w:val="28"/>
          <w:szCs w:val="28"/>
          <w:lang w:val="sr-Cyrl-RS"/>
        </w:rPr>
        <w:t>ОПРЕМЕ</w:t>
      </w:r>
    </w:p>
    <w:p w14:paraId="60D7D7FB" w14:textId="77777777" w:rsidR="00E8443F" w:rsidRPr="00E8443F" w:rsidRDefault="00E8443F" w:rsidP="00E84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за потребе Универзитета у Нишу, Универзитета у Београду, Универзитета у Новом Саду и Универзитета у Крагујевцу </w:t>
      </w:r>
    </w:p>
    <w:p w14:paraId="538599F7" w14:textId="77777777" w:rsidR="00E8443F" w:rsidRPr="00E8443F" w:rsidRDefault="00E8443F" w:rsidP="00E84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партнера на EРАСМУС+ пројекту </w:t>
      </w:r>
    </w:p>
    <w:p w14:paraId="47707425" w14:textId="77777777" w:rsidR="00E8443F" w:rsidRPr="00E8443F" w:rsidRDefault="00E8443F" w:rsidP="00E844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E8443F">
        <w:rPr>
          <w:rFonts w:ascii="Times New Roman" w:hAnsi="Times New Roman"/>
          <w:b/>
          <w:sz w:val="28"/>
          <w:szCs w:val="28"/>
          <w:lang w:val="sr-Cyrl-RS"/>
        </w:rPr>
        <w:t>бр. 598434-EPP-1-2018-1-RS-EPPKA2-CBHE-JP</w:t>
      </w:r>
    </w:p>
    <w:p w14:paraId="756558F2" w14:textId="402479FF" w:rsidR="00A20836" w:rsidRDefault="00E8443F" w:rsidP="00E8443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„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Strengthening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Teaching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Competences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in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Higher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Education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in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Natural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and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Mathematical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E8443F">
        <w:rPr>
          <w:rFonts w:ascii="Times New Roman" w:hAnsi="Times New Roman"/>
          <w:b/>
          <w:sz w:val="28"/>
          <w:szCs w:val="28"/>
          <w:lang w:val="sr-Cyrl-RS"/>
        </w:rPr>
        <w:t>Sciences</w:t>
      </w:r>
      <w:proofErr w:type="spellEnd"/>
      <w:r w:rsidRPr="00E8443F">
        <w:rPr>
          <w:rFonts w:ascii="Times New Roman" w:hAnsi="Times New Roman"/>
          <w:b/>
          <w:sz w:val="28"/>
          <w:szCs w:val="28"/>
          <w:lang w:val="sr-Cyrl-RS"/>
        </w:rPr>
        <w:t>”  (TECOMP)</w:t>
      </w:r>
    </w:p>
    <w:p w14:paraId="36CAA57C" w14:textId="77777777" w:rsidR="00A20836" w:rsidRPr="00A20836" w:rsidRDefault="00A20836" w:rsidP="00A2083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7AB244" w14:textId="08A310A0" w:rsidR="00A20836" w:rsidRPr="00A20836" w:rsidRDefault="00A20836" w:rsidP="00A208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. 63.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. 124/12, 14/15 и 68/15 - у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2083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20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47097B" w14:textId="1DD9AEC7" w:rsidR="00A20836" w:rsidRDefault="00A20836" w:rsidP="00A208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0836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стран</w:t>
      </w:r>
      <w:proofErr w:type="spellEnd"/>
      <w:r w:rsidR="00E8443F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r w:rsidR="00E8443F">
        <w:rPr>
          <w:rFonts w:ascii="Times New Roman" w:hAnsi="Times New Roman" w:cs="Times New Roman"/>
          <w:sz w:val="24"/>
          <w:szCs w:val="24"/>
        </w:rPr>
        <w:t xml:space="preserve">35, 36 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8443F">
        <w:rPr>
          <w:rFonts w:ascii="Times New Roman" w:hAnsi="Times New Roman" w:cs="Times New Roman"/>
          <w:sz w:val="24"/>
          <w:szCs w:val="24"/>
        </w:rPr>
        <w:t xml:space="preserve"> 37</w:t>
      </w:r>
      <w:r w:rsidRPr="00A2083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структуре цене – Партија 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рачунарске опреме за Универзитет у 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Pr="00A208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 рубрици под редним бројем 4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 xml:space="preserve"> исправити техничку грешку и у рубрику под редним бројем 5</w:t>
      </w:r>
      <w:r w:rsidR="00E8443F" w:rsidRPr="00E84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>уписати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>количине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D62987D" w14:textId="1BAE840C" w:rsidR="00A20836" w:rsidRDefault="00A20836" w:rsidP="00A208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измењен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стран</w:t>
      </w:r>
      <w:proofErr w:type="spellEnd"/>
      <w:r w:rsidR="00E8443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r w:rsidR="00E8443F">
        <w:rPr>
          <w:rFonts w:ascii="Times New Roman" w:hAnsi="Times New Roman" w:cs="Times New Roman"/>
          <w:sz w:val="24"/>
          <w:szCs w:val="24"/>
          <w:lang w:val="sr-Cyrl-RS"/>
        </w:rPr>
        <w:t>35,36 и 37</w:t>
      </w:r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налаз</w:t>
      </w:r>
      <w:proofErr w:type="spellEnd"/>
      <w:r w:rsidR="00E8443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2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6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07CCED5" w14:textId="0F17862B" w:rsidR="00A20836" w:rsidRDefault="00A20836" w:rsidP="00A208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3E220E" w14:textId="77483624" w:rsidR="00A20836" w:rsidRPr="0075326F" w:rsidRDefault="0075326F" w:rsidP="0075326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5326F">
        <w:rPr>
          <w:rFonts w:ascii="Times New Roman" w:hAnsi="Times New Roman" w:cs="Times New Roman"/>
          <w:sz w:val="28"/>
          <w:szCs w:val="28"/>
          <w:lang w:val="sr-Cyrl-RS"/>
        </w:rPr>
        <w:t xml:space="preserve">Рок за подношење понуда је </w:t>
      </w:r>
      <w:r w:rsidR="00E8443F">
        <w:rPr>
          <w:rFonts w:ascii="Times New Roman" w:hAnsi="Times New Roman" w:cs="Times New Roman"/>
          <w:sz w:val="28"/>
          <w:szCs w:val="28"/>
          <w:lang w:val="sr-Cyrl-RS"/>
        </w:rPr>
        <w:t>18</w:t>
      </w:r>
      <w:r w:rsidRPr="0075326F"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E8443F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75326F">
        <w:rPr>
          <w:rFonts w:ascii="Times New Roman" w:hAnsi="Times New Roman" w:cs="Times New Roman"/>
          <w:sz w:val="28"/>
          <w:szCs w:val="28"/>
          <w:lang w:val="sr-Cyrl-RS"/>
        </w:rPr>
        <w:t>.2019. године до 12,00  сати.</w:t>
      </w:r>
    </w:p>
    <w:p w14:paraId="02DDD6F4" w14:textId="4DA595F1" w:rsidR="0075326F" w:rsidRPr="0075326F" w:rsidRDefault="0075326F" w:rsidP="0075326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sr-Cyrl-RS"/>
        </w:rPr>
        <w:sectPr w:rsidR="0075326F" w:rsidRPr="0075326F" w:rsidSect="0075326F">
          <w:headerReference w:type="default" r:id="rId8"/>
          <w:headerReference w:type="first" r:id="rId9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75326F">
        <w:rPr>
          <w:rFonts w:ascii="Times New Roman" w:hAnsi="Times New Roman" w:cs="Times New Roman"/>
          <w:sz w:val="28"/>
          <w:szCs w:val="28"/>
          <w:lang w:val="sr-Cyrl-RS"/>
        </w:rPr>
        <w:t xml:space="preserve">Отварање понуда ће се обавити </w:t>
      </w:r>
      <w:r w:rsidR="00E8443F">
        <w:rPr>
          <w:rFonts w:ascii="Times New Roman" w:hAnsi="Times New Roman" w:cs="Times New Roman"/>
          <w:sz w:val="28"/>
          <w:szCs w:val="28"/>
          <w:lang w:val="sr-Cyrl-RS"/>
        </w:rPr>
        <w:t>18</w:t>
      </w:r>
      <w:r w:rsidRPr="0075326F"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E8443F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75326F">
        <w:rPr>
          <w:rFonts w:ascii="Times New Roman" w:hAnsi="Times New Roman" w:cs="Times New Roman"/>
          <w:sz w:val="28"/>
          <w:szCs w:val="28"/>
          <w:lang w:val="sr-Cyrl-RS"/>
        </w:rPr>
        <w:t>.2019. године у 12,30 сати.</w:t>
      </w:r>
    </w:p>
    <w:p w14:paraId="09C5066F" w14:textId="77777777" w:rsidR="00E8443F" w:rsidRPr="00E8443F" w:rsidRDefault="00E8443F" w:rsidP="00E8443F">
      <w:pPr>
        <w:pStyle w:val="Heading1"/>
        <w:ind w:left="248" w:right="248"/>
        <w:jc w:val="center"/>
        <w:rPr>
          <w:lang w:val="ru-RU"/>
        </w:rPr>
      </w:pPr>
      <w:r w:rsidRPr="00E8443F">
        <w:rPr>
          <w:lang w:val="ru-RU"/>
        </w:rPr>
        <w:lastRenderedPageBreak/>
        <w:t>ОБРАЗАЦ 2.</w:t>
      </w:r>
    </w:p>
    <w:p w14:paraId="66948B97" w14:textId="77777777" w:rsidR="00E8443F" w:rsidRPr="00E8443F" w:rsidRDefault="00E8443F" w:rsidP="00E8443F">
      <w:pPr>
        <w:spacing w:after="0" w:line="240" w:lineRule="auto"/>
        <w:ind w:left="247" w:right="24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43F">
        <w:rPr>
          <w:rFonts w:ascii="Times New Roman" w:hAnsi="Times New Roman" w:cs="Times New Roman"/>
          <w:b/>
          <w:sz w:val="24"/>
          <w:szCs w:val="24"/>
          <w:lang w:val="ru-RU"/>
        </w:rPr>
        <w:t>ОБРАЗАЦ СТРУКТУРЕ ЦЕНЕ СА</w:t>
      </w:r>
    </w:p>
    <w:p w14:paraId="6BBC13B1" w14:textId="77777777" w:rsidR="00E8443F" w:rsidRPr="00E8443F" w:rsidRDefault="00E8443F" w:rsidP="00E8443F">
      <w:pPr>
        <w:spacing w:after="0" w:line="240" w:lineRule="auto"/>
        <w:ind w:left="330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43F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СПЕЦИФИКАЦИЈОМ И УПУТСТВОМ КАКО ДА СЕ ПОПУНИ</w:t>
      </w:r>
    </w:p>
    <w:p w14:paraId="294C6676" w14:textId="77777777" w:rsidR="00E8443F" w:rsidRPr="00E8443F" w:rsidRDefault="00E8443F" w:rsidP="00E8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4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отвореном поступку јавне Набавку опреме у оквиру </w:t>
      </w:r>
      <w:r w:rsidRPr="00E8443F">
        <w:rPr>
          <w:rFonts w:ascii="Times New Roman" w:hAnsi="Times New Roman" w:cs="Times New Roman"/>
          <w:b/>
          <w:sz w:val="24"/>
          <w:szCs w:val="24"/>
        </w:rPr>
        <w:t>E</w:t>
      </w:r>
      <w:r w:rsidRPr="00E844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РАСМУС + пројекту </w:t>
      </w:r>
    </w:p>
    <w:p w14:paraId="73038BC4" w14:textId="77777777" w:rsidR="00E8443F" w:rsidRPr="00E8443F" w:rsidRDefault="00E8443F" w:rsidP="00E8443F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E8443F">
        <w:rPr>
          <w:rFonts w:ascii="Times New Roman" w:hAnsi="Times New Roman" w:cs="Times New Roman"/>
          <w:b/>
          <w:sz w:val="24"/>
          <w:szCs w:val="24"/>
        </w:rPr>
        <w:t xml:space="preserve">„Strengthening Teaching Competences in Higher Education in Natural and Mathematical </w:t>
      </w:r>
      <w:proofErr w:type="gramStart"/>
      <w:r w:rsidRPr="00E8443F">
        <w:rPr>
          <w:rFonts w:ascii="Times New Roman" w:hAnsi="Times New Roman" w:cs="Times New Roman"/>
          <w:b/>
          <w:sz w:val="24"/>
          <w:szCs w:val="24"/>
        </w:rPr>
        <w:t>Sciences”  (</w:t>
      </w:r>
      <w:proofErr w:type="gramEnd"/>
      <w:r w:rsidRPr="00E8443F">
        <w:rPr>
          <w:rFonts w:ascii="Times New Roman" w:hAnsi="Times New Roman" w:cs="Times New Roman"/>
          <w:b/>
          <w:sz w:val="24"/>
          <w:szCs w:val="24"/>
        </w:rPr>
        <w:t>TECOMP)</w:t>
      </w:r>
      <w:r w:rsidRPr="00E8443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</w:p>
    <w:p w14:paraId="6A15C24E" w14:textId="77777777" w:rsidR="00E8443F" w:rsidRPr="00E8443F" w:rsidRDefault="00E8443F" w:rsidP="00E8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3F">
        <w:rPr>
          <w:rFonts w:ascii="Times New Roman" w:hAnsi="Times New Roman" w:cs="Times New Roman"/>
          <w:b/>
          <w:sz w:val="24"/>
          <w:szCs w:val="24"/>
          <w:lang w:val="ru-RU"/>
        </w:rPr>
        <w:t>бр</w:t>
      </w:r>
      <w:r w:rsidRPr="00E8443F">
        <w:rPr>
          <w:rFonts w:ascii="Times New Roman" w:hAnsi="Times New Roman" w:cs="Times New Roman"/>
          <w:b/>
          <w:sz w:val="24"/>
          <w:szCs w:val="24"/>
        </w:rPr>
        <w:t>.</w:t>
      </w:r>
      <w:r w:rsidRPr="00E8443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443F">
        <w:rPr>
          <w:rFonts w:ascii="Times New Roman" w:hAnsi="Times New Roman" w:cs="Times New Roman"/>
          <w:b/>
          <w:sz w:val="24"/>
          <w:szCs w:val="24"/>
        </w:rPr>
        <w:t xml:space="preserve">598434-EPP-1-2018-1-RS-EPPKA2-CBHE-JP </w:t>
      </w:r>
    </w:p>
    <w:p w14:paraId="5FCC1DF3" w14:textId="77777777" w:rsidR="00E8443F" w:rsidRPr="00E8443F" w:rsidRDefault="00E8443F" w:rsidP="00E8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44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ПАРТИЈА 2 Набавка рачунарске опреме за Универзитет у </w:t>
      </w:r>
      <w:r w:rsidRPr="00E8443F">
        <w:rPr>
          <w:rFonts w:ascii="Times New Roman" w:hAnsi="Times New Roman" w:cs="Times New Roman"/>
          <w:b/>
          <w:sz w:val="24"/>
          <w:szCs w:val="24"/>
          <w:lang w:val="sr-Cyrl-RS"/>
        </w:rPr>
        <w:t>Београду</w:t>
      </w:r>
    </w:p>
    <w:p w14:paraId="34A5D788" w14:textId="77777777" w:rsidR="00E8443F" w:rsidRPr="00E10B1F" w:rsidRDefault="00E8443F" w:rsidP="00E8443F">
      <w:pPr>
        <w:pStyle w:val="BodyText"/>
        <w:tabs>
          <w:tab w:val="left" w:pos="6340"/>
        </w:tabs>
        <w:spacing w:after="0"/>
        <w:ind w:left="112"/>
        <w:rPr>
          <w:rFonts w:ascii="Times New Roman" w:hAnsi="Times New Roman"/>
          <w:szCs w:val="22"/>
          <w:lang w:val="ru-RU"/>
        </w:rPr>
      </w:pPr>
      <w:r w:rsidRPr="00E10B1F">
        <w:rPr>
          <w:rFonts w:ascii="Times New Roman" w:hAnsi="Times New Roman"/>
          <w:szCs w:val="22"/>
          <w:lang w:val="ru-RU"/>
        </w:rPr>
        <w:t>Понуђач:</w:t>
      </w:r>
      <w:r w:rsidRPr="00E10B1F">
        <w:rPr>
          <w:rFonts w:ascii="Times New Roman" w:hAnsi="Times New Roman"/>
          <w:spacing w:val="1"/>
          <w:szCs w:val="22"/>
          <w:lang w:val="ru-RU"/>
        </w:rPr>
        <w:t xml:space="preserve"> </w:t>
      </w:r>
      <w:r w:rsidRPr="00E10B1F">
        <w:rPr>
          <w:rFonts w:ascii="Times New Roman" w:hAnsi="Times New Roman"/>
          <w:szCs w:val="22"/>
          <w:u w:val="single"/>
          <w:lang w:val="ru-RU"/>
        </w:rPr>
        <w:t xml:space="preserve"> </w:t>
      </w:r>
      <w:r w:rsidRPr="00E10B1F">
        <w:rPr>
          <w:rFonts w:ascii="Times New Roman" w:hAnsi="Times New Roman"/>
          <w:szCs w:val="22"/>
          <w:u w:val="single"/>
          <w:lang w:val="ru-RU"/>
        </w:rPr>
        <w:tab/>
      </w:r>
    </w:p>
    <w:p w14:paraId="594A5798" w14:textId="77777777" w:rsidR="00E8443F" w:rsidRPr="00E10B1F" w:rsidRDefault="00E8443F" w:rsidP="00E8443F">
      <w:pPr>
        <w:pStyle w:val="BodyText"/>
        <w:spacing w:after="0"/>
        <w:ind w:left="112"/>
        <w:rPr>
          <w:rFonts w:ascii="Times New Roman" w:hAnsi="Times New Roman"/>
          <w:szCs w:val="22"/>
          <w:lang w:val="ru-RU"/>
        </w:rPr>
      </w:pPr>
      <w:r w:rsidRPr="00E10B1F">
        <w:rPr>
          <w:rFonts w:ascii="Times New Roman" w:hAnsi="Times New Roman"/>
          <w:szCs w:val="22"/>
          <w:lang w:val="ru-RU"/>
        </w:rPr>
        <w:t xml:space="preserve">У складу са чланом 61 став 4 тачка 7 Закона о јавним набавкама („Службени гласник РС“, број 124/12, 14/15 и 68/15), прилажемо образац структуре цене у отвореном поступку јавне набавке, ЈН бр </w:t>
      </w:r>
      <w:r w:rsidRPr="00E10B1F">
        <w:rPr>
          <w:rFonts w:ascii="Times New Roman" w:hAnsi="Times New Roman"/>
          <w:szCs w:val="22"/>
          <w:lang w:val="sr-Latn-RS"/>
        </w:rPr>
        <w:t>3</w:t>
      </w:r>
      <w:r w:rsidRPr="00E10B1F">
        <w:rPr>
          <w:rFonts w:ascii="Times New Roman" w:hAnsi="Times New Roman"/>
          <w:szCs w:val="22"/>
          <w:lang w:val="ru-RU"/>
        </w:rPr>
        <w:t>-2019.</w:t>
      </w:r>
    </w:p>
    <w:tbl>
      <w:tblPr>
        <w:tblW w:w="12379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04"/>
        <w:gridCol w:w="1440"/>
        <w:gridCol w:w="1679"/>
        <w:gridCol w:w="727"/>
        <w:gridCol w:w="1276"/>
        <w:gridCol w:w="1134"/>
        <w:gridCol w:w="991"/>
        <w:gridCol w:w="1186"/>
        <w:gridCol w:w="1276"/>
      </w:tblGrid>
      <w:tr w:rsidR="00E8443F" w:rsidRPr="00E10B1F" w14:paraId="5D82D02E" w14:textId="77777777" w:rsidTr="00807095">
        <w:trPr>
          <w:trHeight w:val="1152"/>
        </w:trPr>
        <w:tc>
          <w:tcPr>
            <w:tcW w:w="566" w:type="dxa"/>
            <w:shd w:val="clear" w:color="auto" w:fill="D9D9D9"/>
          </w:tcPr>
          <w:p w14:paraId="27D3395F" w14:textId="77777777" w:rsidR="00E8443F" w:rsidRPr="00E10B1F" w:rsidRDefault="00E8443F" w:rsidP="00E10B1F">
            <w:pPr>
              <w:pStyle w:val="TableParagraph"/>
              <w:ind w:left="175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Р.</w:t>
            </w:r>
          </w:p>
          <w:p w14:paraId="6D4CC67A" w14:textId="77777777" w:rsidR="00E8443F" w:rsidRPr="00E10B1F" w:rsidRDefault="00E8443F" w:rsidP="00E10B1F">
            <w:pPr>
              <w:pStyle w:val="TableParagraph"/>
              <w:ind w:left="131"/>
              <w:rPr>
                <w:b/>
                <w:sz w:val="20"/>
                <w:szCs w:val="20"/>
              </w:rPr>
            </w:pPr>
            <w:proofErr w:type="spellStart"/>
            <w:r w:rsidRPr="00E10B1F">
              <w:rPr>
                <w:b/>
                <w:sz w:val="20"/>
                <w:szCs w:val="20"/>
              </w:rPr>
              <w:t>бр</w:t>
            </w:r>
            <w:proofErr w:type="spellEnd"/>
            <w:r w:rsidRPr="00E10B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4" w:type="dxa"/>
            <w:shd w:val="clear" w:color="auto" w:fill="D9D9D9"/>
          </w:tcPr>
          <w:p w14:paraId="356735C6" w14:textId="77777777" w:rsidR="00E8443F" w:rsidRPr="00E10B1F" w:rsidRDefault="00E8443F" w:rsidP="00E10B1F">
            <w:pPr>
              <w:pStyle w:val="TableParagraph"/>
              <w:ind w:left="619"/>
              <w:rPr>
                <w:b/>
                <w:sz w:val="20"/>
                <w:szCs w:val="20"/>
              </w:rPr>
            </w:pPr>
            <w:proofErr w:type="spellStart"/>
            <w:r w:rsidRPr="00E10B1F">
              <w:rPr>
                <w:b/>
                <w:sz w:val="20"/>
                <w:szCs w:val="20"/>
              </w:rPr>
              <w:t>Прoизвoд</w:t>
            </w:r>
            <w:bookmarkStart w:id="1" w:name="_GoBack"/>
            <w:bookmarkEnd w:id="1"/>
            <w:proofErr w:type="spellEnd"/>
          </w:p>
        </w:tc>
        <w:tc>
          <w:tcPr>
            <w:tcW w:w="1440" w:type="dxa"/>
            <w:shd w:val="clear" w:color="auto" w:fill="D9D9D9"/>
          </w:tcPr>
          <w:p w14:paraId="5386C5B8" w14:textId="77777777" w:rsidR="00E8443F" w:rsidRPr="00E10B1F" w:rsidRDefault="00E8443F" w:rsidP="00E10B1F">
            <w:pPr>
              <w:pStyle w:val="TableParagraph"/>
              <w:ind w:left="464" w:right="249" w:hanging="186"/>
              <w:rPr>
                <w:b/>
                <w:sz w:val="20"/>
                <w:szCs w:val="20"/>
              </w:rPr>
            </w:pPr>
            <w:proofErr w:type="spellStart"/>
            <w:r w:rsidRPr="00E10B1F">
              <w:rPr>
                <w:b/>
                <w:sz w:val="20"/>
                <w:szCs w:val="20"/>
              </w:rPr>
              <w:t>Пoнуђeно</w:t>
            </w:r>
            <w:proofErr w:type="spellEnd"/>
            <w:r w:rsidRPr="00E10B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0B1F">
              <w:rPr>
                <w:b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1679" w:type="dxa"/>
            <w:shd w:val="clear" w:color="auto" w:fill="D9D9D9"/>
          </w:tcPr>
          <w:p w14:paraId="745C070C" w14:textId="77777777" w:rsidR="00E8443F" w:rsidRPr="00E10B1F" w:rsidRDefault="00E8443F" w:rsidP="00E10B1F">
            <w:pPr>
              <w:pStyle w:val="TableParagraph"/>
              <w:ind w:left="402"/>
              <w:rPr>
                <w:b/>
                <w:sz w:val="20"/>
                <w:szCs w:val="20"/>
              </w:rPr>
            </w:pPr>
            <w:proofErr w:type="spellStart"/>
            <w:r w:rsidRPr="00E10B1F">
              <w:rPr>
                <w:b/>
                <w:sz w:val="20"/>
                <w:szCs w:val="20"/>
              </w:rPr>
              <w:t>Техничка</w:t>
            </w:r>
            <w:proofErr w:type="spellEnd"/>
          </w:p>
          <w:p w14:paraId="09874415" w14:textId="77777777" w:rsidR="00E8443F" w:rsidRPr="00E10B1F" w:rsidRDefault="00E8443F" w:rsidP="00E10B1F">
            <w:pPr>
              <w:pStyle w:val="TableParagraph"/>
              <w:ind w:left="145" w:right="1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0B1F">
              <w:rPr>
                <w:b/>
                <w:spacing w:val="-1"/>
                <w:sz w:val="20"/>
                <w:szCs w:val="20"/>
              </w:rPr>
              <w:t>спецификација</w:t>
            </w:r>
            <w:proofErr w:type="spellEnd"/>
            <w:r w:rsidRPr="00E10B1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0B1F">
              <w:rPr>
                <w:b/>
                <w:sz w:val="20"/>
                <w:szCs w:val="20"/>
              </w:rPr>
              <w:t>понуђеног</w:t>
            </w:r>
            <w:proofErr w:type="spellEnd"/>
          </w:p>
          <w:p w14:paraId="254BA2B0" w14:textId="77777777" w:rsidR="00E8443F" w:rsidRPr="00E10B1F" w:rsidRDefault="00E8443F" w:rsidP="00E10B1F">
            <w:pPr>
              <w:pStyle w:val="TableParagraph"/>
              <w:ind w:left="145" w:right="13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0B1F">
              <w:rPr>
                <w:b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727" w:type="dxa"/>
            <w:shd w:val="clear" w:color="auto" w:fill="D9D9D9"/>
          </w:tcPr>
          <w:p w14:paraId="61ACF13C" w14:textId="77777777" w:rsidR="00E8443F" w:rsidRPr="00E10B1F" w:rsidRDefault="00E8443F" w:rsidP="00E10B1F">
            <w:pPr>
              <w:pStyle w:val="TableParagraph"/>
              <w:ind w:left="122" w:right="90" w:firstLine="64"/>
              <w:rPr>
                <w:b/>
                <w:sz w:val="20"/>
                <w:szCs w:val="20"/>
              </w:rPr>
            </w:pPr>
            <w:proofErr w:type="spellStart"/>
            <w:r w:rsidRPr="00E10B1F">
              <w:rPr>
                <w:b/>
                <w:sz w:val="20"/>
                <w:szCs w:val="20"/>
              </w:rPr>
              <w:t>Кoл</w:t>
            </w:r>
            <w:proofErr w:type="spellEnd"/>
            <w:r w:rsidRPr="00E10B1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10B1F">
              <w:rPr>
                <w:b/>
                <w:sz w:val="20"/>
                <w:szCs w:val="20"/>
              </w:rPr>
              <w:t>ком</w:t>
            </w:r>
            <w:proofErr w:type="spellEnd"/>
            <w:r w:rsidRPr="00E10B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14:paraId="42AF6696" w14:textId="77777777" w:rsidR="00E8443F" w:rsidRPr="00E10B1F" w:rsidRDefault="00E8443F" w:rsidP="00E10B1F">
            <w:pPr>
              <w:pStyle w:val="TableParagraph"/>
              <w:ind w:left="161" w:right="139"/>
              <w:jc w:val="center"/>
              <w:rPr>
                <w:b/>
                <w:sz w:val="20"/>
                <w:szCs w:val="20"/>
                <w:lang w:val="ru-RU"/>
              </w:rPr>
            </w:pPr>
            <w:r w:rsidRPr="00E10B1F">
              <w:rPr>
                <w:b/>
                <w:w w:val="95"/>
                <w:sz w:val="20"/>
                <w:szCs w:val="20"/>
                <w:lang w:val="ru-RU"/>
              </w:rPr>
              <w:t xml:space="preserve">Јединична </w:t>
            </w:r>
            <w:r w:rsidRPr="00E10B1F">
              <w:rPr>
                <w:b/>
                <w:sz w:val="20"/>
                <w:szCs w:val="20"/>
                <w:lang w:val="ru-RU"/>
              </w:rPr>
              <w:t>цена без ПДВ-а</w:t>
            </w:r>
          </w:p>
        </w:tc>
        <w:tc>
          <w:tcPr>
            <w:tcW w:w="1134" w:type="dxa"/>
            <w:shd w:val="clear" w:color="auto" w:fill="D9D9D9"/>
          </w:tcPr>
          <w:p w14:paraId="5DFF4F86" w14:textId="77777777" w:rsidR="00E8443F" w:rsidRPr="00E10B1F" w:rsidRDefault="00E8443F" w:rsidP="00E10B1F">
            <w:pPr>
              <w:pStyle w:val="TableParagraph"/>
              <w:ind w:left="164" w:right="121" w:hanging="27"/>
              <w:jc w:val="both"/>
              <w:rPr>
                <w:b/>
                <w:sz w:val="20"/>
                <w:szCs w:val="20"/>
                <w:lang w:val="ru-RU"/>
              </w:rPr>
            </w:pPr>
            <w:r w:rsidRPr="00E10B1F">
              <w:rPr>
                <w:b/>
                <w:sz w:val="20"/>
                <w:szCs w:val="20"/>
                <w:lang w:val="ru-RU"/>
              </w:rPr>
              <w:t>Јединичн а цена са ПДВ-ом</w:t>
            </w:r>
          </w:p>
        </w:tc>
        <w:tc>
          <w:tcPr>
            <w:tcW w:w="991" w:type="dxa"/>
            <w:shd w:val="clear" w:color="auto" w:fill="D9D9D9"/>
          </w:tcPr>
          <w:p w14:paraId="269AA903" w14:textId="77777777" w:rsidR="00E8443F" w:rsidRPr="00E10B1F" w:rsidRDefault="00E8443F" w:rsidP="00E10B1F">
            <w:pPr>
              <w:pStyle w:val="TableParagraph"/>
              <w:ind w:left="129" w:right="110" w:firstLine="24"/>
              <w:jc w:val="both"/>
              <w:rPr>
                <w:b/>
                <w:sz w:val="20"/>
                <w:szCs w:val="20"/>
                <w:lang w:val="ru-RU"/>
              </w:rPr>
            </w:pPr>
            <w:r w:rsidRPr="00E10B1F">
              <w:rPr>
                <w:b/>
                <w:sz w:val="20"/>
                <w:szCs w:val="20"/>
                <w:lang w:val="ru-RU"/>
              </w:rPr>
              <w:t>Укупна цена без ПДВ-а</w:t>
            </w:r>
          </w:p>
        </w:tc>
        <w:tc>
          <w:tcPr>
            <w:tcW w:w="1186" w:type="dxa"/>
            <w:shd w:val="clear" w:color="auto" w:fill="D9D9D9"/>
          </w:tcPr>
          <w:p w14:paraId="1652B00F" w14:textId="77777777" w:rsidR="00E8443F" w:rsidRPr="00E10B1F" w:rsidRDefault="00E8443F" w:rsidP="00E10B1F">
            <w:pPr>
              <w:pStyle w:val="TableParagraph"/>
              <w:ind w:left="202" w:right="181" w:firstLine="2"/>
              <w:jc w:val="center"/>
              <w:rPr>
                <w:b/>
                <w:sz w:val="20"/>
                <w:szCs w:val="20"/>
                <w:lang w:val="ru-RU"/>
              </w:rPr>
            </w:pPr>
            <w:r w:rsidRPr="00E10B1F">
              <w:rPr>
                <w:b/>
                <w:sz w:val="20"/>
                <w:szCs w:val="20"/>
                <w:lang w:val="ru-RU"/>
              </w:rPr>
              <w:t>Износ ПДВ-а</w:t>
            </w:r>
          </w:p>
          <w:p w14:paraId="7D38EC5D" w14:textId="77777777" w:rsidR="00E8443F" w:rsidRPr="00E10B1F" w:rsidRDefault="00E8443F" w:rsidP="00E10B1F">
            <w:pPr>
              <w:pStyle w:val="TableParagraph"/>
              <w:ind w:left="176" w:right="155"/>
              <w:jc w:val="center"/>
              <w:rPr>
                <w:b/>
                <w:sz w:val="20"/>
                <w:szCs w:val="20"/>
                <w:lang w:val="ru-RU"/>
              </w:rPr>
            </w:pPr>
            <w:r w:rsidRPr="00E10B1F">
              <w:rPr>
                <w:b/>
                <w:sz w:val="20"/>
                <w:szCs w:val="20"/>
                <w:lang w:val="ru-RU"/>
              </w:rPr>
              <w:t xml:space="preserve">на </w:t>
            </w:r>
            <w:r w:rsidRPr="00E10B1F">
              <w:rPr>
                <w:b/>
                <w:w w:val="95"/>
                <w:sz w:val="20"/>
                <w:szCs w:val="20"/>
                <w:lang w:val="ru-RU"/>
              </w:rPr>
              <w:t xml:space="preserve">укупну </w:t>
            </w:r>
            <w:r w:rsidRPr="00E10B1F">
              <w:rPr>
                <w:b/>
                <w:sz w:val="20"/>
                <w:szCs w:val="20"/>
                <w:lang w:val="ru-RU"/>
              </w:rPr>
              <w:t>цену</w:t>
            </w:r>
          </w:p>
        </w:tc>
        <w:tc>
          <w:tcPr>
            <w:tcW w:w="1276" w:type="dxa"/>
            <w:shd w:val="clear" w:color="auto" w:fill="D9D9D9"/>
          </w:tcPr>
          <w:p w14:paraId="0BD09F7A" w14:textId="77777777" w:rsidR="00E8443F" w:rsidRPr="00E10B1F" w:rsidRDefault="00E8443F" w:rsidP="00E10B1F">
            <w:pPr>
              <w:pStyle w:val="TableParagraph"/>
              <w:ind w:left="287" w:right="254" w:firstLine="16"/>
              <w:jc w:val="both"/>
              <w:rPr>
                <w:b/>
                <w:sz w:val="20"/>
                <w:szCs w:val="20"/>
                <w:lang w:val="ru-RU"/>
              </w:rPr>
            </w:pPr>
            <w:r w:rsidRPr="00E10B1F">
              <w:rPr>
                <w:b/>
                <w:sz w:val="20"/>
                <w:szCs w:val="20"/>
                <w:lang w:val="ru-RU"/>
              </w:rPr>
              <w:t>Укупна цена са ПДВ-ом</w:t>
            </w:r>
          </w:p>
        </w:tc>
      </w:tr>
      <w:tr w:rsidR="00E8443F" w:rsidRPr="00E10B1F" w14:paraId="6A31504B" w14:textId="77777777" w:rsidTr="00807095">
        <w:trPr>
          <w:trHeight w:val="228"/>
        </w:trPr>
        <w:tc>
          <w:tcPr>
            <w:tcW w:w="566" w:type="dxa"/>
          </w:tcPr>
          <w:p w14:paraId="7E794BC6" w14:textId="77777777" w:rsidR="00E8443F" w:rsidRPr="00E10B1F" w:rsidRDefault="00E8443F" w:rsidP="00E10B1F">
            <w:pPr>
              <w:pStyle w:val="TableParagraph"/>
              <w:ind w:right="219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14:paraId="0E5CEDAF" w14:textId="77777777" w:rsidR="00E8443F" w:rsidRPr="00E10B1F" w:rsidRDefault="00E8443F" w:rsidP="00E10B1F">
            <w:pPr>
              <w:pStyle w:val="TableParagraph"/>
              <w:ind w:left="12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E1704B4" w14:textId="77777777" w:rsidR="00E8443F" w:rsidRPr="00E10B1F" w:rsidRDefault="00E8443F" w:rsidP="00E10B1F">
            <w:pPr>
              <w:pStyle w:val="TableParagraph"/>
              <w:ind w:left="11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14:paraId="741C34B8" w14:textId="77777777" w:rsidR="00E8443F" w:rsidRPr="00E10B1F" w:rsidRDefault="00E8443F" w:rsidP="00E10B1F">
            <w:pPr>
              <w:pStyle w:val="TableParagraph"/>
              <w:ind w:left="12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14:paraId="791F740C" w14:textId="77777777" w:rsidR="00E8443F" w:rsidRPr="00E10B1F" w:rsidRDefault="00E8443F" w:rsidP="00E10B1F">
            <w:pPr>
              <w:pStyle w:val="TableParagraph"/>
              <w:ind w:left="11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6B3DE47" w14:textId="77777777" w:rsidR="00E8443F" w:rsidRPr="00E10B1F" w:rsidRDefault="00E8443F" w:rsidP="00E10B1F">
            <w:pPr>
              <w:pStyle w:val="TableParagraph"/>
              <w:ind w:left="20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D63359D" w14:textId="77777777" w:rsidR="00E8443F" w:rsidRPr="00E10B1F" w:rsidRDefault="00E8443F" w:rsidP="00E10B1F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14:paraId="620CB07C" w14:textId="77777777" w:rsidR="00E8443F" w:rsidRPr="00E10B1F" w:rsidRDefault="00E8443F" w:rsidP="00E10B1F">
            <w:pPr>
              <w:pStyle w:val="TableParagraph"/>
              <w:ind w:left="16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14:paraId="1BDB66FB" w14:textId="77777777" w:rsidR="00E8443F" w:rsidRPr="00E10B1F" w:rsidRDefault="00E8443F" w:rsidP="00E10B1F">
            <w:pPr>
              <w:pStyle w:val="TableParagraph"/>
              <w:ind w:left="19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4B0A6E2B" w14:textId="77777777" w:rsidR="00E8443F" w:rsidRPr="00E10B1F" w:rsidRDefault="00E8443F" w:rsidP="00E10B1F">
            <w:pPr>
              <w:pStyle w:val="TableParagraph"/>
              <w:ind w:left="532" w:right="502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10</w:t>
            </w:r>
          </w:p>
        </w:tc>
      </w:tr>
      <w:tr w:rsidR="00E8443F" w:rsidRPr="00E10B1F" w14:paraId="2D591074" w14:textId="77777777" w:rsidTr="00807095">
        <w:trPr>
          <w:trHeight w:val="506"/>
        </w:trPr>
        <w:tc>
          <w:tcPr>
            <w:tcW w:w="566" w:type="dxa"/>
          </w:tcPr>
          <w:p w14:paraId="00E243F0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04" w:type="dxa"/>
            <w:vAlign w:val="center"/>
          </w:tcPr>
          <w:p w14:paraId="0354F6E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Videokonferencijski</w:t>
            </w:r>
            <w:proofErr w:type="spellEnd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1440" w:type="dxa"/>
          </w:tcPr>
          <w:p w14:paraId="6D8FBB0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3E07D89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E0D1BE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7F4613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42048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0B3589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B5AC4F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31A6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7E5859E7" w14:textId="77777777" w:rsidTr="00807095">
        <w:trPr>
          <w:trHeight w:val="458"/>
        </w:trPr>
        <w:tc>
          <w:tcPr>
            <w:tcW w:w="566" w:type="dxa"/>
          </w:tcPr>
          <w:p w14:paraId="4CD8F19B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04" w:type="dxa"/>
            <w:vAlign w:val="center"/>
          </w:tcPr>
          <w:p w14:paraId="39B99B6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Video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projektor</w:t>
            </w:r>
            <w:proofErr w:type="spellEnd"/>
          </w:p>
        </w:tc>
        <w:tc>
          <w:tcPr>
            <w:tcW w:w="1440" w:type="dxa"/>
          </w:tcPr>
          <w:p w14:paraId="208AAA7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2B94822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910F1BB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A16615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0046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0D5515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29F18E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A3D2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7CE23F75" w14:textId="77777777" w:rsidTr="00807095">
        <w:trPr>
          <w:trHeight w:val="460"/>
        </w:trPr>
        <w:tc>
          <w:tcPr>
            <w:tcW w:w="566" w:type="dxa"/>
          </w:tcPr>
          <w:p w14:paraId="1E7DEC3B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04" w:type="dxa"/>
            <w:vAlign w:val="center"/>
          </w:tcPr>
          <w:p w14:paraId="5FDC49E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Skener</w:t>
            </w:r>
            <w:proofErr w:type="spellEnd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dokumenata</w:t>
            </w:r>
            <w:proofErr w:type="spellEnd"/>
          </w:p>
        </w:tc>
        <w:tc>
          <w:tcPr>
            <w:tcW w:w="1440" w:type="dxa"/>
          </w:tcPr>
          <w:p w14:paraId="210C252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69F9CA7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ED82E43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67398A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52AF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03E4B2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0D6EA7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CDCD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6208AE5B" w14:textId="77777777" w:rsidTr="00807095">
        <w:trPr>
          <w:trHeight w:val="461"/>
        </w:trPr>
        <w:tc>
          <w:tcPr>
            <w:tcW w:w="566" w:type="dxa"/>
          </w:tcPr>
          <w:p w14:paraId="0EA973A7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04" w:type="dxa"/>
            <w:vAlign w:val="center"/>
          </w:tcPr>
          <w:p w14:paraId="15C682CC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Nikon SET</w:t>
            </w:r>
          </w:p>
        </w:tc>
        <w:tc>
          <w:tcPr>
            <w:tcW w:w="1440" w:type="dxa"/>
          </w:tcPr>
          <w:p w14:paraId="7B94774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9B05D8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E008DDC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064F02E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2EDA1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071887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E8CE41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8372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2FEDB4A7" w14:textId="77777777" w:rsidTr="00807095">
        <w:trPr>
          <w:trHeight w:val="505"/>
        </w:trPr>
        <w:tc>
          <w:tcPr>
            <w:tcW w:w="566" w:type="dxa"/>
          </w:tcPr>
          <w:p w14:paraId="0215B513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04" w:type="dxa"/>
            <w:vAlign w:val="center"/>
          </w:tcPr>
          <w:p w14:paraId="15D04F7B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Video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projektor</w:t>
            </w:r>
            <w:proofErr w:type="spellEnd"/>
          </w:p>
        </w:tc>
        <w:tc>
          <w:tcPr>
            <w:tcW w:w="1440" w:type="dxa"/>
          </w:tcPr>
          <w:p w14:paraId="7385D04A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6F9496F9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270C47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B2E0CB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B334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2DC1B3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10CEBB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BAAF8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141F3C5E" w14:textId="77777777" w:rsidTr="00807095">
        <w:trPr>
          <w:trHeight w:val="506"/>
        </w:trPr>
        <w:tc>
          <w:tcPr>
            <w:tcW w:w="566" w:type="dxa"/>
          </w:tcPr>
          <w:p w14:paraId="4D382AE2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04" w:type="dxa"/>
            <w:vAlign w:val="center"/>
          </w:tcPr>
          <w:p w14:paraId="7ED1ED2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Desktop</w:t>
            </w:r>
          </w:p>
        </w:tc>
        <w:tc>
          <w:tcPr>
            <w:tcW w:w="1440" w:type="dxa"/>
          </w:tcPr>
          <w:p w14:paraId="5682DA5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74FEFCDD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537B28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4C7E16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EB42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BF1717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89AB86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0F68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1547141E" w14:textId="77777777" w:rsidTr="00807095">
        <w:trPr>
          <w:trHeight w:val="505"/>
        </w:trPr>
        <w:tc>
          <w:tcPr>
            <w:tcW w:w="566" w:type="dxa"/>
          </w:tcPr>
          <w:p w14:paraId="0D5B9E05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04" w:type="dxa"/>
            <w:vAlign w:val="center"/>
          </w:tcPr>
          <w:p w14:paraId="0EC9DE5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Štampač</w:t>
            </w:r>
            <w:proofErr w:type="spellEnd"/>
          </w:p>
        </w:tc>
        <w:tc>
          <w:tcPr>
            <w:tcW w:w="1440" w:type="dxa"/>
          </w:tcPr>
          <w:p w14:paraId="71627B4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6A1F3E6F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BAB0FA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C843FA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AB62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C7B7AF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82A475A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0022E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6CA49440" w14:textId="77777777" w:rsidTr="00807095">
        <w:trPr>
          <w:trHeight w:val="505"/>
        </w:trPr>
        <w:tc>
          <w:tcPr>
            <w:tcW w:w="566" w:type="dxa"/>
          </w:tcPr>
          <w:p w14:paraId="62DB7878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04" w:type="dxa"/>
            <w:vAlign w:val="center"/>
          </w:tcPr>
          <w:p w14:paraId="18A98EEE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 disk</w:t>
            </w:r>
          </w:p>
        </w:tc>
        <w:tc>
          <w:tcPr>
            <w:tcW w:w="1440" w:type="dxa"/>
          </w:tcPr>
          <w:p w14:paraId="3BDCF33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266A512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7B82167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DE65D4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49BF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52F6D2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77A592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BA7EE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7A2D6A5D" w14:textId="77777777" w:rsidTr="00807095">
        <w:trPr>
          <w:trHeight w:val="505"/>
        </w:trPr>
        <w:tc>
          <w:tcPr>
            <w:tcW w:w="566" w:type="dxa"/>
          </w:tcPr>
          <w:p w14:paraId="00D85E27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04" w:type="dxa"/>
            <w:vAlign w:val="center"/>
          </w:tcPr>
          <w:p w14:paraId="07A0BE3C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 Disk</w:t>
            </w:r>
          </w:p>
        </w:tc>
        <w:tc>
          <w:tcPr>
            <w:tcW w:w="1440" w:type="dxa"/>
          </w:tcPr>
          <w:p w14:paraId="3CAEC2E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1777618F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59E67A12" w14:textId="77777777" w:rsidR="00E8443F" w:rsidRPr="00E10B1F" w:rsidRDefault="00E8443F" w:rsidP="00E10B1F">
            <w:pPr>
              <w:pStyle w:val="TableParagraph"/>
              <w:ind w:left="12"/>
              <w:jc w:val="center"/>
              <w:rPr>
                <w:b/>
                <w:sz w:val="20"/>
                <w:szCs w:val="20"/>
              </w:rPr>
            </w:pPr>
            <w:r w:rsidRPr="00E10B1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9E5FD8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CCB1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248D6B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F616F9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02B02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6758CC4" w14:textId="46A61FE8" w:rsidR="00E10B1F" w:rsidRDefault="00E10B1F"/>
    <w:tbl>
      <w:tblPr>
        <w:tblW w:w="12379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04"/>
        <w:gridCol w:w="1440"/>
        <w:gridCol w:w="1679"/>
        <w:gridCol w:w="727"/>
        <w:gridCol w:w="1276"/>
        <w:gridCol w:w="1134"/>
        <w:gridCol w:w="991"/>
        <w:gridCol w:w="1186"/>
        <w:gridCol w:w="1276"/>
      </w:tblGrid>
      <w:tr w:rsidR="00E8443F" w:rsidRPr="00E10B1F" w14:paraId="3120A31E" w14:textId="77777777" w:rsidTr="00807095">
        <w:trPr>
          <w:trHeight w:val="505"/>
        </w:trPr>
        <w:tc>
          <w:tcPr>
            <w:tcW w:w="566" w:type="dxa"/>
          </w:tcPr>
          <w:p w14:paraId="3B565E95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04" w:type="dxa"/>
            <w:vAlign w:val="center"/>
          </w:tcPr>
          <w:p w14:paraId="7B774A13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1440" w:type="dxa"/>
          </w:tcPr>
          <w:p w14:paraId="2A61B3D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13CF92E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B30046C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C266B3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FDD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6D391F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D9372E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CED8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3471F9A7" w14:textId="77777777" w:rsidTr="00807095">
        <w:trPr>
          <w:trHeight w:val="505"/>
        </w:trPr>
        <w:tc>
          <w:tcPr>
            <w:tcW w:w="566" w:type="dxa"/>
          </w:tcPr>
          <w:p w14:paraId="4C1E7849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104" w:type="dxa"/>
            <w:vAlign w:val="center"/>
          </w:tcPr>
          <w:p w14:paraId="47F95FD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 disk</w:t>
            </w:r>
          </w:p>
        </w:tc>
        <w:tc>
          <w:tcPr>
            <w:tcW w:w="1440" w:type="dxa"/>
          </w:tcPr>
          <w:p w14:paraId="44DD797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7F8AA2D2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4956082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1A4056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0711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0AFB1E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F490BB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33DA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713E06FB" w14:textId="77777777" w:rsidTr="00807095">
        <w:trPr>
          <w:trHeight w:val="505"/>
        </w:trPr>
        <w:tc>
          <w:tcPr>
            <w:tcW w:w="566" w:type="dxa"/>
          </w:tcPr>
          <w:p w14:paraId="13835369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04" w:type="dxa"/>
            <w:vAlign w:val="center"/>
          </w:tcPr>
          <w:p w14:paraId="3023B185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1440" w:type="dxa"/>
          </w:tcPr>
          <w:p w14:paraId="645E150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858B177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D9CDD8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5EA44F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4FD9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62653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1D218D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FE7D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18022EA4" w14:textId="77777777" w:rsidTr="00807095">
        <w:trPr>
          <w:trHeight w:val="505"/>
        </w:trPr>
        <w:tc>
          <w:tcPr>
            <w:tcW w:w="566" w:type="dxa"/>
          </w:tcPr>
          <w:p w14:paraId="739ED041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04" w:type="dxa"/>
            <w:vAlign w:val="center"/>
          </w:tcPr>
          <w:p w14:paraId="2EA83E3B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Video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projektor</w:t>
            </w:r>
            <w:proofErr w:type="spellEnd"/>
          </w:p>
        </w:tc>
        <w:tc>
          <w:tcPr>
            <w:tcW w:w="1440" w:type="dxa"/>
          </w:tcPr>
          <w:p w14:paraId="0768379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4428C99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BCA4865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A4840C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9F65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A9B947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D9A4EB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A03D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0065C72F" w14:textId="77777777" w:rsidTr="00807095">
        <w:trPr>
          <w:trHeight w:val="505"/>
        </w:trPr>
        <w:tc>
          <w:tcPr>
            <w:tcW w:w="566" w:type="dxa"/>
          </w:tcPr>
          <w:p w14:paraId="26C413C2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04" w:type="dxa"/>
            <w:vAlign w:val="center"/>
          </w:tcPr>
          <w:p w14:paraId="4B36CC92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Video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projektor</w:t>
            </w:r>
            <w:proofErr w:type="spellEnd"/>
          </w:p>
        </w:tc>
        <w:tc>
          <w:tcPr>
            <w:tcW w:w="1440" w:type="dxa"/>
          </w:tcPr>
          <w:p w14:paraId="1052E7B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57910A5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24571EE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D30B39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78D7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FABCD3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CEC00B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5010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00218CC7" w14:textId="77777777" w:rsidTr="00807095">
        <w:trPr>
          <w:trHeight w:val="505"/>
        </w:trPr>
        <w:tc>
          <w:tcPr>
            <w:tcW w:w="566" w:type="dxa"/>
          </w:tcPr>
          <w:p w14:paraId="5B9714CA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04" w:type="dxa"/>
            <w:vAlign w:val="center"/>
          </w:tcPr>
          <w:p w14:paraId="4E05647F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Video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projektor</w:t>
            </w:r>
            <w:proofErr w:type="spellEnd"/>
          </w:p>
        </w:tc>
        <w:tc>
          <w:tcPr>
            <w:tcW w:w="1440" w:type="dxa"/>
          </w:tcPr>
          <w:p w14:paraId="3FED3F9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BAC78F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2A8722A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330B37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0A50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A7F97A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31A816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4371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1458BF79" w14:textId="77777777" w:rsidTr="00807095">
        <w:trPr>
          <w:trHeight w:val="505"/>
        </w:trPr>
        <w:tc>
          <w:tcPr>
            <w:tcW w:w="566" w:type="dxa"/>
          </w:tcPr>
          <w:p w14:paraId="22225C9A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04" w:type="dxa"/>
            <w:vAlign w:val="center"/>
          </w:tcPr>
          <w:p w14:paraId="1B473D2A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440" w:type="dxa"/>
          </w:tcPr>
          <w:p w14:paraId="1702457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4D3055A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251C213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58F42C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160A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3E68FE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F2BA6E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AF9E4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1DDD18A2" w14:textId="77777777" w:rsidTr="00807095">
        <w:trPr>
          <w:trHeight w:val="505"/>
        </w:trPr>
        <w:tc>
          <w:tcPr>
            <w:tcW w:w="566" w:type="dxa"/>
          </w:tcPr>
          <w:p w14:paraId="2BB65415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04" w:type="dxa"/>
            <w:vAlign w:val="center"/>
          </w:tcPr>
          <w:p w14:paraId="0CC47C47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Adapter</w:t>
            </w:r>
          </w:p>
        </w:tc>
        <w:tc>
          <w:tcPr>
            <w:tcW w:w="1440" w:type="dxa"/>
          </w:tcPr>
          <w:p w14:paraId="68E070A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54FA89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C03797A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C58283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CB41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65502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8C025A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0864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63B32B14" w14:textId="77777777" w:rsidTr="00807095">
        <w:trPr>
          <w:trHeight w:val="505"/>
        </w:trPr>
        <w:tc>
          <w:tcPr>
            <w:tcW w:w="566" w:type="dxa"/>
          </w:tcPr>
          <w:p w14:paraId="4606BE77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104" w:type="dxa"/>
            <w:vAlign w:val="center"/>
          </w:tcPr>
          <w:p w14:paraId="0BC5BD3D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Adapter</w:t>
            </w:r>
          </w:p>
        </w:tc>
        <w:tc>
          <w:tcPr>
            <w:tcW w:w="1440" w:type="dxa"/>
          </w:tcPr>
          <w:p w14:paraId="3BF9971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7127181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3D3FB0F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65313B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72B5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B691B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80186C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C63F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59C888C0" w14:textId="77777777" w:rsidTr="00807095">
        <w:trPr>
          <w:trHeight w:val="505"/>
        </w:trPr>
        <w:tc>
          <w:tcPr>
            <w:tcW w:w="566" w:type="dxa"/>
          </w:tcPr>
          <w:p w14:paraId="6B889B3E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104" w:type="dxa"/>
            <w:vAlign w:val="center"/>
          </w:tcPr>
          <w:p w14:paraId="72B898D3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40" w:type="dxa"/>
          </w:tcPr>
          <w:p w14:paraId="2ECBC7D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5ABF7B2B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EE5138F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52C473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4E2F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C7423B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E8A818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85A2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6D7D95D0" w14:textId="77777777" w:rsidTr="00807095">
        <w:trPr>
          <w:trHeight w:val="505"/>
        </w:trPr>
        <w:tc>
          <w:tcPr>
            <w:tcW w:w="566" w:type="dxa"/>
          </w:tcPr>
          <w:p w14:paraId="7D331945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104" w:type="dxa"/>
            <w:vAlign w:val="center"/>
          </w:tcPr>
          <w:p w14:paraId="2C5D5F02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Apple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1440" w:type="dxa"/>
          </w:tcPr>
          <w:p w14:paraId="15129BC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5EF092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E3EA0D7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3AD2E2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F492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37557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1D64AF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78B7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1912401B" w14:textId="77777777" w:rsidTr="00807095">
        <w:trPr>
          <w:trHeight w:val="505"/>
        </w:trPr>
        <w:tc>
          <w:tcPr>
            <w:tcW w:w="566" w:type="dxa"/>
          </w:tcPr>
          <w:p w14:paraId="05E94101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104" w:type="dxa"/>
            <w:vAlign w:val="center"/>
          </w:tcPr>
          <w:p w14:paraId="606F8154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40" w:type="dxa"/>
          </w:tcPr>
          <w:p w14:paraId="30C155A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4007F6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223623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27A9CE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174F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85068D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FD3D75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9753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511A5C1A" w14:textId="77777777" w:rsidTr="00807095">
        <w:trPr>
          <w:trHeight w:val="505"/>
        </w:trPr>
        <w:tc>
          <w:tcPr>
            <w:tcW w:w="566" w:type="dxa"/>
          </w:tcPr>
          <w:p w14:paraId="6C321B15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104" w:type="dxa"/>
            <w:vAlign w:val="center"/>
          </w:tcPr>
          <w:p w14:paraId="5945D53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Mrežni</w:t>
            </w:r>
            <w:proofErr w:type="spellEnd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uređaj</w:t>
            </w:r>
            <w:proofErr w:type="spellEnd"/>
          </w:p>
        </w:tc>
        <w:tc>
          <w:tcPr>
            <w:tcW w:w="1440" w:type="dxa"/>
          </w:tcPr>
          <w:p w14:paraId="671157B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1F5E5B2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1DAA01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B3C2E1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0970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D6F99C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D6B28C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8510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58CD2FE4" w14:textId="77777777" w:rsidTr="00807095">
        <w:trPr>
          <w:trHeight w:val="505"/>
        </w:trPr>
        <w:tc>
          <w:tcPr>
            <w:tcW w:w="566" w:type="dxa"/>
          </w:tcPr>
          <w:p w14:paraId="7B4C3F5D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104" w:type="dxa"/>
            <w:vAlign w:val="center"/>
          </w:tcPr>
          <w:p w14:paraId="3727BE8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440" w:type="dxa"/>
          </w:tcPr>
          <w:p w14:paraId="0AC5490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4D8FD21C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17C4EF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8EE4EE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66A8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40CE9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842A77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F38A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1BA93CA8" w14:textId="77777777" w:rsidTr="00807095">
        <w:trPr>
          <w:trHeight w:val="505"/>
        </w:trPr>
        <w:tc>
          <w:tcPr>
            <w:tcW w:w="566" w:type="dxa"/>
          </w:tcPr>
          <w:p w14:paraId="52B313C5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104" w:type="dxa"/>
            <w:vAlign w:val="center"/>
          </w:tcPr>
          <w:p w14:paraId="3B0A5385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440" w:type="dxa"/>
          </w:tcPr>
          <w:p w14:paraId="1632DED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389AFF6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D44AF1E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EFEDB2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B3FEA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03FC36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939417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91E27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41B8677E" w14:textId="77777777" w:rsidTr="00807095">
        <w:trPr>
          <w:trHeight w:val="505"/>
        </w:trPr>
        <w:tc>
          <w:tcPr>
            <w:tcW w:w="566" w:type="dxa"/>
          </w:tcPr>
          <w:p w14:paraId="4688BBA4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104" w:type="dxa"/>
            <w:vAlign w:val="center"/>
          </w:tcPr>
          <w:p w14:paraId="06936EC7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 disk</w:t>
            </w:r>
          </w:p>
        </w:tc>
        <w:tc>
          <w:tcPr>
            <w:tcW w:w="1440" w:type="dxa"/>
          </w:tcPr>
          <w:p w14:paraId="610D86D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5EFB7319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F7B635D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B9FEC7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F202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DC0E49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C0F254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661F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5384B441" w14:textId="77777777" w:rsidTr="00807095">
        <w:trPr>
          <w:trHeight w:val="505"/>
        </w:trPr>
        <w:tc>
          <w:tcPr>
            <w:tcW w:w="566" w:type="dxa"/>
          </w:tcPr>
          <w:p w14:paraId="5A6719CC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104" w:type="dxa"/>
            <w:vAlign w:val="center"/>
          </w:tcPr>
          <w:p w14:paraId="40559CD2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 disk</w:t>
            </w:r>
          </w:p>
        </w:tc>
        <w:tc>
          <w:tcPr>
            <w:tcW w:w="1440" w:type="dxa"/>
          </w:tcPr>
          <w:p w14:paraId="2F6E0BD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2BC911FF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BC423C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E9D4F5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A032A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58496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B0605B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6D20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40A4F59C" w14:textId="77777777" w:rsidTr="00807095">
        <w:trPr>
          <w:trHeight w:val="505"/>
        </w:trPr>
        <w:tc>
          <w:tcPr>
            <w:tcW w:w="566" w:type="dxa"/>
          </w:tcPr>
          <w:p w14:paraId="25040DA9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04" w:type="dxa"/>
            <w:vAlign w:val="center"/>
          </w:tcPr>
          <w:p w14:paraId="278CE363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</w:t>
            </w:r>
            <w:proofErr w:type="spellEnd"/>
          </w:p>
        </w:tc>
        <w:tc>
          <w:tcPr>
            <w:tcW w:w="1440" w:type="dxa"/>
          </w:tcPr>
          <w:p w14:paraId="62FC226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7DBFE622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5ECB31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49E71D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0FBD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84A920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FD089B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0A27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51742BD9" w14:textId="77777777" w:rsidTr="00807095">
        <w:trPr>
          <w:trHeight w:val="505"/>
        </w:trPr>
        <w:tc>
          <w:tcPr>
            <w:tcW w:w="566" w:type="dxa"/>
          </w:tcPr>
          <w:p w14:paraId="136F47CD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104" w:type="dxa"/>
            <w:vAlign w:val="center"/>
          </w:tcPr>
          <w:p w14:paraId="2F224D0E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USB </w:t>
            </w: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mreža</w:t>
            </w:r>
            <w:proofErr w:type="spellEnd"/>
          </w:p>
        </w:tc>
        <w:tc>
          <w:tcPr>
            <w:tcW w:w="1440" w:type="dxa"/>
          </w:tcPr>
          <w:p w14:paraId="51F2D3C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6BB41E69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7FF9229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2971E0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7415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6418D4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BD6AAC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1512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1537AAE5" w14:textId="77777777" w:rsidTr="00807095">
        <w:trPr>
          <w:trHeight w:val="505"/>
        </w:trPr>
        <w:tc>
          <w:tcPr>
            <w:tcW w:w="566" w:type="dxa"/>
          </w:tcPr>
          <w:p w14:paraId="70C31160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104" w:type="dxa"/>
            <w:vAlign w:val="center"/>
          </w:tcPr>
          <w:p w14:paraId="067E7F26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Desktop</w:t>
            </w:r>
          </w:p>
        </w:tc>
        <w:tc>
          <w:tcPr>
            <w:tcW w:w="1440" w:type="dxa"/>
          </w:tcPr>
          <w:p w14:paraId="3DE07E3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6857D52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C99480F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F6E29D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7CE0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DB7FA4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609228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E596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438E0C2A" w14:textId="77777777" w:rsidTr="00807095">
        <w:trPr>
          <w:trHeight w:val="505"/>
        </w:trPr>
        <w:tc>
          <w:tcPr>
            <w:tcW w:w="566" w:type="dxa"/>
          </w:tcPr>
          <w:p w14:paraId="13A3BFB4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104" w:type="dxa"/>
            <w:vAlign w:val="center"/>
          </w:tcPr>
          <w:p w14:paraId="0BFE0BD3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40" w:type="dxa"/>
          </w:tcPr>
          <w:p w14:paraId="2C18504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3BCD9215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86A0FFC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7F4270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9909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47C6C9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45E82D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E75E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274462C4" w14:textId="77777777" w:rsidTr="00807095">
        <w:trPr>
          <w:trHeight w:val="505"/>
        </w:trPr>
        <w:tc>
          <w:tcPr>
            <w:tcW w:w="566" w:type="dxa"/>
          </w:tcPr>
          <w:p w14:paraId="3B757AA7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104" w:type="dxa"/>
            <w:vAlign w:val="center"/>
          </w:tcPr>
          <w:p w14:paraId="24EF38E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Zvučnik</w:t>
            </w:r>
            <w:proofErr w:type="spellEnd"/>
          </w:p>
        </w:tc>
        <w:tc>
          <w:tcPr>
            <w:tcW w:w="1440" w:type="dxa"/>
          </w:tcPr>
          <w:p w14:paraId="0865CBE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444C57A7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FCB696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9965B3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5666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A6642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15CBA6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7EEE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2E9E7ADC" w14:textId="77777777" w:rsidTr="00807095">
        <w:trPr>
          <w:trHeight w:val="505"/>
        </w:trPr>
        <w:tc>
          <w:tcPr>
            <w:tcW w:w="566" w:type="dxa"/>
          </w:tcPr>
          <w:p w14:paraId="058DCD0D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104" w:type="dxa"/>
            <w:vAlign w:val="center"/>
          </w:tcPr>
          <w:p w14:paraId="2C002904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</w:t>
            </w:r>
            <w:proofErr w:type="spellEnd"/>
          </w:p>
        </w:tc>
        <w:tc>
          <w:tcPr>
            <w:tcW w:w="1440" w:type="dxa"/>
          </w:tcPr>
          <w:p w14:paraId="1D32484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2D0AE29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5A3BA29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52981A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6087F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64CD87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D18F68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B6030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62F381FC" w14:textId="77777777" w:rsidTr="00807095">
        <w:trPr>
          <w:trHeight w:val="505"/>
        </w:trPr>
        <w:tc>
          <w:tcPr>
            <w:tcW w:w="566" w:type="dxa"/>
          </w:tcPr>
          <w:p w14:paraId="10DC0B90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104" w:type="dxa"/>
            <w:vAlign w:val="center"/>
          </w:tcPr>
          <w:p w14:paraId="64B44B4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Stalak</w:t>
            </w:r>
            <w:proofErr w:type="spellEnd"/>
          </w:p>
        </w:tc>
        <w:tc>
          <w:tcPr>
            <w:tcW w:w="1440" w:type="dxa"/>
          </w:tcPr>
          <w:p w14:paraId="73B8FD4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bottom"/>
          </w:tcPr>
          <w:p w14:paraId="1ADA14EB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14:paraId="3B6139C9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BF2B9A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7EE4A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60D6B7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BDFB0B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8BD83D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64BB0D1E" w14:textId="77777777" w:rsidTr="00807095">
        <w:trPr>
          <w:trHeight w:val="505"/>
        </w:trPr>
        <w:tc>
          <w:tcPr>
            <w:tcW w:w="566" w:type="dxa"/>
          </w:tcPr>
          <w:p w14:paraId="32CE9B0E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104" w:type="dxa"/>
            <w:vAlign w:val="center"/>
          </w:tcPr>
          <w:p w14:paraId="3B1F4140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Baterije</w:t>
            </w:r>
            <w:proofErr w:type="spellEnd"/>
          </w:p>
        </w:tc>
        <w:tc>
          <w:tcPr>
            <w:tcW w:w="1440" w:type="dxa"/>
          </w:tcPr>
          <w:p w14:paraId="391713E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bottom"/>
          </w:tcPr>
          <w:p w14:paraId="45648FF1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14:paraId="3DF2DB68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8D7E9D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3AF4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FD7470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0CBA48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741E4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36590939" w14:textId="77777777" w:rsidTr="00807095">
        <w:trPr>
          <w:trHeight w:val="505"/>
        </w:trPr>
        <w:tc>
          <w:tcPr>
            <w:tcW w:w="566" w:type="dxa"/>
          </w:tcPr>
          <w:p w14:paraId="76F32AFC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104" w:type="dxa"/>
            <w:vAlign w:val="center"/>
          </w:tcPr>
          <w:p w14:paraId="69C505BF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Baterije</w:t>
            </w:r>
            <w:proofErr w:type="spellEnd"/>
          </w:p>
        </w:tc>
        <w:tc>
          <w:tcPr>
            <w:tcW w:w="1440" w:type="dxa"/>
          </w:tcPr>
          <w:p w14:paraId="467A687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bottom"/>
          </w:tcPr>
          <w:p w14:paraId="6107B07E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14:paraId="7F0AC23D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ACA90A6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1C1F2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9E2DAE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EF4A64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9D0F1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277FD0BE" w14:textId="77777777" w:rsidTr="00807095">
        <w:trPr>
          <w:trHeight w:val="505"/>
        </w:trPr>
        <w:tc>
          <w:tcPr>
            <w:tcW w:w="566" w:type="dxa"/>
          </w:tcPr>
          <w:p w14:paraId="10C3B311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104" w:type="dxa"/>
            <w:vAlign w:val="center"/>
          </w:tcPr>
          <w:p w14:paraId="3EB9411B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40" w:type="dxa"/>
          </w:tcPr>
          <w:p w14:paraId="64038FE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bottom"/>
          </w:tcPr>
          <w:p w14:paraId="77B4B515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14:paraId="6A93E5DB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6E5ECE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D6A4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6A2E6E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2812647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A63D0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07ADC9E2" w14:textId="77777777" w:rsidTr="00807095">
        <w:trPr>
          <w:trHeight w:val="505"/>
        </w:trPr>
        <w:tc>
          <w:tcPr>
            <w:tcW w:w="566" w:type="dxa"/>
          </w:tcPr>
          <w:p w14:paraId="6D77E076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104" w:type="dxa"/>
            <w:vAlign w:val="center"/>
          </w:tcPr>
          <w:p w14:paraId="2AEB0E19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40" w:type="dxa"/>
          </w:tcPr>
          <w:p w14:paraId="1688990B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bottom"/>
          </w:tcPr>
          <w:p w14:paraId="11640B2C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14:paraId="460D5819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8F98B01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6699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61EE4CF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A3CB030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01D39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6CC49990" w14:textId="77777777" w:rsidTr="00807095">
        <w:trPr>
          <w:trHeight w:val="505"/>
        </w:trPr>
        <w:tc>
          <w:tcPr>
            <w:tcW w:w="566" w:type="dxa"/>
          </w:tcPr>
          <w:p w14:paraId="3126A317" w14:textId="77777777" w:rsidR="00E8443F" w:rsidRPr="00E10B1F" w:rsidRDefault="00E8443F" w:rsidP="00E10B1F">
            <w:pPr>
              <w:pStyle w:val="TableParagraph"/>
              <w:ind w:right="293"/>
              <w:jc w:val="right"/>
              <w:rPr>
                <w:b/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104" w:type="dxa"/>
            <w:vAlign w:val="center"/>
          </w:tcPr>
          <w:p w14:paraId="324B87D7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Zvučnik</w:t>
            </w:r>
            <w:proofErr w:type="spellEnd"/>
          </w:p>
        </w:tc>
        <w:tc>
          <w:tcPr>
            <w:tcW w:w="1440" w:type="dxa"/>
          </w:tcPr>
          <w:p w14:paraId="16A71ED2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bottom"/>
          </w:tcPr>
          <w:p w14:paraId="24561E5B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14:paraId="16D74827" w14:textId="77777777" w:rsidR="00E8443F" w:rsidRPr="00E10B1F" w:rsidRDefault="00E8443F" w:rsidP="00E10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BF7B16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D567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CC01B4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06A3FBE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1C1E55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58E2E921" w14:textId="77777777" w:rsidTr="00807095">
        <w:trPr>
          <w:trHeight w:val="505"/>
        </w:trPr>
        <w:tc>
          <w:tcPr>
            <w:tcW w:w="9917" w:type="dxa"/>
            <w:gridSpan w:val="8"/>
          </w:tcPr>
          <w:p w14:paraId="4D441EBA" w14:textId="77777777" w:rsidR="00E8443F" w:rsidRPr="00E10B1F" w:rsidRDefault="00E8443F" w:rsidP="00E10B1F">
            <w:pPr>
              <w:pStyle w:val="TableParagraph"/>
              <w:jc w:val="right"/>
              <w:rPr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  <w:lang w:val="ru-RU"/>
              </w:rPr>
              <w:t>УКУПНА ЦЕНА БЕЗ ПДВ-А</w:t>
            </w:r>
          </w:p>
        </w:tc>
        <w:tc>
          <w:tcPr>
            <w:tcW w:w="2462" w:type="dxa"/>
            <w:gridSpan w:val="2"/>
          </w:tcPr>
          <w:p w14:paraId="495B9153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7CC6890C" w14:textId="77777777" w:rsidTr="00807095">
        <w:trPr>
          <w:trHeight w:val="505"/>
        </w:trPr>
        <w:tc>
          <w:tcPr>
            <w:tcW w:w="9917" w:type="dxa"/>
            <w:gridSpan w:val="8"/>
          </w:tcPr>
          <w:p w14:paraId="141677E0" w14:textId="77777777" w:rsidR="00E8443F" w:rsidRPr="00E10B1F" w:rsidRDefault="00E8443F" w:rsidP="00E10B1F">
            <w:pPr>
              <w:pStyle w:val="TableParagraph"/>
              <w:jc w:val="right"/>
              <w:rPr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</w:rPr>
              <w:t>ИЗНОС ПДВ-А</w:t>
            </w:r>
          </w:p>
        </w:tc>
        <w:tc>
          <w:tcPr>
            <w:tcW w:w="2462" w:type="dxa"/>
            <w:gridSpan w:val="2"/>
          </w:tcPr>
          <w:p w14:paraId="3D017A88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443F" w:rsidRPr="00E10B1F" w14:paraId="0AA86A38" w14:textId="77777777" w:rsidTr="00807095">
        <w:trPr>
          <w:trHeight w:val="505"/>
        </w:trPr>
        <w:tc>
          <w:tcPr>
            <w:tcW w:w="9917" w:type="dxa"/>
            <w:gridSpan w:val="8"/>
          </w:tcPr>
          <w:p w14:paraId="678482CC" w14:textId="77777777" w:rsidR="00E8443F" w:rsidRPr="00E10B1F" w:rsidRDefault="00E8443F" w:rsidP="00E10B1F">
            <w:pPr>
              <w:pStyle w:val="TableParagraph"/>
              <w:jc w:val="right"/>
              <w:rPr>
                <w:sz w:val="20"/>
                <w:szCs w:val="20"/>
              </w:rPr>
            </w:pPr>
            <w:r w:rsidRPr="00E10B1F">
              <w:rPr>
                <w:b/>
                <w:sz w:val="20"/>
                <w:szCs w:val="20"/>
                <w:lang w:val="ru-RU"/>
              </w:rPr>
              <w:t>УКУПНА ЦЕНА СА ПДВ-ОМ</w:t>
            </w:r>
          </w:p>
        </w:tc>
        <w:tc>
          <w:tcPr>
            <w:tcW w:w="2462" w:type="dxa"/>
            <w:gridSpan w:val="2"/>
          </w:tcPr>
          <w:p w14:paraId="619ACC9C" w14:textId="77777777" w:rsidR="00E8443F" w:rsidRPr="00E10B1F" w:rsidRDefault="00E8443F" w:rsidP="00E10B1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9FFAF3F" w14:textId="77777777" w:rsidR="00E8443F" w:rsidRDefault="00E8443F" w:rsidP="00E8443F">
      <w:pPr>
        <w:pStyle w:val="BodyText"/>
        <w:tabs>
          <w:tab w:val="left" w:pos="5153"/>
          <w:tab w:val="left" w:pos="10194"/>
        </w:tabs>
        <w:spacing w:before="90"/>
        <w:ind w:left="833"/>
        <w:rPr>
          <w:lang w:val="ru-RU"/>
        </w:rPr>
      </w:pPr>
    </w:p>
    <w:p w14:paraId="60F2F9F9" w14:textId="77777777" w:rsidR="00E8443F" w:rsidRPr="00E10B1F" w:rsidRDefault="00E8443F" w:rsidP="00E8443F">
      <w:pPr>
        <w:pStyle w:val="BodyText"/>
        <w:tabs>
          <w:tab w:val="left" w:pos="5153"/>
          <w:tab w:val="left" w:pos="10194"/>
        </w:tabs>
        <w:spacing w:before="90"/>
        <w:ind w:left="833"/>
        <w:rPr>
          <w:rFonts w:ascii="Times New Roman" w:hAnsi="Times New Roman"/>
          <w:sz w:val="20"/>
          <w:lang w:val="ru-RU"/>
        </w:rPr>
      </w:pPr>
      <w:r w:rsidRPr="00E10B1F">
        <w:rPr>
          <w:rFonts w:ascii="Times New Roman" w:hAnsi="Times New Roman"/>
          <w:sz w:val="20"/>
          <w:lang w:val="ru-RU"/>
        </w:rPr>
        <w:t>Место</w:t>
      </w:r>
      <w:r w:rsidRPr="00E10B1F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E10B1F">
        <w:rPr>
          <w:rFonts w:ascii="Times New Roman" w:hAnsi="Times New Roman"/>
          <w:sz w:val="20"/>
          <w:lang w:val="ru-RU"/>
        </w:rPr>
        <w:t>и</w:t>
      </w:r>
      <w:r w:rsidRPr="00E10B1F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E10B1F">
        <w:rPr>
          <w:rFonts w:ascii="Times New Roman" w:hAnsi="Times New Roman"/>
          <w:sz w:val="20"/>
          <w:lang w:val="ru-RU"/>
        </w:rPr>
        <w:t>датум</w:t>
      </w:r>
      <w:r w:rsidRPr="00E10B1F">
        <w:rPr>
          <w:rFonts w:ascii="Times New Roman" w:hAnsi="Times New Roman"/>
          <w:sz w:val="20"/>
          <w:lang w:val="ru-RU"/>
        </w:rPr>
        <w:tab/>
        <w:t>М.П.</w:t>
      </w:r>
      <w:r w:rsidRPr="00E10B1F">
        <w:rPr>
          <w:rFonts w:ascii="Times New Roman" w:hAnsi="Times New Roman"/>
          <w:sz w:val="20"/>
          <w:lang w:val="ru-RU"/>
        </w:rPr>
        <w:tab/>
      </w:r>
      <w:r w:rsidRPr="00E10B1F">
        <w:rPr>
          <w:rFonts w:ascii="Times New Roman" w:hAnsi="Times New Roman"/>
          <w:sz w:val="20"/>
          <w:lang w:val="ru-RU"/>
        </w:rPr>
        <w:tab/>
        <w:t>Понуђач</w:t>
      </w:r>
    </w:p>
    <w:p w14:paraId="69BDF2E1" w14:textId="7D07BF32" w:rsidR="00A20836" w:rsidRPr="00E10B1F" w:rsidRDefault="00E8443F" w:rsidP="00E10B1F">
      <w:pPr>
        <w:pStyle w:val="BodyText"/>
        <w:spacing w:before="8"/>
        <w:ind w:left="8640" w:firstLine="720"/>
        <w:rPr>
          <w:rFonts w:ascii="Times New Roman" w:hAnsi="Times New Roman"/>
          <w:sz w:val="20"/>
          <w:lang w:val="ru-RU"/>
        </w:rPr>
      </w:pPr>
      <w:r w:rsidRPr="00E10B1F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EE53A9" wp14:editId="060C59EF">
                <wp:simplePos x="0" y="0"/>
                <wp:positionH relativeFrom="page">
                  <wp:posOffset>6206490</wp:posOffset>
                </wp:positionH>
                <wp:positionV relativeFrom="paragraph">
                  <wp:posOffset>172085</wp:posOffset>
                </wp:positionV>
                <wp:extent cx="2286000" cy="0"/>
                <wp:effectExtent l="5715" t="5715" r="13335" b="13335"/>
                <wp:wrapTopAndBottom/>
                <wp:docPr id="8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16AE" id="Line 2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8.7pt,13.55pt" to="6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V3HwIAAEMEAAAOAAAAZHJzL2Uyb0RvYy54bWysU02P2jAQvVfqf7B8h3yU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E10B1F">
        <w:rPr>
          <w:rFonts w:ascii="Times New Roman" w:hAnsi="Times New Roman"/>
          <w:sz w:val="20"/>
          <w:lang w:val="ru-RU"/>
        </w:rPr>
        <w:t>Потпис овлашћеног лиц</w:t>
      </w:r>
      <w:r w:rsidR="00E10B1F">
        <w:rPr>
          <w:rFonts w:ascii="Times New Roman" w:hAnsi="Times New Roman"/>
          <w:sz w:val="20"/>
          <w:lang w:val="ru-RU"/>
        </w:rPr>
        <w:t>а</w:t>
      </w:r>
    </w:p>
    <w:sectPr w:rsidR="00A20836" w:rsidRPr="00E10B1F" w:rsidSect="00E10B1F">
      <w:pgSz w:w="15840" w:h="12240" w:orient="landscape"/>
      <w:pgMar w:top="5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B648" w14:textId="77777777" w:rsidR="00A20836" w:rsidRDefault="00A20836" w:rsidP="00A20836">
      <w:pPr>
        <w:spacing w:after="0" w:line="240" w:lineRule="auto"/>
      </w:pPr>
      <w:r>
        <w:separator/>
      </w:r>
    </w:p>
  </w:endnote>
  <w:endnote w:type="continuationSeparator" w:id="0">
    <w:p w14:paraId="19CD27C7" w14:textId="77777777" w:rsidR="00A20836" w:rsidRDefault="00A20836" w:rsidP="00A2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41F7" w14:textId="77777777" w:rsidR="00A20836" w:rsidRDefault="00A20836" w:rsidP="00A20836">
      <w:pPr>
        <w:spacing w:after="0" w:line="240" w:lineRule="auto"/>
      </w:pPr>
      <w:bookmarkStart w:id="0" w:name="_Hlk13476519"/>
      <w:bookmarkEnd w:id="0"/>
      <w:r>
        <w:separator/>
      </w:r>
    </w:p>
  </w:footnote>
  <w:footnote w:type="continuationSeparator" w:id="0">
    <w:p w14:paraId="5955075E" w14:textId="77777777" w:rsidR="00A20836" w:rsidRDefault="00A20836" w:rsidP="00A2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23E4F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5"/>
      <w:gridCol w:w="6746"/>
      <w:gridCol w:w="2496"/>
    </w:tblGrid>
    <w:tr w:rsidR="00A20836" w:rsidRPr="00CD5BA9" w14:paraId="37E7C2CF" w14:textId="77777777" w:rsidTr="00E10B1F">
      <w:trPr>
        <w:trHeight w:val="879"/>
      </w:trPr>
      <w:tc>
        <w:tcPr>
          <w:tcW w:w="1115" w:type="dxa"/>
        </w:tcPr>
        <w:p w14:paraId="4EBAF8AA" w14:textId="29E3D611" w:rsidR="00E10B1F" w:rsidRDefault="00E10B1F" w:rsidP="00E10B1F">
          <w:pPr>
            <w:ind w:left="96" w:right="11" w:hanging="79"/>
            <w:rPr>
              <w:b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5E27EB3" wp14:editId="0E28EDFC">
                    <wp:simplePos x="0" y="0"/>
                    <wp:positionH relativeFrom="page">
                      <wp:posOffset>2029460</wp:posOffset>
                    </wp:positionH>
                    <wp:positionV relativeFrom="page">
                      <wp:posOffset>51435</wp:posOffset>
                    </wp:positionV>
                    <wp:extent cx="6146800" cy="444500"/>
                    <wp:effectExtent l="0" t="0" r="6350" b="12700"/>
                    <wp:wrapNone/>
                    <wp:docPr id="5" name="Text Box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468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BF8D6" w14:textId="77777777" w:rsidR="00E10B1F" w:rsidRPr="00CD42E0" w:rsidRDefault="00E10B1F" w:rsidP="00E10B1F">
                                <w:pPr>
                                  <w:spacing w:after="0" w:line="240" w:lineRule="auto"/>
                                  <w:ind w:left="2977" w:right="11" w:firstLine="624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D42E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Strengthening Teaching Competences</w:t>
                                </w:r>
                              </w:p>
                              <w:p w14:paraId="7ED60F31" w14:textId="77777777" w:rsidR="00E10B1F" w:rsidRPr="00CD42E0" w:rsidRDefault="00E10B1F" w:rsidP="00E10B1F">
                                <w:pPr>
                                  <w:spacing w:after="0" w:line="240" w:lineRule="auto"/>
                                  <w:ind w:left="2977" w:right="11" w:firstLine="624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D42E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in Higher Education</w:t>
                                </w:r>
                              </w:p>
                              <w:p w14:paraId="7511C8E7" w14:textId="77777777" w:rsidR="00E10B1F" w:rsidRPr="00CD42E0" w:rsidRDefault="00E10B1F" w:rsidP="00E10B1F">
                                <w:pPr>
                                  <w:spacing w:after="0" w:line="240" w:lineRule="auto"/>
                                  <w:ind w:left="2977" w:right="11" w:firstLine="624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D42E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in Natural and Mathematical Sciences</w:t>
                                </w:r>
                              </w:p>
                              <w:p w14:paraId="46553ABB" w14:textId="77777777" w:rsidR="00E10B1F" w:rsidRDefault="00E10B1F" w:rsidP="00E10B1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E27E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6" type="#_x0000_t202" style="position:absolute;left:0;text-align:left;margin-left:159.8pt;margin-top:4.05pt;width:484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8qsA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" filled="f" stroked="f">
                    <v:textbox inset="0,0,0,0">
                      <w:txbxContent>
                        <w:p w14:paraId="728BF8D6" w14:textId="77777777" w:rsidR="00E10B1F" w:rsidRPr="00CD42E0" w:rsidRDefault="00E10B1F" w:rsidP="00E10B1F">
                          <w:pPr>
                            <w:spacing w:after="0" w:line="240" w:lineRule="auto"/>
                            <w:ind w:left="2977" w:right="11" w:firstLine="62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D42E0">
                            <w:rPr>
                              <w:b/>
                              <w:sz w:val="18"/>
                              <w:szCs w:val="18"/>
                            </w:rPr>
                            <w:t>Strengthening Teaching Competences</w:t>
                          </w:r>
                        </w:p>
                        <w:p w14:paraId="7ED60F31" w14:textId="77777777" w:rsidR="00E10B1F" w:rsidRPr="00CD42E0" w:rsidRDefault="00E10B1F" w:rsidP="00E10B1F">
                          <w:pPr>
                            <w:spacing w:after="0" w:line="240" w:lineRule="auto"/>
                            <w:ind w:left="2977" w:right="11" w:firstLine="62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D42E0">
                            <w:rPr>
                              <w:b/>
                              <w:sz w:val="18"/>
                              <w:szCs w:val="18"/>
                            </w:rPr>
                            <w:t>in Higher Education</w:t>
                          </w:r>
                        </w:p>
                        <w:p w14:paraId="7511C8E7" w14:textId="77777777" w:rsidR="00E10B1F" w:rsidRPr="00CD42E0" w:rsidRDefault="00E10B1F" w:rsidP="00E10B1F">
                          <w:pPr>
                            <w:spacing w:after="0" w:line="240" w:lineRule="auto"/>
                            <w:ind w:left="2977" w:right="11" w:firstLine="62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D42E0">
                            <w:rPr>
                              <w:b/>
                              <w:sz w:val="18"/>
                              <w:szCs w:val="18"/>
                            </w:rPr>
                            <w:t>in Natural and Mathematical Sciences</w:t>
                          </w:r>
                        </w:p>
                        <w:p w14:paraId="46553ABB" w14:textId="77777777" w:rsidR="00E10B1F" w:rsidRDefault="00E10B1F" w:rsidP="00E10B1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44533337" w14:textId="53B92431" w:rsidR="00A20836" w:rsidRPr="00CD5BA9" w:rsidRDefault="00A20836" w:rsidP="00A20836">
          <w:pPr>
            <w:pStyle w:val="BodyText"/>
            <w:ind w:hanging="567"/>
            <w:jc w:val="left"/>
            <w:rPr>
              <w:sz w:val="20"/>
            </w:rPr>
          </w:pPr>
        </w:p>
      </w:tc>
      <w:tc>
        <w:tcPr>
          <w:tcW w:w="6746" w:type="dxa"/>
        </w:tcPr>
        <w:p w14:paraId="2F68306C" w14:textId="19224A32" w:rsidR="00A20836" w:rsidRPr="00CD5BA9" w:rsidRDefault="00E10B1F" w:rsidP="00E10B1F">
          <w:pPr>
            <w:pStyle w:val="BodyText"/>
            <w:rPr>
              <w:rFonts w:ascii="Book Antiqua" w:hAnsi="Book Antiqua"/>
              <w:sz w:val="20"/>
            </w:rPr>
          </w:pPr>
          <w:r>
            <w:rPr>
              <w:noProof/>
            </w:rPr>
            <w:drawing>
              <wp:inline distT="0" distB="0" distL="0" distR="0" wp14:anchorId="538516F0" wp14:editId="33CDC690">
                <wp:extent cx="1267200" cy="421200"/>
                <wp:effectExtent l="0" t="0" r="0" b="0"/>
                <wp:docPr id="10" name="Picture 10" descr="TeCo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eCo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6" w:type="dxa"/>
        </w:tcPr>
        <w:p w14:paraId="4B167733" w14:textId="283554FC" w:rsidR="00A20836" w:rsidRPr="00CD5BA9" w:rsidRDefault="00A20836" w:rsidP="00A20836">
          <w:pPr>
            <w:pStyle w:val="BodyText"/>
            <w:ind w:left="0"/>
            <w:jc w:val="center"/>
            <w:rPr>
              <w:sz w:val="20"/>
            </w:rPr>
          </w:pPr>
        </w:p>
      </w:tc>
    </w:tr>
  </w:tbl>
  <w:p w14:paraId="7734B532" w14:textId="77777777" w:rsidR="00A20836" w:rsidRDefault="00A20836" w:rsidP="00E10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FAE8" w14:textId="1E08088C" w:rsidR="00476D0A" w:rsidRPr="00E10B1F" w:rsidRDefault="00E10B1F" w:rsidP="00E10B1F">
    <w:pPr>
      <w:pStyle w:val="BodyText"/>
      <w:ind w:left="0"/>
      <w:jc w:val="left"/>
      <w:rPr>
        <w:sz w:val="20"/>
      </w:rPr>
    </w:pPr>
    <w:r>
      <w:rPr>
        <w:noProof/>
      </w:rPr>
      <w:drawing>
        <wp:inline distT="0" distB="0" distL="0" distR="0" wp14:anchorId="5D03F97B" wp14:editId="7C86C0F7">
          <wp:extent cx="1267200" cy="421200"/>
          <wp:effectExtent l="0" t="0" r="0" b="0"/>
          <wp:docPr id="110" name="Picture 110" descr="Te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43C0D7" wp14:editId="6549F323">
              <wp:simplePos x="0" y="0"/>
              <wp:positionH relativeFrom="page">
                <wp:posOffset>638175</wp:posOffset>
              </wp:positionH>
              <wp:positionV relativeFrom="page">
                <wp:posOffset>314960</wp:posOffset>
              </wp:positionV>
              <wp:extent cx="6705600" cy="758190"/>
              <wp:effectExtent l="0" t="635" r="0" b="3175"/>
              <wp:wrapNone/>
              <wp:docPr id="10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478A" w14:textId="77777777" w:rsidR="00E10B1F" w:rsidRPr="00CD42E0" w:rsidRDefault="00E10B1F" w:rsidP="00E10B1F">
                          <w:pPr>
                            <w:spacing w:after="0" w:line="240" w:lineRule="auto"/>
                            <w:ind w:left="2977" w:right="11" w:firstLine="62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D42E0">
                            <w:rPr>
                              <w:b/>
                              <w:sz w:val="18"/>
                              <w:szCs w:val="18"/>
                            </w:rPr>
                            <w:t>Strengthening Teaching Competences</w:t>
                          </w:r>
                        </w:p>
                        <w:p w14:paraId="149C4E7B" w14:textId="77777777" w:rsidR="00E10B1F" w:rsidRPr="00CD42E0" w:rsidRDefault="00E10B1F" w:rsidP="00E10B1F">
                          <w:pPr>
                            <w:spacing w:after="0" w:line="240" w:lineRule="auto"/>
                            <w:ind w:left="2977" w:right="11" w:firstLine="62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D42E0">
                            <w:rPr>
                              <w:b/>
                              <w:sz w:val="18"/>
                              <w:szCs w:val="18"/>
                            </w:rPr>
                            <w:t>in Higher Education</w:t>
                          </w:r>
                        </w:p>
                        <w:p w14:paraId="4B7B73E3" w14:textId="77777777" w:rsidR="00E10B1F" w:rsidRPr="00CD42E0" w:rsidRDefault="00E10B1F" w:rsidP="00E10B1F">
                          <w:pPr>
                            <w:spacing w:after="0" w:line="240" w:lineRule="auto"/>
                            <w:ind w:left="2977" w:right="11" w:firstLine="62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D42E0">
                            <w:rPr>
                              <w:b/>
                              <w:sz w:val="18"/>
                              <w:szCs w:val="18"/>
                            </w:rPr>
                            <w:t>in Natural and Mathematical Sciences</w:t>
                          </w:r>
                        </w:p>
                        <w:p w14:paraId="5A19B5F0" w14:textId="77777777" w:rsidR="00E10B1F" w:rsidRDefault="00E10B1F" w:rsidP="00E10B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3C0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25pt;margin-top:24.8pt;width:528pt;height:5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Ap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" filled="f" stroked="f">
              <v:textbox inset="0,0,0,0">
                <w:txbxContent>
                  <w:p w14:paraId="2EC3478A" w14:textId="77777777" w:rsidR="00E10B1F" w:rsidRPr="00CD42E0" w:rsidRDefault="00E10B1F" w:rsidP="00E10B1F">
                    <w:pPr>
                      <w:spacing w:after="0" w:line="240" w:lineRule="auto"/>
                      <w:ind w:left="2977" w:right="11" w:firstLine="624"/>
                      <w:rPr>
                        <w:b/>
                        <w:sz w:val="18"/>
                        <w:szCs w:val="18"/>
                      </w:rPr>
                    </w:pPr>
                    <w:r w:rsidRPr="00CD42E0">
                      <w:rPr>
                        <w:b/>
                        <w:sz w:val="18"/>
                        <w:szCs w:val="18"/>
                      </w:rPr>
                      <w:t>Strengthening Teaching Competences</w:t>
                    </w:r>
                  </w:p>
                  <w:p w14:paraId="149C4E7B" w14:textId="77777777" w:rsidR="00E10B1F" w:rsidRPr="00CD42E0" w:rsidRDefault="00E10B1F" w:rsidP="00E10B1F">
                    <w:pPr>
                      <w:spacing w:after="0" w:line="240" w:lineRule="auto"/>
                      <w:ind w:left="2977" w:right="11" w:firstLine="624"/>
                      <w:rPr>
                        <w:b/>
                        <w:sz w:val="18"/>
                        <w:szCs w:val="18"/>
                      </w:rPr>
                    </w:pPr>
                    <w:r w:rsidRPr="00CD42E0">
                      <w:rPr>
                        <w:b/>
                        <w:sz w:val="18"/>
                        <w:szCs w:val="18"/>
                      </w:rPr>
                      <w:t>in Higher Education</w:t>
                    </w:r>
                  </w:p>
                  <w:p w14:paraId="4B7B73E3" w14:textId="77777777" w:rsidR="00E10B1F" w:rsidRPr="00CD42E0" w:rsidRDefault="00E10B1F" w:rsidP="00E10B1F">
                    <w:pPr>
                      <w:spacing w:after="0" w:line="240" w:lineRule="auto"/>
                      <w:ind w:left="2977" w:right="11" w:firstLine="624"/>
                      <w:rPr>
                        <w:b/>
                        <w:sz w:val="18"/>
                        <w:szCs w:val="18"/>
                      </w:rPr>
                    </w:pPr>
                    <w:r w:rsidRPr="00CD42E0">
                      <w:rPr>
                        <w:b/>
                        <w:sz w:val="18"/>
                        <w:szCs w:val="18"/>
                      </w:rPr>
                      <w:t>in Natural and Mathematical Sciences</w:t>
                    </w:r>
                  </w:p>
                  <w:p w14:paraId="5A19B5F0" w14:textId="77777777" w:rsidR="00E10B1F" w:rsidRDefault="00E10B1F" w:rsidP="00E10B1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0552"/>
    <w:multiLevelType w:val="hybridMultilevel"/>
    <w:tmpl w:val="8FCC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6"/>
    <w:rsid w:val="0000027E"/>
    <w:rsid w:val="0000203E"/>
    <w:rsid w:val="00003200"/>
    <w:rsid w:val="000044DB"/>
    <w:rsid w:val="00005B60"/>
    <w:rsid w:val="00010884"/>
    <w:rsid w:val="0001136F"/>
    <w:rsid w:val="00013454"/>
    <w:rsid w:val="000234D4"/>
    <w:rsid w:val="000247AC"/>
    <w:rsid w:val="000310EF"/>
    <w:rsid w:val="0003197A"/>
    <w:rsid w:val="0003210D"/>
    <w:rsid w:val="0003219A"/>
    <w:rsid w:val="000332DF"/>
    <w:rsid w:val="000353AA"/>
    <w:rsid w:val="000437B7"/>
    <w:rsid w:val="00044680"/>
    <w:rsid w:val="000461C3"/>
    <w:rsid w:val="00046C46"/>
    <w:rsid w:val="00047D88"/>
    <w:rsid w:val="000535FA"/>
    <w:rsid w:val="00066085"/>
    <w:rsid w:val="0007008F"/>
    <w:rsid w:val="0007555A"/>
    <w:rsid w:val="0007714B"/>
    <w:rsid w:val="00080166"/>
    <w:rsid w:val="00080E7A"/>
    <w:rsid w:val="0008115A"/>
    <w:rsid w:val="00085C71"/>
    <w:rsid w:val="000872E2"/>
    <w:rsid w:val="00087648"/>
    <w:rsid w:val="00090C5E"/>
    <w:rsid w:val="000950C1"/>
    <w:rsid w:val="00095D8B"/>
    <w:rsid w:val="000A0176"/>
    <w:rsid w:val="000A2A69"/>
    <w:rsid w:val="000B0FB7"/>
    <w:rsid w:val="000B2A23"/>
    <w:rsid w:val="000B5FD9"/>
    <w:rsid w:val="000C3B98"/>
    <w:rsid w:val="000C421F"/>
    <w:rsid w:val="000C60D3"/>
    <w:rsid w:val="000D2AEF"/>
    <w:rsid w:val="000D5564"/>
    <w:rsid w:val="000E0BCB"/>
    <w:rsid w:val="000E50B7"/>
    <w:rsid w:val="000E6CE1"/>
    <w:rsid w:val="000E7FC6"/>
    <w:rsid w:val="000F1096"/>
    <w:rsid w:val="000F1358"/>
    <w:rsid w:val="000F49BC"/>
    <w:rsid w:val="00107D21"/>
    <w:rsid w:val="0011247A"/>
    <w:rsid w:val="001161FF"/>
    <w:rsid w:val="0012037A"/>
    <w:rsid w:val="00122911"/>
    <w:rsid w:val="0012367B"/>
    <w:rsid w:val="00132300"/>
    <w:rsid w:val="001376CA"/>
    <w:rsid w:val="0014528C"/>
    <w:rsid w:val="00147354"/>
    <w:rsid w:val="00147846"/>
    <w:rsid w:val="001551F8"/>
    <w:rsid w:val="00156895"/>
    <w:rsid w:val="00162000"/>
    <w:rsid w:val="00167A47"/>
    <w:rsid w:val="00172FC1"/>
    <w:rsid w:val="001735D4"/>
    <w:rsid w:val="00175F11"/>
    <w:rsid w:val="00176885"/>
    <w:rsid w:val="001808AB"/>
    <w:rsid w:val="00194678"/>
    <w:rsid w:val="001A1F2C"/>
    <w:rsid w:val="001A735A"/>
    <w:rsid w:val="001B1648"/>
    <w:rsid w:val="001B595A"/>
    <w:rsid w:val="001B64A3"/>
    <w:rsid w:val="001C01DE"/>
    <w:rsid w:val="001C13D2"/>
    <w:rsid w:val="001C280E"/>
    <w:rsid w:val="001C29CD"/>
    <w:rsid w:val="001C4152"/>
    <w:rsid w:val="001C464B"/>
    <w:rsid w:val="001C62FF"/>
    <w:rsid w:val="001E2269"/>
    <w:rsid w:val="001F0A16"/>
    <w:rsid w:val="001F73E6"/>
    <w:rsid w:val="002102CD"/>
    <w:rsid w:val="00210989"/>
    <w:rsid w:val="00216CA3"/>
    <w:rsid w:val="00217D3F"/>
    <w:rsid w:val="00230569"/>
    <w:rsid w:val="0024161A"/>
    <w:rsid w:val="00244250"/>
    <w:rsid w:val="0025155E"/>
    <w:rsid w:val="00252A12"/>
    <w:rsid w:val="00261C2E"/>
    <w:rsid w:val="00265977"/>
    <w:rsid w:val="00266BCC"/>
    <w:rsid w:val="002726F0"/>
    <w:rsid w:val="0027321A"/>
    <w:rsid w:val="00275ABD"/>
    <w:rsid w:val="002875C1"/>
    <w:rsid w:val="002908B1"/>
    <w:rsid w:val="0029121B"/>
    <w:rsid w:val="002957A5"/>
    <w:rsid w:val="00297E08"/>
    <w:rsid w:val="002A464F"/>
    <w:rsid w:val="002A48E2"/>
    <w:rsid w:val="002A576F"/>
    <w:rsid w:val="002A7806"/>
    <w:rsid w:val="002A7D0A"/>
    <w:rsid w:val="002C3EEC"/>
    <w:rsid w:val="002C4669"/>
    <w:rsid w:val="002D694F"/>
    <w:rsid w:val="002E25BA"/>
    <w:rsid w:val="002E460E"/>
    <w:rsid w:val="002E7B1A"/>
    <w:rsid w:val="002F12C1"/>
    <w:rsid w:val="002F290C"/>
    <w:rsid w:val="002F3810"/>
    <w:rsid w:val="002F3D9E"/>
    <w:rsid w:val="0030116B"/>
    <w:rsid w:val="003018FF"/>
    <w:rsid w:val="00302ABF"/>
    <w:rsid w:val="0030461E"/>
    <w:rsid w:val="0031038F"/>
    <w:rsid w:val="00310AFC"/>
    <w:rsid w:val="00311478"/>
    <w:rsid w:val="00315A17"/>
    <w:rsid w:val="00315E50"/>
    <w:rsid w:val="00320C8F"/>
    <w:rsid w:val="00327A14"/>
    <w:rsid w:val="00327E81"/>
    <w:rsid w:val="0033222A"/>
    <w:rsid w:val="00333F9B"/>
    <w:rsid w:val="003366DF"/>
    <w:rsid w:val="003401E3"/>
    <w:rsid w:val="0034514E"/>
    <w:rsid w:val="003457CB"/>
    <w:rsid w:val="00350B1B"/>
    <w:rsid w:val="00352099"/>
    <w:rsid w:val="0036244F"/>
    <w:rsid w:val="00364F2B"/>
    <w:rsid w:val="003775B8"/>
    <w:rsid w:val="003778C3"/>
    <w:rsid w:val="00380383"/>
    <w:rsid w:val="00380597"/>
    <w:rsid w:val="0038748C"/>
    <w:rsid w:val="003905F5"/>
    <w:rsid w:val="003918C6"/>
    <w:rsid w:val="003952DA"/>
    <w:rsid w:val="00396D6E"/>
    <w:rsid w:val="003973E1"/>
    <w:rsid w:val="003B080B"/>
    <w:rsid w:val="003C1648"/>
    <w:rsid w:val="003C4B5C"/>
    <w:rsid w:val="003D27F9"/>
    <w:rsid w:val="003D39C6"/>
    <w:rsid w:val="003E0894"/>
    <w:rsid w:val="003E15A2"/>
    <w:rsid w:val="003E5078"/>
    <w:rsid w:val="003F1747"/>
    <w:rsid w:val="003F495E"/>
    <w:rsid w:val="00401D89"/>
    <w:rsid w:val="004021CF"/>
    <w:rsid w:val="00415CEE"/>
    <w:rsid w:val="00416067"/>
    <w:rsid w:val="004248BD"/>
    <w:rsid w:val="00426432"/>
    <w:rsid w:val="00430BEB"/>
    <w:rsid w:val="00437528"/>
    <w:rsid w:val="00443711"/>
    <w:rsid w:val="00444AEE"/>
    <w:rsid w:val="00454055"/>
    <w:rsid w:val="004623C0"/>
    <w:rsid w:val="00465A45"/>
    <w:rsid w:val="004675BD"/>
    <w:rsid w:val="00474589"/>
    <w:rsid w:val="00475642"/>
    <w:rsid w:val="00476854"/>
    <w:rsid w:val="00476D0A"/>
    <w:rsid w:val="00485E67"/>
    <w:rsid w:val="00490599"/>
    <w:rsid w:val="00491534"/>
    <w:rsid w:val="0049200E"/>
    <w:rsid w:val="004A405C"/>
    <w:rsid w:val="004A6643"/>
    <w:rsid w:val="004B1CBE"/>
    <w:rsid w:val="004B4348"/>
    <w:rsid w:val="004B5EC4"/>
    <w:rsid w:val="004C1E55"/>
    <w:rsid w:val="004D0873"/>
    <w:rsid w:val="004D5490"/>
    <w:rsid w:val="004E1C59"/>
    <w:rsid w:val="004E57FA"/>
    <w:rsid w:val="004E7643"/>
    <w:rsid w:val="005011FB"/>
    <w:rsid w:val="0050298C"/>
    <w:rsid w:val="00504DB5"/>
    <w:rsid w:val="00507DA6"/>
    <w:rsid w:val="005208E6"/>
    <w:rsid w:val="00521617"/>
    <w:rsid w:val="00525BD0"/>
    <w:rsid w:val="00526E6F"/>
    <w:rsid w:val="0053596E"/>
    <w:rsid w:val="00537E0D"/>
    <w:rsid w:val="005449E1"/>
    <w:rsid w:val="00555B28"/>
    <w:rsid w:val="00560845"/>
    <w:rsid w:val="00561B0F"/>
    <w:rsid w:val="005646DA"/>
    <w:rsid w:val="00564A32"/>
    <w:rsid w:val="00571485"/>
    <w:rsid w:val="00572551"/>
    <w:rsid w:val="00577E0A"/>
    <w:rsid w:val="00580A43"/>
    <w:rsid w:val="00584AAA"/>
    <w:rsid w:val="00595932"/>
    <w:rsid w:val="005A0421"/>
    <w:rsid w:val="005A0CA2"/>
    <w:rsid w:val="005A7CCF"/>
    <w:rsid w:val="005B0A2B"/>
    <w:rsid w:val="005B333A"/>
    <w:rsid w:val="005B4E99"/>
    <w:rsid w:val="005B6957"/>
    <w:rsid w:val="005B76F3"/>
    <w:rsid w:val="005C15EE"/>
    <w:rsid w:val="005C1959"/>
    <w:rsid w:val="005C7377"/>
    <w:rsid w:val="005C784A"/>
    <w:rsid w:val="005D7CD4"/>
    <w:rsid w:val="005E3C68"/>
    <w:rsid w:val="005F2D3F"/>
    <w:rsid w:val="00601D67"/>
    <w:rsid w:val="00605638"/>
    <w:rsid w:val="00605B05"/>
    <w:rsid w:val="00612D3C"/>
    <w:rsid w:val="0061428F"/>
    <w:rsid w:val="00620126"/>
    <w:rsid w:val="006249D8"/>
    <w:rsid w:val="00631CA3"/>
    <w:rsid w:val="0063292F"/>
    <w:rsid w:val="00633792"/>
    <w:rsid w:val="00635518"/>
    <w:rsid w:val="00635C1D"/>
    <w:rsid w:val="00640E00"/>
    <w:rsid w:val="0064244C"/>
    <w:rsid w:val="00642981"/>
    <w:rsid w:val="006500C1"/>
    <w:rsid w:val="00650731"/>
    <w:rsid w:val="00650E2C"/>
    <w:rsid w:val="006551AD"/>
    <w:rsid w:val="0065782F"/>
    <w:rsid w:val="00661B4F"/>
    <w:rsid w:val="006646FE"/>
    <w:rsid w:val="00664943"/>
    <w:rsid w:val="006679B6"/>
    <w:rsid w:val="00685FD6"/>
    <w:rsid w:val="00690DA1"/>
    <w:rsid w:val="00695C7D"/>
    <w:rsid w:val="006A5E00"/>
    <w:rsid w:val="006B0791"/>
    <w:rsid w:val="006B1AE1"/>
    <w:rsid w:val="006C0DB3"/>
    <w:rsid w:val="006C3EF7"/>
    <w:rsid w:val="006C5A3A"/>
    <w:rsid w:val="006D1B4E"/>
    <w:rsid w:val="006D558E"/>
    <w:rsid w:val="006E0044"/>
    <w:rsid w:val="006E1CD8"/>
    <w:rsid w:val="006E38B6"/>
    <w:rsid w:val="006E53B2"/>
    <w:rsid w:val="006E5C85"/>
    <w:rsid w:val="006E77B7"/>
    <w:rsid w:val="006F0172"/>
    <w:rsid w:val="006F6625"/>
    <w:rsid w:val="00700B1A"/>
    <w:rsid w:val="00701ED7"/>
    <w:rsid w:val="007020D3"/>
    <w:rsid w:val="00704D61"/>
    <w:rsid w:val="00705FDC"/>
    <w:rsid w:val="0071214B"/>
    <w:rsid w:val="00723D84"/>
    <w:rsid w:val="00724313"/>
    <w:rsid w:val="00740A99"/>
    <w:rsid w:val="007428D7"/>
    <w:rsid w:val="007434E9"/>
    <w:rsid w:val="007438AF"/>
    <w:rsid w:val="007467F9"/>
    <w:rsid w:val="0075084A"/>
    <w:rsid w:val="00752C5A"/>
    <w:rsid w:val="0075326F"/>
    <w:rsid w:val="007544D3"/>
    <w:rsid w:val="00762ADB"/>
    <w:rsid w:val="00764952"/>
    <w:rsid w:val="00765A62"/>
    <w:rsid w:val="00770603"/>
    <w:rsid w:val="007719BB"/>
    <w:rsid w:val="00774DFD"/>
    <w:rsid w:val="00775932"/>
    <w:rsid w:val="00777DC3"/>
    <w:rsid w:val="00780D70"/>
    <w:rsid w:val="00781FA9"/>
    <w:rsid w:val="007A038E"/>
    <w:rsid w:val="007A0800"/>
    <w:rsid w:val="007A26F7"/>
    <w:rsid w:val="007A3301"/>
    <w:rsid w:val="007A3C68"/>
    <w:rsid w:val="007B300F"/>
    <w:rsid w:val="007B30D7"/>
    <w:rsid w:val="007D31D6"/>
    <w:rsid w:val="007E2C08"/>
    <w:rsid w:val="007F214D"/>
    <w:rsid w:val="007F36F3"/>
    <w:rsid w:val="007F507E"/>
    <w:rsid w:val="00801908"/>
    <w:rsid w:val="008050A1"/>
    <w:rsid w:val="00805595"/>
    <w:rsid w:val="00806C97"/>
    <w:rsid w:val="00807312"/>
    <w:rsid w:val="0081004B"/>
    <w:rsid w:val="00810067"/>
    <w:rsid w:val="008109B9"/>
    <w:rsid w:val="00815AE6"/>
    <w:rsid w:val="00821001"/>
    <w:rsid w:val="00823F6A"/>
    <w:rsid w:val="0082714A"/>
    <w:rsid w:val="00831E7B"/>
    <w:rsid w:val="0083275E"/>
    <w:rsid w:val="00832ECE"/>
    <w:rsid w:val="00832EF2"/>
    <w:rsid w:val="00836C61"/>
    <w:rsid w:val="00837FE4"/>
    <w:rsid w:val="0084710D"/>
    <w:rsid w:val="008516D4"/>
    <w:rsid w:val="00851B74"/>
    <w:rsid w:val="00852265"/>
    <w:rsid w:val="00856E44"/>
    <w:rsid w:val="00863CAB"/>
    <w:rsid w:val="00871EBC"/>
    <w:rsid w:val="0087208D"/>
    <w:rsid w:val="00873D1C"/>
    <w:rsid w:val="008741AD"/>
    <w:rsid w:val="00883A7E"/>
    <w:rsid w:val="008842EC"/>
    <w:rsid w:val="00891667"/>
    <w:rsid w:val="00894036"/>
    <w:rsid w:val="00895330"/>
    <w:rsid w:val="008A4B70"/>
    <w:rsid w:val="008B5BDB"/>
    <w:rsid w:val="008B661D"/>
    <w:rsid w:val="008C1CD1"/>
    <w:rsid w:val="008D0B64"/>
    <w:rsid w:val="008D7976"/>
    <w:rsid w:val="008D7AE1"/>
    <w:rsid w:val="008E2FB0"/>
    <w:rsid w:val="008F4272"/>
    <w:rsid w:val="008F76ED"/>
    <w:rsid w:val="00902302"/>
    <w:rsid w:val="00912A89"/>
    <w:rsid w:val="00912C5D"/>
    <w:rsid w:val="009238A4"/>
    <w:rsid w:val="00923E9B"/>
    <w:rsid w:val="00924672"/>
    <w:rsid w:val="009271EB"/>
    <w:rsid w:val="009275D6"/>
    <w:rsid w:val="00927AF1"/>
    <w:rsid w:val="00933353"/>
    <w:rsid w:val="0093343B"/>
    <w:rsid w:val="0093405F"/>
    <w:rsid w:val="00942695"/>
    <w:rsid w:val="00942E41"/>
    <w:rsid w:val="00943629"/>
    <w:rsid w:val="009505E5"/>
    <w:rsid w:val="0095123D"/>
    <w:rsid w:val="00956234"/>
    <w:rsid w:val="009769CF"/>
    <w:rsid w:val="00982028"/>
    <w:rsid w:val="0098669C"/>
    <w:rsid w:val="0099315D"/>
    <w:rsid w:val="0099611D"/>
    <w:rsid w:val="009A1E51"/>
    <w:rsid w:val="009A3994"/>
    <w:rsid w:val="009A60D1"/>
    <w:rsid w:val="009A6492"/>
    <w:rsid w:val="009A7D03"/>
    <w:rsid w:val="009B2247"/>
    <w:rsid w:val="009C1210"/>
    <w:rsid w:val="009C138A"/>
    <w:rsid w:val="009C247C"/>
    <w:rsid w:val="009C441E"/>
    <w:rsid w:val="009C59E6"/>
    <w:rsid w:val="009C77AD"/>
    <w:rsid w:val="009D00C3"/>
    <w:rsid w:val="009D3F5B"/>
    <w:rsid w:val="009D6339"/>
    <w:rsid w:val="009D7DFE"/>
    <w:rsid w:val="009E0DF4"/>
    <w:rsid w:val="009E3153"/>
    <w:rsid w:val="009E3AD3"/>
    <w:rsid w:val="009E744F"/>
    <w:rsid w:val="009F1289"/>
    <w:rsid w:val="009F1727"/>
    <w:rsid w:val="009F1EDD"/>
    <w:rsid w:val="009F7FFC"/>
    <w:rsid w:val="00A010E6"/>
    <w:rsid w:val="00A02CBD"/>
    <w:rsid w:val="00A04ADC"/>
    <w:rsid w:val="00A15255"/>
    <w:rsid w:val="00A20836"/>
    <w:rsid w:val="00A2188F"/>
    <w:rsid w:val="00A2360A"/>
    <w:rsid w:val="00A32B72"/>
    <w:rsid w:val="00A33B92"/>
    <w:rsid w:val="00A4209B"/>
    <w:rsid w:val="00A42BF6"/>
    <w:rsid w:val="00A42DBE"/>
    <w:rsid w:val="00A44F6E"/>
    <w:rsid w:val="00A54467"/>
    <w:rsid w:val="00A54C88"/>
    <w:rsid w:val="00A64A4A"/>
    <w:rsid w:val="00A652B6"/>
    <w:rsid w:val="00A6562E"/>
    <w:rsid w:val="00A70842"/>
    <w:rsid w:val="00A755DB"/>
    <w:rsid w:val="00A83FDE"/>
    <w:rsid w:val="00A86661"/>
    <w:rsid w:val="00A87FEE"/>
    <w:rsid w:val="00A964EA"/>
    <w:rsid w:val="00A97A0A"/>
    <w:rsid w:val="00AA0BE6"/>
    <w:rsid w:val="00AA1450"/>
    <w:rsid w:val="00AA2DF1"/>
    <w:rsid w:val="00AA710D"/>
    <w:rsid w:val="00AA710F"/>
    <w:rsid w:val="00AB00E6"/>
    <w:rsid w:val="00AB1229"/>
    <w:rsid w:val="00AC5185"/>
    <w:rsid w:val="00AD0176"/>
    <w:rsid w:val="00AE381D"/>
    <w:rsid w:val="00AE391C"/>
    <w:rsid w:val="00AE3E5A"/>
    <w:rsid w:val="00AE4B0A"/>
    <w:rsid w:val="00AE7F59"/>
    <w:rsid w:val="00AF0597"/>
    <w:rsid w:val="00AF147D"/>
    <w:rsid w:val="00AF420B"/>
    <w:rsid w:val="00B030E9"/>
    <w:rsid w:val="00B0441A"/>
    <w:rsid w:val="00B07340"/>
    <w:rsid w:val="00B10827"/>
    <w:rsid w:val="00B14BB1"/>
    <w:rsid w:val="00B20AFF"/>
    <w:rsid w:val="00B2772C"/>
    <w:rsid w:val="00B31CA6"/>
    <w:rsid w:val="00B3300F"/>
    <w:rsid w:val="00B411FE"/>
    <w:rsid w:val="00B44814"/>
    <w:rsid w:val="00B51099"/>
    <w:rsid w:val="00B51EE7"/>
    <w:rsid w:val="00B5239B"/>
    <w:rsid w:val="00B52631"/>
    <w:rsid w:val="00B55F88"/>
    <w:rsid w:val="00B638A7"/>
    <w:rsid w:val="00B64EF8"/>
    <w:rsid w:val="00B67927"/>
    <w:rsid w:val="00B70CC9"/>
    <w:rsid w:val="00B72BAF"/>
    <w:rsid w:val="00B732C3"/>
    <w:rsid w:val="00B84885"/>
    <w:rsid w:val="00B85170"/>
    <w:rsid w:val="00B87CC9"/>
    <w:rsid w:val="00B92806"/>
    <w:rsid w:val="00B95257"/>
    <w:rsid w:val="00BA07DA"/>
    <w:rsid w:val="00BA50E3"/>
    <w:rsid w:val="00BA6607"/>
    <w:rsid w:val="00BA701F"/>
    <w:rsid w:val="00BB3815"/>
    <w:rsid w:val="00BC0467"/>
    <w:rsid w:val="00BC1758"/>
    <w:rsid w:val="00BD1011"/>
    <w:rsid w:val="00BD107A"/>
    <w:rsid w:val="00BD14B4"/>
    <w:rsid w:val="00BD1DD4"/>
    <w:rsid w:val="00BE166A"/>
    <w:rsid w:val="00BF3A0D"/>
    <w:rsid w:val="00BF55A9"/>
    <w:rsid w:val="00C06859"/>
    <w:rsid w:val="00C06BB2"/>
    <w:rsid w:val="00C10313"/>
    <w:rsid w:val="00C10644"/>
    <w:rsid w:val="00C11A57"/>
    <w:rsid w:val="00C14CDA"/>
    <w:rsid w:val="00C22B99"/>
    <w:rsid w:val="00C23AD5"/>
    <w:rsid w:val="00C37DB0"/>
    <w:rsid w:val="00C41C2F"/>
    <w:rsid w:val="00C546FA"/>
    <w:rsid w:val="00C74B06"/>
    <w:rsid w:val="00C74EDF"/>
    <w:rsid w:val="00C75B2E"/>
    <w:rsid w:val="00C7601F"/>
    <w:rsid w:val="00C76D56"/>
    <w:rsid w:val="00C814C2"/>
    <w:rsid w:val="00C814E2"/>
    <w:rsid w:val="00C81A51"/>
    <w:rsid w:val="00C84A52"/>
    <w:rsid w:val="00C97786"/>
    <w:rsid w:val="00C97BCA"/>
    <w:rsid w:val="00CA2989"/>
    <w:rsid w:val="00CA427F"/>
    <w:rsid w:val="00CA7DF2"/>
    <w:rsid w:val="00CB1D4F"/>
    <w:rsid w:val="00CB4F08"/>
    <w:rsid w:val="00CB64C4"/>
    <w:rsid w:val="00CC1D8D"/>
    <w:rsid w:val="00CC685B"/>
    <w:rsid w:val="00CD59F7"/>
    <w:rsid w:val="00CE0990"/>
    <w:rsid w:val="00CE3068"/>
    <w:rsid w:val="00CE377E"/>
    <w:rsid w:val="00CE670E"/>
    <w:rsid w:val="00CF25AA"/>
    <w:rsid w:val="00CF5A25"/>
    <w:rsid w:val="00D221AF"/>
    <w:rsid w:val="00D24EAF"/>
    <w:rsid w:val="00D27629"/>
    <w:rsid w:val="00D30C65"/>
    <w:rsid w:val="00D31809"/>
    <w:rsid w:val="00D33EDC"/>
    <w:rsid w:val="00D34124"/>
    <w:rsid w:val="00D37062"/>
    <w:rsid w:val="00D433C0"/>
    <w:rsid w:val="00D47ABC"/>
    <w:rsid w:val="00D55A6D"/>
    <w:rsid w:val="00D55EFF"/>
    <w:rsid w:val="00D56908"/>
    <w:rsid w:val="00D70B46"/>
    <w:rsid w:val="00D7719A"/>
    <w:rsid w:val="00D816E9"/>
    <w:rsid w:val="00D84232"/>
    <w:rsid w:val="00D8687B"/>
    <w:rsid w:val="00D920F3"/>
    <w:rsid w:val="00D92AC5"/>
    <w:rsid w:val="00D93DD8"/>
    <w:rsid w:val="00D95AB0"/>
    <w:rsid w:val="00DA3535"/>
    <w:rsid w:val="00DA4D8E"/>
    <w:rsid w:val="00DB0DBB"/>
    <w:rsid w:val="00DB0DD0"/>
    <w:rsid w:val="00DB15D1"/>
    <w:rsid w:val="00DB6211"/>
    <w:rsid w:val="00DC0B77"/>
    <w:rsid w:val="00DC3B88"/>
    <w:rsid w:val="00DC5D33"/>
    <w:rsid w:val="00DC745D"/>
    <w:rsid w:val="00DD5B64"/>
    <w:rsid w:val="00DD62AF"/>
    <w:rsid w:val="00DE0C7E"/>
    <w:rsid w:val="00DE2481"/>
    <w:rsid w:val="00DE51EB"/>
    <w:rsid w:val="00DF0B6A"/>
    <w:rsid w:val="00DF2E2E"/>
    <w:rsid w:val="00DF5DD4"/>
    <w:rsid w:val="00DF6E84"/>
    <w:rsid w:val="00E01178"/>
    <w:rsid w:val="00E02FE9"/>
    <w:rsid w:val="00E10B1F"/>
    <w:rsid w:val="00E15295"/>
    <w:rsid w:val="00E225CD"/>
    <w:rsid w:val="00E22F3E"/>
    <w:rsid w:val="00E2534C"/>
    <w:rsid w:val="00E300D6"/>
    <w:rsid w:val="00E31BDF"/>
    <w:rsid w:val="00E35AEF"/>
    <w:rsid w:val="00E35D21"/>
    <w:rsid w:val="00E436F8"/>
    <w:rsid w:val="00E6098A"/>
    <w:rsid w:val="00E63FB4"/>
    <w:rsid w:val="00E66B7A"/>
    <w:rsid w:val="00E752E5"/>
    <w:rsid w:val="00E754D2"/>
    <w:rsid w:val="00E818FD"/>
    <w:rsid w:val="00E8443F"/>
    <w:rsid w:val="00E94342"/>
    <w:rsid w:val="00E94BB3"/>
    <w:rsid w:val="00EA0599"/>
    <w:rsid w:val="00EA19E6"/>
    <w:rsid w:val="00EA3A2C"/>
    <w:rsid w:val="00EA78F8"/>
    <w:rsid w:val="00EB11FB"/>
    <w:rsid w:val="00EB219A"/>
    <w:rsid w:val="00EB2596"/>
    <w:rsid w:val="00EB2D7E"/>
    <w:rsid w:val="00EB3D57"/>
    <w:rsid w:val="00EB4B51"/>
    <w:rsid w:val="00EC418A"/>
    <w:rsid w:val="00EC4D2F"/>
    <w:rsid w:val="00ED0384"/>
    <w:rsid w:val="00ED0D38"/>
    <w:rsid w:val="00ED2EC7"/>
    <w:rsid w:val="00ED54BA"/>
    <w:rsid w:val="00EE1483"/>
    <w:rsid w:val="00EE2C8E"/>
    <w:rsid w:val="00EE3566"/>
    <w:rsid w:val="00EE4999"/>
    <w:rsid w:val="00EE538F"/>
    <w:rsid w:val="00EE5698"/>
    <w:rsid w:val="00EF5749"/>
    <w:rsid w:val="00EF615B"/>
    <w:rsid w:val="00EF6B08"/>
    <w:rsid w:val="00F01A7B"/>
    <w:rsid w:val="00F10980"/>
    <w:rsid w:val="00F15A2A"/>
    <w:rsid w:val="00F31D46"/>
    <w:rsid w:val="00F32A2A"/>
    <w:rsid w:val="00F337BB"/>
    <w:rsid w:val="00F37207"/>
    <w:rsid w:val="00F47A07"/>
    <w:rsid w:val="00F5338A"/>
    <w:rsid w:val="00F541B2"/>
    <w:rsid w:val="00F5655A"/>
    <w:rsid w:val="00F575F8"/>
    <w:rsid w:val="00F62F97"/>
    <w:rsid w:val="00F64BD1"/>
    <w:rsid w:val="00F67AF4"/>
    <w:rsid w:val="00F734EE"/>
    <w:rsid w:val="00F75470"/>
    <w:rsid w:val="00F77978"/>
    <w:rsid w:val="00F77BEE"/>
    <w:rsid w:val="00F81134"/>
    <w:rsid w:val="00F8378F"/>
    <w:rsid w:val="00F8762E"/>
    <w:rsid w:val="00F908E3"/>
    <w:rsid w:val="00FA087F"/>
    <w:rsid w:val="00FA1078"/>
    <w:rsid w:val="00FA2AD5"/>
    <w:rsid w:val="00FA2EED"/>
    <w:rsid w:val="00FA31C1"/>
    <w:rsid w:val="00FA581E"/>
    <w:rsid w:val="00FB0D3B"/>
    <w:rsid w:val="00FC4432"/>
    <w:rsid w:val="00FC4D65"/>
    <w:rsid w:val="00FD12C7"/>
    <w:rsid w:val="00FD75D9"/>
    <w:rsid w:val="00FE7194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7BBB80"/>
  <w15:chartTrackingRefBased/>
  <w15:docId w15:val="{AB33671E-43D7-42BD-B8A2-A8DA8327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43F"/>
    <w:pPr>
      <w:widowControl w:val="0"/>
      <w:autoSpaceDE w:val="0"/>
      <w:autoSpaceDN w:val="0"/>
      <w:spacing w:after="0" w:line="240" w:lineRule="auto"/>
      <w:ind w:left="7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36"/>
    <w:pPr>
      <w:spacing w:after="200" w:line="276" w:lineRule="auto"/>
      <w:ind w:left="720"/>
      <w:jc w:val="both"/>
    </w:pPr>
    <w:rPr>
      <w:rFonts w:ascii="Arial" w:eastAsia="Calibri" w:hAnsi="Arial" w:cs="Times New Roman"/>
      <w:lang w:val="en-GB"/>
    </w:rPr>
  </w:style>
  <w:style w:type="table" w:styleId="TableGrid">
    <w:name w:val="Table Grid"/>
    <w:basedOn w:val="TableNormal"/>
    <w:uiPriority w:val="59"/>
    <w:rsid w:val="00A2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36"/>
  </w:style>
  <w:style w:type="paragraph" w:styleId="Footer">
    <w:name w:val="footer"/>
    <w:basedOn w:val="Normal"/>
    <w:link w:val="FooterChar"/>
    <w:uiPriority w:val="99"/>
    <w:unhideWhenUsed/>
    <w:rsid w:val="00A2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36"/>
  </w:style>
  <w:style w:type="paragraph" w:styleId="BodyText">
    <w:name w:val="Body Text"/>
    <w:basedOn w:val="Normal"/>
    <w:link w:val="BodyTextChar"/>
    <w:rsid w:val="00A20836"/>
    <w:pPr>
      <w:spacing w:after="120" w:line="240" w:lineRule="auto"/>
      <w:ind w:left="567"/>
      <w:jc w:val="both"/>
    </w:pPr>
    <w:rPr>
      <w:rFonts w:ascii="Arial" w:eastAsia="Times New Roman" w:hAnsi="Arial" w:cs="Times New Roman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A20836"/>
    <w:rPr>
      <w:rFonts w:ascii="Arial" w:eastAsia="Times New Roman" w:hAnsi="Arial" w:cs="Times New Roman"/>
      <w:szCs w:val="20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E8443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E84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9C0C-B981-44B9-A670-1E122215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Stosic</dc:creator>
  <cp:keywords/>
  <dc:description/>
  <cp:lastModifiedBy>Gordana Stosic</cp:lastModifiedBy>
  <cp:revision>3</cp:revision>
  <dcterms:created xsi:type="dcterms:W3CDTF">2019-05-20T06:39:00Z</dcterms:created>
  <dcterms:modified xsi:type="dcterms:W3CDTF">2019-07-08T09:12:00Z</dcterms:modified>
</cp:coreProperties>
</file>