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85693E" w:rsidR="00864926" w:rsidRPr="00B54668" w:rsidRDefault="005E3050" w:rsidP="00E857F8">
            <w:pPr>
              <w:spacing w:line="240" w:lineRule="auto"/>
              <w:contextualSpacing/>
              <w:jc w:val="left"/>
              <w:rPr>
                <w:rFonts w:ascii="Candara" w:hAnsi="Candara"/>
                <w:b/>
                <w:color w:val="548DD4" w:themeColor="text2" w:themeTint="99"/>
                <w:sz w:val="24"/>
                <w:szCs w:val="24"/>
              </w:rPr>
            </w:pPr>
            <w:r>
              <w:rPr>
                <w:rFonts w:eastAsiaTheme="minorHAnsi" w:cs="Arial"/>
                <w:b/>
                <w:bCs/>
                <w:sz w:val="24"/>
                <w:szCs w:val="24"/>
                <w:lang w:val="sr-Latn-RS"/>
              </w:rPr>
              <w:t xml:space="preserve">CHEMICAL TECHNOLOGIES and </w:t>
            </w:r>
            <w:r>
              <w:rPr>
                <w:rFonts w:ascii="Arial-BoldMT" w:eastAsiaTheme="minorHAnsi" w:hAnsi="Arial-BoldMT" w:cs="Arial-BoldMT"/>
                <w:b/>
                <w:bCs/>
                <w:sz w:val="24"/>
                <w:szCs w:val="24"/>
                <w:lang w:val="sr-Latn-RS"/>
              </w:rPr>
              <w:t>ТЕ</w:t>
            </w:r>
            <w:r>
              <w:rPr>
                <w:rFonts w:eastAsiaTheme="minorHAnsi" w:cs="Arial"/>
                <w:b/>
                <w:bCs/>
                <w:sz w:val="24"/>
                <w:szCs w:val="24"/>
                <w:lang w:val="sr-Latn-RS"/>
              </w:rPr>
              <w:t>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6CB1BA6" w14:textId="77777777" w:rsidR="00842093" w:rsidRDefault="00842093" w:rsidP="00842093">
            <w:pPr>
              <w:suppressAutoHyphens w:val="0"/>
              <w:autoSpaceDE w:val="0"/>
              <w:autoSpaceDN w:val="0"/>
              <w:adjustRightInd w:val="0"/>
              <w:spacing w:after="0" w:line="240" w:lineRule="auto"/>
              <w:jc w:val="left"/>
              <w:rPr>
                <w:rFonts w:eastAsiaTheme="minorHAnsi" w:cs="Arial"/>
                <w:i/>
                <w:iCs/>
                <w:lang w:val="sr-Latn-RS"/>
              </w:rPr>
            </w:pPr>
            <w:r>
              <w:rPr>
                <w:rFonts w:eastAsiaTheme="minorHAnsi" w:cs="Arial"/>
                <w:i/>
                <w:iCs/>
                <w:lang w:val="sr-Latn-RS"/>
              </w:rPr>
              <w:t>FOOD TECHNOLOGY MODULE</w:t>
            </w:r>
          </w:p>
          <w:p w14:paraId="19358264" w14:textId="77777777" w:rsidR="00864926" w:rsidRDefault="00842093" w:rsidP="00842093">
            <w:pPr>
              <w:spacing w:line="240" w:lineRule="auto"/>
              <w:contextualSpacing/>
              <w:jc w:val="left"/>
              <w:rPr>
                <w:rFonts w:eastAsiaTheme="minorHAnsi" w:cs="Arial"/>
                <w:i/>
                <w:iCs/>
                <w:lang w:val="sr-Latn-RS"/>
              </w:rPr>
            </w:pPr>
            <w:r>
              <w:rPr>
                <w:rFonts w:eastAsiaTheme="minorHAnsi" w:cs="Arial"/>
                <w:i/>
                <w:iCs/>
                <w:lang w:val="sr-Latn-RS"/>
              </w:rPr>
              <w:t>BIOTECHNOLOGY MODULE,</w:t>
            </w:r>
          </w:p>
          <w:p w14:paraId="13AE7019" w14:textId="77777777" w:rsidR="00842093" w:rsidRDefault="00842093" w:rsidP="00842093">
            <w:pPr>
              <w:suppressAutoHyphens w:val="0"/>
              <w:autoSpaceDE w:val="0"/>
              <w:autoSpaceDN w:val="0"/>
              <w:adjustRightInd w:val="0"/>
              <w:spacing w:after="0" w:line="240" w:lineRule="auto"/>
              <w:jc w:val="left"/>
              <w:rPr>
                <w:rFonts w:eastAsiaTheme="minorHAnsi" w:cs="Arial"/>
                <w:i/>
                <w:iCs/>
                <w:lang w:val="sr-Latn-RS"/>
              </w:rPr>
            </w:pPr>
            <w:r>
              <w:rPr>
                <w:rFonts w:eastAsiaTheme="minorHAnsi" w:cs="Arial"/>
                <w:i/>
                <w:iCs/>
                <w:lang w:val="sr-Latn-RS"/>
              </w:rPr>
              <w:t>PHARMACEUTICAL AND COSMETIC ENGINEERING MODULE</w:t>
            </w:r>
          </w:p>
          <w:p w14:paraId="260F21A9" w14:textId="77777777" w:rsidR="00842093" w:rsidRDefault="00842093" w:rsidP="00842093">
            <w:pPr>
              <w:suppressAutoHyphens w:val="0"/>
              <w:autoSpaceDE w:val="0"/>
              <w:autoSpaceDN w:val="0"/>
              <w:adjustRightInd w:val="0"/>
              <w:spacing w:after="0" w:line="240" w:lineRule="auto"/>
              <w:jc w:val="left"/>
              <w:rPr>
                <w:rFonts w:eastAsiaTheme="minorHAnsi" w:cs="Arial"/>
                <w:i/>
                <w:iCs/>
                <w:lang w:val="sr-Latn-RS"/>
              </w:rPr>
            </w:pPr>
            <w:r>
              <w:rPr>
                <w:rFonts w:eastAsiaTheme="minorHAnsi" w:cs="Arial"/>
                <w:i/>
                <w:iCs/>
                <w:lang w:val="sr-Latn-RS"/>
              </w:rPr>
              <w:t>ORGANIC CHEMICAL TECHNOLOGY AND POLYMER ENGINEERING MODULE</w:t>
            </w:r>
          </w:p>
          <w:p w14:paraId="4C9E4B76" w14:textId="77777777" w:rsidR="00842093" w:rsidRDefault="00842093" w:rsidP="00842093">
            <w:pPr>
              <w:spacing w:line="240" w:lineRule="auto"/>
              <w:contextualSpacing/>
              <w:jc w:val="left"/>
              <w:rPr>
                <w:rFonts w:eastAsiaTheme="minorHAnsi" w:cs="Arial"/>
                <w:i/>
                <w:iCs/>
                <w:lang w:val="sr-Latn-RS"/>
              </w:rPr>
            </w:pPr>
            <w:r>
              <w:rPr>
                <w:rFonts w:eastAsiaTheme="minorHAnsi" w:cs="Arial"/>
                <w:i/>
                <w:iCs/>
                <w:lang w:val="sr-Latn-RS"/>
              </w:rPr>
              <w:t>ECOLOGICAL ENGINEERING MODULE</w:t>
            </w:r>
          </w:p>
          <w:p w14:paraId="2C693469" w14:textId="7B6CF603" w:rsidR="00842093" w:rsidRPr="00B54668" w:rsidRDefault="00842093" w:rsidP="00842093">
            <w:pPr>
              <w:spacing w:line="240" w:lineRule="auto"/>
              <w:contextualSpacing/>
              <w:jc w:val="left"/>
              <w:rPr>
                <w:rFonts w:ascii="Candara" w:hAnsi="Candara"/>
              </w:rPr>
            </w:pPr>
            <w:r>
              <w:rPr>
                <w:rFonts w:eastAsiaTheme="minorHAnsi" w:cs="Arial"/>
                <w:i/>
                <w:iCs/>
                <w:lang w:val="sr-Latn-RS"/>
              </w:rPr>
              <w:t>TEXTILE ENGINEERING MODULE</w:t>
            </w:r>
          </w:p>
        </w:tc>
      </w:tr>
      <w:tr w:rsidR="00B50491" w:rsidRPr="00B54668" w14:paraId="073B0617" w14:textId="77777777" w:rsidTr="00CA6D81">
        <w:trPr>
          <w:trHeight w:val="562"/>
        </w:trPr>
        <w:tc>
          <w:tcPr>
            <w:tcW w:w="4386" w:type="dxa"/>
            <w:gridSpan w:val="4"/>
            <w:vAlign w:val="center"/>
          </w:tcPr>
          <w:p w14:paraId="44B785F6" w14:textId="34D7F84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B7D39D4" w:rsidR="00B50491" w:rsidRPr="00B54668" w:rsidRDefault="00846DF9" w:rsidP="00E857F8">
            <w:pPr>
              <w:spacing w:line="240" w:lineRule="auto"/>
              <w:contextualSpacing/>
              <w:jc w:val="left"/>
              <w:rPr>
                <w:rFonts w:ascii="Candara" w:hAnsi="Candara"/>
              </w:rPr>
            </w:pPr>
            <w:r>
              <w:rPr>
                <w:rFonts w:eastAsiaTheme="minorHAnsi" w:cs="Arial"/>
                <w:sz w:val="16"/>
                <w:szCs w:val="16"/>
                <w:lang w:val="sr-Latn-RS"/>
              </w:rPr>
              <w:t>Basics of mechanical engineering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FC6F57" w:rsidR="006F647C" w:rsidRPr="00B54668" w:rsidRDefault="0054264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46DF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46C82C4" w:rsidR="00CD17F1" w:rsidRPr="00B54668" w:rsidRDefault="0054264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A7F3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AA10A6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846DF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46DF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19A575" w:rsidR="00864926" w:rsidRPr="00B54668" w:rsidRDefault="00846DF9"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B5AF9D" w:rsidR="00A1335D" w:rsidRPr="00B54668" w:rsidRDefault="00A10AD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7777777" w:rsidR="00E857F8" w:rsidRPr="00B54668" w:rsidRDefault="00E857F8" w:rsidP="00E857F8">
            <w:pPr>
              <w:spacing w:line="240" w:lineRule="auto"/>
              <w:contextualSpacing/>
              <w:jc w:val="left"/>
              <w:rPr>
                <w:rFonts w:ascii="Candara" w:hAnsi="Candara"/>
              </w:rPr>
            </w:pP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42C4A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A7F3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5D64E0">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5FBC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5D64E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D56DA5" w14:textId="536EC4BA" w:rsidR="005D64E0" w:rsidRDefault="005D64E0" w:rsidP="00911529">
            <w:pPr>
              <w:spacing w:line="240" w:lineRule="auto"/>
              <w:contextualSpacing/>
              <w:jc w:val="left"/>
              <w:rPr>
                <w:rStyle w:val="FontStyle25"/>
                <w:sz w:val="24"/>
                <w:szCs w:val="24"/>
                <w:lang w:val="sr-Cyrl-CS" w:eastAsia="sr-Cyrl-CS"/>
              </w:rPr>
            </w:pPr>
            <w:r w:rsidRPr="005D64E0">
              <w:rPr>
                <w:rStyle w:val="FontStyle25"/>
                <w:sz w:val="24"/>
                <w:szCs w:val="24"/>
                <w:lang w:val="sr-Cyrl-CS" w:eastAsia="sr-Cyrl-CS"/>
              </w:rPr>
              <w:t>To provide students with basic theoretical knowledge about the basics of mechanical engine</w:t>
            </w:r>
            <w:r w:rsidR="00FC59C2">
              <w:rPr>
                <w:rStyle w:val="FontStyle25"/>
                <w:sz w:val="24"/>
                <w:szCs w:val="24"/>
                <w:lang w:val="sr-Cyrl-CS" w:eastAsia="sr-Cyrl-CS"/>
              </w:rPr>
              <w:t>ering, to familiarize them</w:t>
            </w:r>
            <w:r w:rsidRPr="005D64E0">
              <w:rPr>
                <w:rStyle w:val="FontStyle25"/>
                <w:sz w:val="24"/>
                <w:szCs w:val="24"/>
                <w:lang w:val="sr-Cyrl-CS" w:eastAsia="sr-Cyrl-CS"/>
              </w:rPr>
              <w:t xml:space="preserve"> with the elements of machines, with the principles of their work and their basic characteristics.</w:t>
            </w:r>
          </w:p>
          <w:p w14:paraId="16DBF483" w14:textId="77777777" w:rsidR="005D64E0" w:rsidRDefault="005D64E0" w:rsidP="00911529">
            <w:pPr>
              <w:spacing w:line="240" w:lineRule="auto"/>
              <w:contextualSpacing/>
              <w:jc w:val="left"/>
              <w:rPr>
                <w:rStyle w:val="FontStyle25"/>
                <w:sz w:val="24"/>
                <w:szCs w:val="24"/>
                <w:lang w:val="sr-Cyrl-CS" w:eastAsia="sr-Cyrl-CS"/>
              </w:rPr>
            </w:pPr>
          </w:p>
          <w:p w14:paraId="06CA1B95" w14:textId="25192CE8" w:rsidR="00911529" w:rsidRPr="005D64E0" w:rsidRDefault="005D64E0" w:rsidP="00911529">
            <w:pPr>
              <w:spacing w:line="240" w:lineRule="auto"/>
              <w:contextualSpacing/>
              <w:jc w:val="left"/>
              <w:rPr>
                <w:rStyle w:val="FontStyle25"/>
                <w:sz w:val="24"/>
                <w:szCs w:val="24"/>
                <w:lang w:val="sr-Cyrl-CS" w:eastAsia="sr-Cyrl-CS"/>
              </w:rPr>
            </w:pPr>
            <w:r w:rsidRPr="005D64E0">
              <w:rPr>
                <w:rStyle w:val="FontStyle25"/>
                <w:sz w:val="24"/>
                <w:szCs w:val="24"/>
                <w:highlight w:val="yellow"/>
                <w:lang w:val="sr-Cyrl-CS" w:eastAsia="sr-Cyrl-CS"/>
              </w:rPr>
              <w:t>Да студенти стекну основна теоријска знања о основама машинства, да се упознају са елементима</w:t>
            </w:r>
            <w:r w:rsidRPr="005D64E0">
              <w:rPr>
                <w:rStyle w:val="FontStyle25"/>
                <w:sz w:val="24"/>
                <w:szCs w:val="24"/>
                <w:highlight w:val="yellow"/>
                <w:lang w:eastAsia="sr-Cyrl-CS"/>
              </w:rPr>
              <w:t xml:space="preserve"> </w:t>
            </w:r>
            <w:r w:rsidRPr="005D64E0">
              <w:rPr>
                <w:rStyle w:val="FontStyle25"/>
                <w:sz w:val="24"/>
                <w:szCs w:val="24"/>
                <w:highlight w:val="yellow"/>
                <w:lang w:val="sr-Cyrl-CS" w:eastAsia="sr-Cyrl-CS"/>
              </w:rPr>
              <w:t>машина</w:t>
            </w:r>
            <w:r w:rsidRPr="005D64E0">
              <w:rPr>
                <w:rStyle w:val="FontStyle25"/>
                <w:sz w:val="24"/>
                <w:szCs w:val="24"/>
                <w:highlight w:val="yellow"/>
                <w:lang w:eastAsia="sr-Cyrl-CS"/>
              </w:rPr>
              <w:t>,</w:t>
            </w:r>
            <w:r w:rsidRPr="005D64E0">
              <w:rPr>
                <w:rStyle w:val="FontStyle25"/>
                <w:sz w:val="24"/>
                <w:szCs w:val="24"/>
                <w:highlight w:val="yellow"/>
                <w:lang w:val="sr-Cyrl-CS" w:eastAsia="sr-Cyrl-CS"/>
              </w:rPr>
              <w:t xml:space="preserve">  са принципима њиховог рада</w:t>
            </w:r>
            <w:r w:rsidRPr="005D64E0">
              <w:rPr>
                <w:rStyle w:val="FontStyle25"/>
                <w:sz w:val="24"/>
                <w:szCs w:val="24"/>
                <w:highlight w:val="yellow"/>
                <w:lang w:eastAsia="sr-Cyrl-CS"/>
              </w:rPr>
              <w:t xml:space="preserve"> </w:t>
            </w:r>
            <w:r w:rsidRPr="005D64E0">
              <w:rPr>
                <w:rStyle w:val="FontStyle25"/>
                <w:sz w:val="24"/>
                <w:szCs w:val="24"/>
                <w:highlight w:val="yellow"/>
                <w:lang w:val="sr-Cyrl-CS" w:eastAsia="sr-Cyrl-CS"/>
              </w:rPr>
              <w:t xml:space="preserve"> и</w:t>
            </w:r>
            <w:r w:rsidRPr="005D64E0">
              <w:rPr>
                <w:rStyle w:val="FontStyle25"/>
                <w:sz w:val="24"/>
                <w:szCs w:val="24"/>
                <w:highlight w:val="yellow"/>
                <w:lang w:eastAsia="sr-Cyrl-CS"/>
              </w:rPr>
              <w:t xml:space="preserve"> </w:t>
            </w:r>
            <w:r w:rsidRPr="005D64E0">
              <w:rPr>
                <w:rStyle w:val="FontStyle25"/>
                <w:sz w:val="24"/>
                <w:szCs w:val="24"/>
                <w:highlight w:val="yellow"/>
                <w:lang w:val="sr-Cyrl-RS" w:eastAsia="sr-Cyrl-CS"/>
              </w:rPr>
              <w:t xml:space="preserve">са </w:t>
            </w:r>
            <w:r w:rsidRPr="005D64E0">
              <w:rPr>
                <w:rStyle w:val="FontStyle25"/>
                <w:sz w:val="24"/>
                <w:szCs w:val="24"/>
                <w:highlight w:val="yellow"/>
                <w:lang w:val="sr-Cyrl-CS" w:eastAsia="sr-Cyrl-CS"/>
              </w:rPr>
              <w:t>њиховим основним карактеристикама.</w:t>
            </w:r>
            <w:r w:rsidRPr="005D64E0">
              <w:rPr>
                <w:rStyle w:val="FontStyle25"/>
                <w:sz w:val="24"/>
                <w:szCs w:val="24"/>
                <w:lang w:val="sr-Cyrl-CS" w:eastAsia="sr-Cyrl-CS"/>
              </w:rPr>
              <w:tab/>
            </w:r>
          </w:p>
          <w:p w14:paraId="23A6C870" w14:textId="2221D3E1" w:rsidR="005D64E0" w:rsidRPr="005D64E0" w:rsidRDefault="005D64E0" w:rsidP="00911529">
            <w:pPr>
              <w:spacing w:line="240" w:lineRule="auto"/>
              <w:contextualSpacing/>
              <w:jc w:val="left"/>
              <w:rPr>
                <w:rFonts w:ascii="Candara" w:hAnsi="Candara"/>
                <w:i/>
                <w:sz w:val="24"/>
                <w:szCs w:val="24"/>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6BBF8A9B" w14:textId="77777777" w:rsidR="007928D6" w:rsidRPr="007928D6" w:rsidRDefault="007928D6" w:rsidP="007928D6">
            <w:pPr>
              <w:tabs>
                <w:tab w:val="left" w:pos="360"/>
              </w:tabs>
              <w:spacing w:after="0" w:line="240" w:lineRule="auto"/>
              <w:jc w:val="left"/>
              <w:rPr>
                <w:rFonts w:ascii="Candara" w:hAnsi="Candara"/>
                <w:b/>
                <w:lang w:val="sr-Cyrl-RS"/>
              </w:rPr>
            </w:pPr>
            <w:r w:rsidRPr="007928D6">
              <w:rPr>
                <w:rFonts w:ascii="Candara" w:hAnsi="Candara"/>
                <w:b/>
                <w:lang w:val="sr-Cyrl-RS"/>
              </w:rPr>
              <w:lastRenderedPageBreak/>
              <w:t>Acquiring basic knowledge in designing and developing technical and technological documentation, static and material resistance from elements of machines and devices in process engineering. Basics of descriptive geometry and technical drawing (technical graphics). Introduction to basic principles of statics and material resistance.</w:t>
            </w:r>
          </w:p>
          <w:p w14:paraId="374C421D" w14:textId="1F80EBDA" w:rsidR="007928D6" w:rsidRDefault="007928D6" w:rsidP="007928D6">
            <w:pPr>
              <w:tabs>
                <w:tab w:val="left" w:pos="360"/>
              </w:tabs>
              <w:spacing w:after="0" w:line="240" w:lineRule="auto"/>
              <w:jc w:val="left"/>
              <w:rPr>
                <w:rFonts w:ascii="Candara" w:hAnsi="Candara"/>
                <w:b/>
                <w:highlight w:val="yellow"/>
                <w:lang w:val="sr-Cyrl-RS"/>
              </w:rPr>
            </w:pPr>
            <w:r w:rsidRPr="007928D6">
              <w:rPr>
                <w:rFonts w:ascii="Candara" w:hAnsi="Candara"/>
                <w:b/>
                <w:lang w:val="sr-Cyrl-RS"/>
              </w:rPr>
              <w:t xml:space="preserve">Design. standardization and tolerance. Mechanical joints. Threaded connections. Pins and pins. The compounds of the shaft and rotating parts. The elements for power </w:t>
            </w:r>
            <w:r w:rsidR="00FC59C2">
              <w:rPr>
                <w:rFonts w:ascii="Candara" w:hAnsi="Candara"/>
                <w:b/>
                <w:lang w:val="sr-Cyrl-RS"/>
              </w:rPr>
              <w:t>transmission</w:t>
            </w:r>
            <w:r w:rsidR="00FC59C2">
              <w:rPr>
                <w:rFonts w:ascii="Candara" w:hAnsi="Candara"/>
                <w:b/>
                <w:lang w:val="sr-Latn-RS"/>
              </w:rPr>
              <w:t>Gears in general.</w:t>
            </w:r>
            <w:r w:rsidRPr="007928D6">
              <w:rPr>
                <w:rFonts w:ascii="Candara" w:hAnsi="Candara"/>
                <w:b/>
                <w:lang w:val="sr-Cyrl-RS"/>
              </w:rPr>
              <w:t>. Gears with straight teeth. Gears with oblique teeth. Bevel Gear. Chain conveyors. Belt conveyors. Gearing. E</w:t>
            </w:r>
            <w:r w:rsidR="00FC59C2">
              <w:rPr>
                <w:rFonts w:ascii="Candara" w:hAnsi="Candara"/>
                <w:b/>
                <w:lang w:val="sr-Cyrl-RS"/>
              </w:rPr>
              <w:t>lements for rotary motion. Ax</w:t>
            </w:r>
            <w:r w:rsidR="00FC59C2">
              <w:rPr>
                <w:rFonts w:ascii="Candara" w:hAnsi="Candara"/>
                <w:b/>
                <w:lang w:val="sr-Latn-RS"/>
              </w:rPr>
              <w:t>is</w:t>
            </w:r>
            <w:r w:rsidRPr="007928D6">
              <w:rPr>
                <w:rFonts w:ascii="Candara" w:hAnsi="Candara"/>
                <w:b/>
                <w:lang w:val="sr-Cyrl-RS"/>
              </w:rPr>
              <w:t xml:space="preserve"> and shafts. Rolling bearings. Plain bearings. Fittings.</w:t>
            </w:r>
          </w:p>
          <w:p w14:paraId="03911B4B" w14:textId="77777777" w:rsidR="007928D6" w:rsidRDefault="007928D6" w:rsidP="005D64E0">
            <w:pPr>
              <w:tabs>
                <w:tab w:val="left" w:pos="360"/>
              </w:tabs>
              <w:spacing w:after="0" w:line="240" w:lineRule="auto"/>
              <w:jc w:val="left"/>
              <w:rPr>
                <w:rFonts w:ascii="Candara" w:hAnsi="Candara"/>
                <w:b/>
                <w:highlight w:val="yellow"/>
                <w:lang w:val="sr-Cyrl-RS"/>
              </w:rPr>
            </w:pPr>
          </w:p>
          <w:p w14:paraId="12694A32" w14:textId="6EC92D5A" w:rsidR="005D64E0" w:rsidRPr="005D64E0" w:rsidRDefault="005D64E0" w:rsidP="005D64E0">
            <w:pPr>
              <w:tabs>
                <w:tab w:val="left" w:pos="360"/>
              </w:tabs>
              <w:spacing w:after="0" w:line="240" w:lineRule="auto"/>
              <w:jc w:val="left"/>
              <w:rPr>
                <w:rFonts w:ascii="Candara" w:hAnsi="Candara"/>
                <w:b/>
                <w:lang w:val="sr-Cyrl-RS"/>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B6764D" w:rsidR="001D3BF1" w:rsidRPr="004E562D" w:rsidRDefault="0054264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4209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4264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CD245E0" w:rsidR="001F14FA" w:rsidRPr="007928D6" w:rsidRDefault="007928D6" w:rsidP="00E857F8">
            <w:pPr>
              <w:tabs>
                <w:tab w:val="left" w:pos="360"/>
              </w:tabs>
              <w:spacing w:after="0" w:line="240" w:lineRule="auto"/>
              <w:jc w:val="left"/>
              <w:rPr>
                <w:rFonts w:ascii="Candara" w:hAnsi="Candara"/>
                <w:b/>
                <w:lang w:val="sr-Cyrl-RS"/>
              </w:rPr>
            </w:pPr>
            <w:r>
              <w:rPr>
                <w:rFonts w:ascii="Candara" w:hAnsi="Candara"/>
                <w:b/>
                <w:lang w:val="sr-Cyrl-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67D9607E" w14:textId="507C1F11" w:rsidR="001F14FA" w:rsidRDefault="007928D6" w:rsidP="00E857F8">
            <w:pPr>
              <w:tabs>
                <w:tab w:val="left" w:pos="360"/>
              </w:tabs>
              <w:spacing w:after="0" w:line="240" w:lineRule="auto"/>
              <w:jc w:val="left"/>
              <w:rPr>
                <w:rFonts w:ascii="Candara" w:hAnsi="Candara"/>
                <w:b/>
                <w:lang w:val="sr-Cyrl-RS"/>
              </w:rPr>
            </w:pPr>
            <w:r>
              <w:rPr>
                <w:rFonts w:ascii="Candara" w:hAnsi="Candara"/>
                <w:b/>
                <w:lang w:val="sr-Cyrl-RS"/>
              </w:rPr>
              <w:t xml:space="preserve">40 </w:t>
            </w:r>
            <w:r w:rsidRPr="007928D6">
              <w:rPr>
                <w:rFonts w:ascii="Candara" w:hAnsi="Candara"/>
                <w:b/>
                <w:lang w:val="sr-Cyrl-RS"/>
              </w:rPr>
              <w:t>(For students who have not passed the test colloquia)</w:t>
            </w:r>
          </w:p>
          <w:p w14:paraId="68BB1BEB" w14:textId="77777777" w:rsidR="007928D6" w:rsidRDefault="007928D6" w:rsidP="00E857F8">
            <w:pPr>
              <w:tabs>
                <w:tab w:val="left" w:pos="360"/>
              </w:tabs>
              <w:spacing w:after="0" w:line="240" w:lineRule="auto"/>
              <w:jc w:val="left"/>
              <w:rPr>
                <w:rStyle w:val="FontStyle26"/>
                <w:lang w:val="sr-Cyrl-CS" w:eastAsia="sr-Cyrl-CS"/>
              </w:rPr>
            </w:pPr>
          </w:p>
          <w:p w14:paraId="5F7DC87E" w14:textId="36DDC99C" w:rsidR="007928D6" w:rsidRPr="007928D6" w:rsidRDefault="007928D6" w:rsidP="00E857F8">
            <w:pPr>
              <w:tabs>
                <w:tab w:val="left" w:pos="360"/>
              </w:tabs>
              <w:spacing w:after="0" w:line="240" w:lineRule="auto"/>
              <w:jc w:val="left"/>
              <w:rPr>
                <w:rFonts w:ascii="Candara" w:hAnsi="Candara"/>
                <w:b/>
                <w:lang w:val="sr-Cyrl-RS"/>
              </w:rPr>
            </w:pPr>
            <w:bookmarkStart w:id="0" w:name="_GoBack"/>
            <w:bookmarkEnd w:id="0"/>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CF832F" w:rsidR="001F14FA" w:rsidRPr="007928D6" w:rsidRDefault="007928D6" w:rsidP="00E857F8">
            <w:pPr>
              <w:tabs>
                <w:tab w:val="left" w:pos="360"/>
              </w:tabs>
              <w:spacing w:after="0" w:line="240" w:lineRule="auto"/>
              <w:jc w:val="left"/>
              <w:rPr>
                <w:rFonts w:ascii="Candara" w:hAnsi="Candara"/>
                <w:b/>
                <w:lang w:val="sr-Cyrl-RS"/>
              </w:rPr>
            </w:pPr>
            <w:r>
              <w:rPr>
                <w:rFonts w:ascii="Candara" w:hAnsi="Candara"/>
                <w:b/>
                <w:lang w:val="sr-Cyrl-RS"/>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80F26E4" w:rsidR="001F14FA" w:rsidRPr="007928D6" w:rsidRDefault="007928D6" w:rsidP="00E857F8">
            <w:pPr>
              <w:tabs>
                <w:tab w:val="left" w:pos="360"/>
              </w:tabs>
              <w:spacing w:after="0" w:line="240" w:lineRule="auto"/>
              <w:jc w:val="left"/>
              <w:rPr>
                <w:rFonts w:ascii="Candara" w:hAnsi="Candara"/>
                <w:b/>
                <w:lang w:val="sr-Cyrl-RS"/>
              </w:rPr>
            </w:pPr>
            <w:r>
              <w:rPr>
                <w:rFonts w:ascii="Candara" w:hAnsi="Candara"/>
                <w:b/>
                <w:lang w:val="sr-Cyrl-RS"/>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8E86F9F" w:rsidR="001F14FA" w:rsidRPr="007928D6" w:rsidRDefault="007928D6" w:rsidP="00E857F8">
            <w:pPr>
              <w:tabs>
                <w:tab w:val="left" w:pos="360"/>
              </w:tabs>
              <w:spacing w:after="0" w:line="240" w:lineRule="auto"/>
              <w:jc w:val="left"/>
              <w:rPr>
                <w:rFonts w:ascii="Candara" w:hAnsi="Candara"/>
                <w:b/>
                <w:lang w:val="sr-Cyrl-RS"/>
              </w:rPr>
            </w:pPr>
            <w:r>
              <w:rPr>
                <w:rFonts w:ascii="Candara" w:hAnsi="Candara"/>
                <w:b/>
                <w:lang w:val="sr-Cyrl-RS"/>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BoldMT">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4264C"/>
    <w:rsid w:val="005A5D38"/>
    <w:rsid w:val="005B0885"/>
    <w:rsid w:val="005B64BF"/>
    <w:rsid w:val="005D46D7"/>
    <w:rsid w:val="005D64E0"/>
    <w:rsid w:val="005E3050"/>
    <w:rsid w:val="00603117"/>
    <w:rsid w:val="0069043C"/>
    <w:rsid w:val="006E40AE"/>
    <w:rsid w:val="006F647C"/>
    <w:rsid w:val="00783C57"/>
    <w:rsid w:val="007928D6"/>
    <w:rsid w:val="00792CB4"/>
    <w:rsid w:val="007D2810"/>
    <w:rsid w:val="00842093"/>
    <w:rsid w:val="00846DF9"/>
    <w:rsid w:val="00864926"/>
    <w:rsid w:val="008A30CE"/>
    <w:rsid w:val="008B1D6B"/>
    <w:rsid w:val="008C31B7"/>
    <w:rsid w:val="00911529"/>
    <w:rsid w:val="00932B21"/>
    <w:rsid w:val="00972302"/>
    <w:rsid w:val="009906EA"/>
    <w:rsid w:val="009D3F5E"/>
    <w:rsid w:val="009F3F9F"/>
    <w:rsid w:val="00A10286"/>
    <w:rsid w:val="00A10ADE"/>
    <w:rsid w:val="00A1335D"/>
    <w:rsid w:val="00AF47A6"/>
    <w:rsid w:val="00B50491"/>
    <w:rsid w:val="00B54668"/>
    <w:rsid w:val="00B9521A"/>
    <w:rsid w:val="00BD3504"/>
    <w:rsid w:val="00C63234"/>
    <w:rsid w:val="00CA6D81"/>
    <w:rsid w:val="00CA7F3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59C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FontStyle25">
    <w:name w:val="Font Style25"/>
    <w:basedOn w:val="DefaultParagraphFont"/>
    <w:uiPriority w:val="99"/>
    <w:rsid w:val="005D64E0"/>
    <w:rPr>
      <w:rFonts w:ascii="Times New Roman" w:hAnsi="Times New Roman" w:cs="Times New Roman"/>
      <w:sz w:val="20"/>
      <w:szCs w:val="20"/>
    </w:rPr>
  </w:style>
  <w:style w:type="character" w:customStyle="1" w:styleId="FontStyle26">
    <w:name w:val="Font Style26"/>
    <w:basedOn w:val="DefaultParagraphFont"/>
    <w:uiPriority w:val="99"/>
    <w:rsid w:val="007928D6"/>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FontStyle25">
    <w:name w:val="Font Style25"/>
    <w:basedOn w:val="DefaultParagraphFont"/>
    <w:uiPriority w:val="99"/>
    <w:rsid w:val="005D64E0"/>
    <w:rPr>
      <w:rFonts w:ascii="Times New Roman" w:hAnsi="Times New Roman" w:cs="Times New Roman"/>
      <w:sz w:val="20"/>
      <w:szCs w:val="20"/>
    </w:rPr>
  </w:style>
  <w:style w:type="character" w:customStyle="1" w:styleId="FontStyle26">
    <w:name w:val="Font Style26"/>
    <w:basedOn w:val="DefaultParagraphFont"/>
    <w:uiPriority w:val="99"/>
    <w:rsid w:val="007928D6"/>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C16D8-5CFE-487E-B7E8-2C270671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Dragan-PC</cp:lastModifiedBy>
  <cp:revision>3</cp:revision>
  <cp:lastPrinted>2015-12-23T11:47:00Z</cp:lastPrinted>
  <dcterms:created xsi:type="dcterms:W3CDTF">2016-04-06T16:57:00Z</dcterms:created>
  <dcterms:modified xsi:type="dcterms:W3CDTF">2016-04-11T09:49:00Z</dcterms:modified>
</cp:coreProperties>
</file>