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6400A0" w:rsidR="00CD17F1" w:rsidRPr="00B54668" w:rsidRDefault="00A501B2">
            <w:pPr>
              <w:suppressAutoHyphens w:val="0"/>
              <w:spacing w:after="200" w:line="276" w:lineRule="auto"/>
              <w:jc w:val="left"/>
              <w:rPr>
                <w:rFonts w:ascii="Candara" w:hAnsi="Candara"/>
              </w:rPr>
            </w:pPr>
            <w:r w:rsidRPr="00A501B2">
              <w:rPr>
                <w:rFonts w:ascii="Candara" w:hAnsi="Candara"/>
              </w:rPr>
              <w:t>Faculty of technology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B67ABBE" w:rsidR="00864926" w:rsidRPr="00B54668" w:rsidRDefault="00AD26D3" w:rsidP="00AD26D3">
            <w:pPr>
              <w:spacing w:line="240" w:lineRule="auto"/>
              <w:contextualSpacing/>
              <w:jc w:val="left"/>
              <w:rPr>
                <w:rFonts w:ascii="Candara" w:hAnsi="Candara"/>
                <w:b/>
                <w:color w:val="548DD4" w:themeColor="text2" w:themeTint="99"/>
                <w:sz w:val="24"/>
                <w:szCs w:val="24"/>
              </w:rPr>
            </w:pPr>
            <w:r w:rsidRPr="00A501B2">
              <w:rPr>
                <w:rFonts w:ascii="Candara" w:hAnsi="Candara"/>
                <w:b/>
                <w:color w:val="548DD4" w:themeColor="text2" w:themeTint="99"/>
                <w:sz w:val="24"/>
                <w:szCs w:val="24"/>
              </w:rPr>
              <w:t xml:space="preserve">Food technology and biotechnology, </w:t>
            </w:r>
            <w:r>
              <w:rPr>
                <w:rFonts w:ascii="Candara" w:hAnsi="Candara"/>
                <w:b/>
                <w:color w:val="548DD4" w:themeColor="text2" w:themeTint="99"/>
                <w:sz w:val="24"/>
                <w:szCs w:val="24"/>
              </w:rPr>
              <w:t>C</w:t>
            </w:r>
            <w:r w:rsidRPr="00A501B2">
              <w:rPr>
                <w:rFonts w:ascii="Candara" w:hAnsi="Candara"/>
                <w:b/>
                <w:color w:val="548DD4" w:themeColor="text2" w:themeTint="99"/>
                <w:sz w:val="24"/>
                <w:szCs w:val="24"/>
              </w:rPr>
              <w:t xml:space="preserve">hemical technologies, </w:t>
            </w:r>
            <w:r>
              <w:rPr>
                <w:rFonts w:ascii="Candara" w:hAnsi="Candara"/>
                <w:b/>
                <w:color w:val="548DD4" w:themeColor="text2" w:themeTint="99"/>
                <w:sz w:val="24"/>
                <w:szCs w:val="24"/>
              </w:rPr>
              <w:t>T</w:t>
            </w:r>
            <w:r w:rsidRPr="00A501B2">
              <w:rPr>
                <w:rFonts w:ascii="Candara" w:hAnsi="Candara"/>
                <w:b/>
                <w:color w:val="548DD4" w:themeColor="text2" w:themeTint="99"/>
                <w:sz w:val="24"/>
                <w:szCs w:val="24"/>
              </w:rPr>
              <w: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EA9C489" w:rsidR="00B50491" w:rsidRPr="00B54668" w:rsidRDefault="007F1118" w:rsidP="00E857F8">
            <w:pPr>
              <w:spacing w:line="240" w:lineRule="auto"/>
              <w:contextualSpacing/>
              <w:jc w:val="left"/>
              <w:rPr>
                <w:rFonts w:ascii="Candara" w:hAnsi="Candara"/>
              </w:rPr>
            </w:pPr>
            <w:r w:rsidRPr="007F1118">
              <w:rPr>
                <w:rFonts w:ascii="Candara" w:hAnsi="Candara"/>
              </w:rPr>
              <w:t>Computer sciences and communications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28C70BC" w:rsidR="006F647C" w:rsidRPr="00B54668" w:rsidRDefault="005D79C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861B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05AFCAC" w:rsidR="00CD17F1" w:rsidRPr="00B54668" w:rsidRDefault="005D79C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861B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72D0E1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861B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55E9AEE" w:rsidR="00864926" w:rsidRPr="00B54668" w:rsidRDefault="00FF5CF9" w:rsidP="00E857F8">
            <w:pPr>
              <w:spacing w:line="240" w:lineRule="auto"/>
              <w:contextualSpacing/>
              <w:jc w:val="left"/>
              <w:rPr>
                <w:rFonts w:ascii="Candara" w:hAnsi="Candara"/>
              </w:rPr>
            </w:pPr>
            <w:r>
              <w:rPr>
                <w:rFonts w:ascii="Candara" w:hAnsi="Candara"/>
              </w:rPr>
              <w:t>I</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160FC5" w:rsidR="00A1335D" w:rsidRPr="00B54668" w:rsidRDefault="005D79C7"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ADAD17F" w:rsidR="00E857F8" w:rsidRPr="00B54668" w:rsidRDefault="00FF5CF9" w:rsidP="00E857F8">
            <w:pPr>
              <w:spacing w:line="240" w:lineRule="auto"/>
              <w:contextualSpacing/>
              <w:jc w:val="left"/>
              <w:rPr>
                <w:rFonts w:ascii="Candara" w:hAnsi="Candara"/>
              </w:rPr>
            </w:pPr>
            <w:proofErr w:type="spellStart"/>
            <w:r>
              <w:rPr>
                <w:rFonts w:ascii="Candara" w:hAnsi="Candara"/>
              </w:rPr>
              <w:t>Sreten</w:t>
            </w:r>
            <w:proofErr w:type="spellEnd"/>
            <w:r>
              <w:rPr>
                <w:rFonts w:ascii="Candara" w:hAnsi="Candara"/>
              </w:rPr>
              <w:t xml:space="preserve"> </w:t>
            </w:r>
            <w:proofErr w:type="spellStart"/>
            <w:r>
              <w:rPr>
                <w:rFonts w:ascii="Candara" w:hAnsi="Candara"/>
              </w:rPr>
              <w:t>Stojanovic</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01678E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861B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F861B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DE875B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F861B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23BE00C" w:rsidR="00911529" w:rsidRPr="00B54668" w:rsidRDefault="007F1118" w:rsidP="007F1118">
            <w:pPr>
              <w:spacing w:line="240" w:lineRule="auto"/>
              <w:contextualSpacing/>
              <w:jc w:val="left"/>
              <w:rPr>
                <w:rFonts w:ascii="Candara" w:hAnsi="Candara"/>
                <w:i/>
              </w:rPr>
            </w:pPr>
            <w:r w:rsidRPr="007F1118">
              <w:rPr>
                <w:rFonts w:ascii="Candara" w:hAnsi="Candara"/>
                <w:i/>
              </w:rPr>
              <w:t xml:space="preserve">The aim of the course is to provide adequate knowledge about the basics of personal computers, computer networks and the Internet, as well as application of modern software packages, Excel and </w:t>
            </w:r>
            <w:proofErr w:type="spellStart"/>
            <w:r w:rsidRPr="007F1118">
              <w:rPr>
                <w:rFonts w:ascii="Candara" w:hAnsi="Candara"/>
                <w:i/>
              </w:rPr>
              <w:t>Matlab</w:t>
            </w:r>
            <w:proofErr w:type="spellEnd"/>
            <w:r w:rsidRPr="007F1118">
              <w:rPr>
                <w:rFonts w:ascii="Candara" w:hAnsi="Candara"/>
                <w:i/>
              </w:rPr>
              <w:t xml:space="preserve"> in solving mathematical and engineering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472AFB1" w:rsidR="00F861B9" w:rsidRPr="00B54668" w:rsidRDefault="00F861B9" w:rsidP="00E857F8">
            <w:pPr>
              <w:tabs>
                <w:tab w:val="left" w:pos="360"/>
              </w:tabs>
              <w:spacing w:after="0" w:line="240" w:lineRule="auto"/>
              <w:jc w:val="left"/>
              <w:rPr>
                <w:rFonts w:ascii="Candara" w:hAnsi="Candara"/>
                <w:b/>
              </w:rPr>
            </w:pPr>
            <w:r w:rsidRPr="00F861B9">
              <w:rPr>
                <w:rFonts w:ascii="Candara" w:hAnsi="Candara"/>
                <w:b/>
              </w:rPr>
              <w:t>Structure and classification of computer systems. Data representation in the computer.</w:t>
            </w:r>
            <w:r>
              <w:rPr>
                <w:rFonts w:ascii="Candara" w:hAnsi="Candara"/>
                <w:b/>
              </w:rPr>
              <w:t xml:space="preserve"> </w:t>
            </w:r>
            <w:r w:rsidRPr="00F861B9">
              <w:rPr>
                <w:rFonts w:ascii="Candara" w:hAnsi="Candara"/>
                <w:b/>
              </w:rPr>
              <w:t>The basic components of personal computers</w:t>
            </w:r>
            <w:r>
              <w:rPr>
                <w:rFonts w:ascii="Candara" w:hAnsi="Candara"/>
                <w:b/>
              </w:rPr>
              <w:t xml:space="preserve">. </w:t>
            </w:r>
            <w:r w:rsidRPr="00F861B9">
              <w:rPr>
                <w:rFonts w:ascii="Candara" w:hAnsi="Candara"/>
                <w:b/>
              </w:rPr>
              <w:t>Operating systems</w:t>
            </w:r>
            <w:r>
              <w:rPr>
                <w:rFonts w:ascii="Candara" w:hAnsi="Candara"/>
                <w:b/>
              </w:rPr>
              <w:t xml:space="preserve">. </w:t>
            </w:r>
            <w:r w:rsidRPr="00F861B9">
              <w:rPr>
                <w:rFonts w:ascii="Candara" w:hAnsi="Candara"/>
                <w:b/>
              </w:rPr>
              <w:t>Process management</w:t>
            </w:r>
            <w:r>
              <w:rPr>
                <w:rFonts w:ascii="Candara" w:hAnsi="Candara"/>
                <w:b/>
              </w:rPr>
              <w:t xml:space="preserve">. </w:t>
            </w:r>
            <w:r w:rsidRPr="00F861B9">
              <w:rPr>
                <w:rFonts w:ascii="Candara" w:hAnsi="Candara"/>
                <w:b/>
              </w:rPr>
              <w:t xml:space="preserve">Memory management. </w:t>
            </w:r>
            <w:r>
              <w:rPr>
                <w:rFonts w:ascii="Candara" w:hAnsi="Candara"/>
                <w:b/>
              </w:rPr>
              <w:t>I</w:t>
            </w:r>
            <w:r w:rsidRPr="00F861B9">
              <w:rPr>
                <w:rFonts w:ascii="Candara" w:hAnsi="Candara"/>
                <w:b/>
              </w:rPr>
              <w:t>nput-output</w:t>
            </w:r>
            <w:r w:rsidRPr="00F861B9">
              <w:rPr>
                <w:rFonts w:ascii="Candara" w:hAnsi="Candara"/>
                <w:b/>
              </w:rPr>
              <w:t xml:space="preserve"> </w:t>
            </w:r>
            <w:r w:rsidRPr="00F861B9">
              <w:rPr>
                <w:rFonts w:ascii="Candara" w:hAnsi="Candara"/>
                <w:b/>
              </w:rPr>
              <w:t>devices</w:t>
            </w:r>
            <w:r>
              <w:rPr>
                <w:rFonts w:ascii="Candara" w:hAnsi="Candara"/>
                <w:b/>
              </w:rPr>
              <w:t xml:space="preserve"> m</w:t>
            </w:r>
            <w:r w:rsidRPr="00F861B9">
              <w:rPr>
                <w:rFonts w:ascii="Candara" w:hAnsi="Candara"/>
                <w:b/>
              </w:rPr>
              <w:t>anagement.</w:t>
            </w:r>
            <w:r>
              <w:rPr>
                <w:rFonts w:ascii="Candara" w:hAnsi="Candara"/>
                <w:b/>
              </w:rPr>
              <w:t xml:space="preserve"> D</w:t>
            </w:r>
            <w:r w:rsidRPr="00F861B9">
              <w:rPr>
                <w:rFonts w:ascii="Candara" w:hAnsi="Candara"/>
                <w:b/>
              </w:rPr>
              <w:t xml:space="preserve">ata </w:t>
            </w:r>
            <w:r>
              <w:rPr>
                <w:rFonts w:ascii="Candara" w:hAnsi="Candara"/>
                <w:b/>
              </w:rPr>
              <w:t xml:space="preserve">management. </w:t>
            </w:r>
            <w:r w:rsidRPr="00F861B9">
              <w:rPr>
                <w:rFonts w:ascii="Candara" w:hAnsi="Candara"/>
                <w:b/>
              </w:rPr>
              <w:t>Application software</w:t>
            </w:r>
            <w:r>
              <w:rPr>
                <w:rFonts w:ascii="Candara" w:hAnsi="Candara"/>
                <w:b/>
              </w:rPr>
              <w:t xml:space="preserve"> </w:t>
            </w:r>
            <w:r w:rsidRPr="00F861B9">
              <w:rPr>
                <w:rFonts w:ascii="Candara" w:hAnsi="Candara"/>
                <w:b/>
              </w:rPr>
              <w:t>for spreadsheets</w:t>
            </w:r>
            <w:r>
              <w:rPr>
                <w:rFonts w:ascii="Candara" w:hAnsi="Candara"/>
                <w:b/>
              </w:rPr>
              <w:t xml:space="preserve">.  </w:t>
            </w:r>
            <w:r w:rsidR="007B236E">
              <w:rPr>
                <w:rFonts w:ascii="Candara" w:hAnsi="Candara"/>
                <w:b/>
              </w:rPr>
              <w:t xml:space="preserve">Excel. </w:t>
            </w:r>
            <w:r w:rsidRPr="00F861B9">
              <w:rPr>
                <w:rFonts w:ascii="Candara" w:hAnsi="Candara"/>
                <w:b/>
              </w:rPr>
              <w:t>Application software for mathematical and technical calculations</w:t>
            </w:r>
            <w:r w:rsidR="007B236E">
              <w:rPr>
                <w:rFonts w:ascii="Candara" w:hAnsi="Candara"/>
                <w:b/>
              </w:rPr>
              <w:t>.</w:t>
            </w:r>
            <w:r w:rsidRPr="00F861B9">
              <w:rPr>
                <w:rFonts w:ascii="Candara" w:hAnsi="Candara"/>
                <w:b/>
              </w:rPr>
              <w:t xml:space="preserve"> </w:t>
            </w:r>
            <w:proofErr w:type="spellStart"/>
            <w:r w:rsidR="007B236E">
              <w:rPr>
                <w:rFonts w:ascii="Candara" w:hAnsi="Candara"/>
                <w:b/>
              </w:rPr>
              <w:t>M</w:t>
            </w:r>
            <w:r w:rsidRPr="00F861B9">
              <w:rPr>
                <w:rFonts w:ascii="Candara" w:hAnsi="Candara"/>
                <w:b/>
              </w:rPr>
              <w:t>atlab</w:t>
            </w:r>
            <w:proofErr w:type="spellEnd"/>
            <w:r w:rsidR="007B236E">
              <w:rPr>
                <w:rFonts w:ascii="Candara" w:hAnsi="Candara"/>
                <w:b/>
              </w:rPr>
              <w:t xml:space="preserve">. </w:t>
            </w:r>
            <w:r w:rsidR="007B236E" w:rsidRPr="007B236E">
              <w:rPr>
                <w:rFonts w:ascii="Candara" w:hAnsi="Candara"/>
                <w:b/>
              </w:rPr>
              <w:t>Computer networks</w:t>
            </w:r>
            <w:r w:rsidR="007B236E">
              <w:rPr>
                <w:rFonts w:ascii="Candara" w:hAnsi="Candara"/>
                <w:b/>
              </w:rPr>
              <w:t>. Internet.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4153DF" w:rsidR="001D3BF1" w:rsidRPr="004E562D" w:rsidRDefault="005D79C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861B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D79C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8F60683" w:rsidR="001F14FA" w:rsidRDefault="00F861B9"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1649FB1" w:rsidR="001F14FA" w:rsidRDefault="00F861B9"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E440474" w:rsidR="001F14FA" w:rsidRDefault="00F861B9"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C4F0372" w:rsidR="001F14FA" w:rsidRDefault="00F861B9" w:rsidP="00E857F8">
            <w:pPr>
              <w:tabs>
                <w:tab w:val="left" w:pos="360"/>
              </w:tabs>
              <w:spacing w:after="0" w:line="240" w:lineRule="auto"/>
              <w:jc w:val="left"/>
              <w:rPr>
                <w:rFonts w:ascii="Candara" w:hAnsi="Candara"/>
                <w:b/>
              </w:rPr>
            </w:pPr>
            <w:r>
              <w:rPr>
                <w:rFonts w:ascii="Candara" w:hAnsi="Candara"/>
                <w:b/>
              </w:rPr>
              <w:t>60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1D1C7" w14:textId="77777777" w:rsidR="00EE0635" w:rsidRDefault="00EE0635" w:rsidP="00864926">
      <w:pPr>
        <w:spacing w:after="0" w:line="240" w:lineRule="auto"/>
      </w:pPr>
      <w:r>
        <w:separator/>
      </w:r>
    </w:p>
  </w:endnote>
  <w:endnote w:type="continuationSeparator" w:id="0">
    <w:p w14:paraId="759FFE81" w14:textId="77777777" w:rsidR="00EE0635" w:rsidRDefault="00EE063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A20FB" w14:textId="77777777" w:rsidR="00EE0635" w:rsidRDefault="00EE0635" w:rsidP="00864926">
      <w:pPr>
        <w:spacing w:after="0" w:line="240" w:lineRule="auto"/>
      </w:pPr>
      <w:r>
        <w:separator/>
      </w:r>
    </w:p>
  </w:footnote>
  <w:footnote w:type="continuationSeparator" w:id="0">
    <w:p w14:paraId="132E46B3" w14:textId="77777777" w:rsidR="00EE0635" w:rsidRDefault="00EE063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71061"/>
    <w:rsid w:val="003B32A9"/>
    <w:rsid w:val="003C177A"/>
    <w:rsid w:val="00406F80"/>
    <w:rsid w:val="00431EFA"/>
    <w:rsid w:val="00436291"/>
    <w:rsid w:val="00493925"/>
    <w:rsid w:val="004D1C7E"/>
    <w:rsid w:val="004E562D"/>
    <w:rsid w:val="005A5D38"/>
    <w:rsid w:val="005B0885"/>
    <w:rsid w:val="005B64BF"/>
    <w:rsid w:val="005D46D7"/>
    <w:rsid w:val="005D79C7"/>
    <w:rsid w:val="00603117"/>
    <w:rsid w:val="0069043C"/>
    <w:rsid w:val="006E40AE"/>
    <w:rsid w:val="006F647C"/>
    <w:rsid w:val="00783C57"/>
    <w:rsid w:val="00792CB4"/>
    <w:rsid w:val="007B236E"/>
    <w:rsid w:val="007F1118"/>
    <w:rsid w:val="00864926"/>
    <w:rsid w:val="008A30CE"/>
    <w:rsid w:val="008B1D6B"/>
    <w:rsid w:val="008B548C"/>
    <w:rsid w:val="008C31B7"/>
    <w:rsid w:val="00911529"/>
    <w:rsid w:val="00932B21"/>
    <w:rsid w:val="00972302"/>
    <w:rsid w:val="009906EA"/>
    <w:rsid w:val="009D3F5E"/>
    <w:rsid w:val="009F3F9F"/>
    <w:rsid w:val="00A10286"/>
    <w:rsid w:val="00A1335D"/>
    <w:rsid w:val="00A501B2"/>
    <w:rsid w:val="00AD26D3"/>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216"/>
    <w:rsid w:val="00EC53EE"/>
    <w:rsid w:val="00EE0635"/>
    <w:rsid w:val="00F06AFA"/>
    <w:rsid w:val="00F237EB"/>
    <w:rsid w:val="00F56373"/>
    <w:rsid w:val="00F742D3"/>
    <w:rsid w:val="00F861B9"/>
    <w:rsid w:val="00FE66C2"/>
    <w:rsid w:val="00FF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6292A-A96B-4D16-AB55-29FF07EB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Korisnik01</cp:lastModifiedBy>
  <cp:revision>8</cp:revision>
  <cp:lastPrinted>2015-12-23T11:47:00Z</cp:lastPrinted>
  <dcterms:created xsi:type="dcterms:W3CDTF">2016-03-23T21:58:00Z</dcterms:created>
  <dcterms:modified xsi:type="dcterms:W3CDTF">2016-03-24T12:12:00Z</dcterms:modified>
</cp:coreProperties>
</file>