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BD0AEB" w:rsidP="00BD0AEB">
            <w:pPr>
              <w:suppressAutoHyphens w:val="0"/>
              <w:spacing w:after="200" w:line="276" w:lineRule="auto"/>
              <w:jc w:val="left"/>
              <w:rPr>
                <w:rFonts w:ascii="Candara" w:hAnsi="Candara"/>
              </w:rPr>
            </w:pPr>
            <w:r>
              <w:rPr>
                <w:rFonts w:ascii="Candara" w:hAnsi="Candara"/>
              </w:rPr>
              <w:t>Faculty of technology</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BD0AEB"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Textile technologies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DC0E8E" w:rsidP="00E857F8">
            <w:pPr>
              <w:spacing w:line="240" w:lineRule="auto"/>
              <w:contextualSpacing/>
              <w:jc w:val="left"/>
              <w:rPr>
                <w:rFonts w:ascii="Candara" w:hAnsi="Candara"/>
              </w:rPr>
            </w:pPr>
            <w:r>
              <w:rPr>
                <w:rFonts w:ascii="Candara" w:hAnsi="Candara"/>
              </w:rPr>
              <w:t>Textile engineering module</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BC1280" w:rsidP="00E857F8">
            <w:pPr>
              <w:spacing w:line="240" w:lineRule="auto"/>
              <w:contextualSpacing/>
              <w:jc w:val="left"/>
              <w:rPr>
                <w:rFonts w:ascii="Candara" w:hAnsi="Candara"/>
              </w:rPr>
            </w:pPr>
            <w:r>
              <w:rPr>
                <w:rFonts w:ascii="Candara" w:hAnsi="Candara"/>
              </w:rPr>
              <w:t>Textile quality control</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5C2A28" w:rsidP="00E857F8">
            <w:pPr>
              <w:spacing w:line="240" w:lineRule="auto"/>
              <w:contextualSpacing/>
              <w:jc w:val="left"/>
              <w:rPr>
                <w:rFonts w:ascii="Candara" w:hAnsi="Candara"/>
              </w:rPr>
            </w:pPr>
            <w:sdt>
              <w:sdtPr>
                <w:rPr>
                  <w:rFonts w:ascii="Candara" w:hAnsi="Candara"/>
                </w:rPr>
                <w:id w:val="-503286888"/>
              </w:sdtPr>
              <w:sdtContent>
                <w:r w:rsidR="00BD0AEB">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5C2A28" w:rsidP="0069043C">
            <w:pPr>
              <w:spacing w:line="240" w:lineRule="auto"/>
              <w:contextualSpacing/>
              <w:jc w:val="left"/>
              <w:rPr>
                <w:rFonts w:ascii="Candara" w:hAnsi="Candara"/>
              </w:rPr>
            </w:pPr>
            <w:sdt>
              <w:sdtPr>
                <w:rPr>
                  <w:rFonts w:ascii="Candara" w:hAnsi="Candara"/>
                </w:rPr>
                <w:id w:val="485128928"/>
              </w:sdtPr>
              <w:sdtContent>
                <w:r w:rsidR="00BC1280">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E061FA">
                  <w:rPr>
                    <w:rFonts w:ascii="Candara" w:hAnsi="Candara"/>
                  </w:rPr>
                  <w:t xml:space="preserve"> </w:t>
                </w:r>
                <w:r w:rsidR="00BC12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5C2A28"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BD0AEB">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AA44BC" w:rsidP="00E857F8">
            <w:pPr>
              <w:spacing w:line="240" w:lineRule="auto"/>
              <w:contextualSpacing/>
              <w:jc w:val="left"/>
              <w:rPr>
                <w:rFonts w:ascii="Candara" w:hAnsi="Candara"/>
              </w:rPr>
            </w:pPr>
            <w:r>
              <w:rPr>
                <w:rFonts w:ascii="Candara" w:hAnsi="Candara"/>
              </w:rPr>
              <w:t>IV</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BC1280"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BD0AEB" w:rsidP="00E857F8">
            <w:pPr>
              <w:spacing w:line="240" w:lineRule="auto"/>
              <w:contextualSpacing/>
              <w:jc w:val="left"/>
              <w:rPr>
                <w:rFonts w:ascii="Candara" w:hAnsi="Candara"/>
              </w:rPr>
            </w:pPr>
            <w:r>
              <w:rPr>
                <w:rFonts w:ascii="Candara" w:hAnsi="Candara"/>
              </w:rPr>
              <w:t>Nenad Cirkovic, Goran Demboski</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5C2A28" w:rsidP="00E857F8">
            <w:pPr>
              <w:spacing w:line="240" w:lineRule="auto"/>
              <w:contextualSpacing/>
              <w:jc w:val="left"/>
              <w:rPr>
                <w:rFonts w:ascii="Candara" w:hAnsi="Candara"/>
              </w:rPr>
            </w:pPr>
            <w:sdt>
              <w:sdtPr>
                <w:rPr>
                  <w:rFonts w:ascii="Candara" w:hAnsi="Candara"/>
                </w:rPr>
                <w:id w:val="-1185278396"/>
              </w:sdtPr>
              <w:sdtContent>
                <w:r w:rsidR="00BD0AEB">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5C2A28" w:rsidP="00E857F8">
            <w:pPr>
              <w:spacing w:line="240" w:lineRule="auto"/>
              <w:contextualSpacing/>
              <w:jc w:val="left"/>
              <w:rPr>
                <w:rFonts w:ascii="Candara" w:hAnsi="Candara"/>
              </w:rPr>
            </w:pPr>
            <w:sdt>
              <w:sdtPr>
                <w:rPr>
                  <w:rFonts w:ascii="Candara" w:hAnsi="Candara"/>
                </w:rPr>
                <w:id w:val="-770861310"/>
              </w:sdtPr>
              <w:sdtContent>
                <w:r w:rsidR="00BC1280">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5C2A28"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BD0AEB">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0D07AD" w:rsidP="00911529">
            <w:pPr>
              <w:spacing w:line="240" w:lineRule="auto"/>
              <w:contextualSpacing/>
              <w:jc w:val="left"/>
              <w:rPr>
                <w:rFonts w:ascii="Candara" w:hAnsi="Candara"/>
                <w:i/>
              </w:rPr>
            </w:pPr>
            <w:r>
              <w:rPr>
                <w:lang/>
              </w:rPr>
              <w:t>Getting basic knowledge about the significance and specifics of the quality control of textile materials and products. Objectively monitoring and evaluation of quality. Quality Control System. Introduction to the most important domestic and foreign standards on quality control of textile materials and products and their applications.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AA1780" w:rsidP="00E857F8">
            <w:pPr>
              <w:tabs>
                <w:tab w:val="left" w:pos="360"/>
              </w:tabs>
              <w:spacing w:after="0" w:line="240" w:lineRule="auto"/>
              <w:jc w:val="left"/>
              <w:rPr>
                <w:rFonts w:ascii="Candara" w:hAnsi="Candara"/>
                <w:b/>
              </w:rPr>
            </w:pPr>
            <w:r>
              <w:rPr>
                <w:lang/>
              </w:rPr>
              <w:t>1. General about the quality control of textiles and its role in the production. 2. Definitions of quality of textile materials and products. 3. Quality assurance and quality management. 4. The importance of modern integrated quality control. 5. The application of standards in textiles. 6. Methods and techniques of quality control. 7. Basic concepts in statistics. 8. Expressing uncertainty of measurement results. 9. The laws of distribution of random sizes and their application in quality control. 10. Methods and techniques of quality control. 11. Control over the experiment. 12. Analysis of the process of production through technological cards. 13. The statistical evaluation of test results. 14. The relationship between the quality indicators. 15. Application of computer techniques in quality control.</w:t>
            </w:r>
            <w:bookmarkStart w:id="0" w:name="_GoBack"/>
            <w:bookmarkEnd w:id="0"/>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5C2A28" w:rsidP="00E857F8">
            <w:pPr>
              <w:tabs>
                <w:tab w:val="left" w:pos="360"/>
              </w:tabs>
              <w:spacing w:after="0" w:line="240" w:lineRule="auto"/>
              <w:jc w:val="left"/>
              <w:rPr>
                <w:rFonts w:ascii="Candara" w:hAnsi="Candara"/>
              </w:rPr>
            </w:pPr>
            <w:sdt>
              <w:sdtPr>
                <w:rPr>
                  <w:rFonts w:ascii="Candara" w:hAnsi="Candara"/>
                </w:rPr>
                <w:id w:val="99386002"/>
              </w:sdtPr>
              <w:sdtContent>
                <w:r w:rsidR="00BD0AE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5C2A28"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Pr="00BD0AEB" w:rsidRDefault="00AA44BC"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AA44BC"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BD0AEB"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Pr="00BD0AEB" w:rsidRDefault="00AA44BC"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BD0AEB" w:rsidP="00E857F8">
            <w:pPr>
              <w:tabs>
                <w:tab w:val="left" w:pos="360"/>
              </w:tabs>
              <w:spacing w:after="0" w:line="240" w:lineRule="auto"/>
              <w:jc w:val="left"/>
              <w:rPr>
                <w:rFonts w:ascii="Candara" w:hAnsi="Candara"/>
                <w:b/>
              </w:rPr>
            </w:pPr>
            <w:r>
              <w:rPr>
                <w:rFonts w:ascii="Candara" w:hAnsi="Candara"/>
                <w:b/>
              </w:rPr>
              <w:t>1</w:t>
            </w:r>
            <w:r w:rsidR="001F14FA">
              <w:rPr>
                <w:rFonts w:ascii="Candara" w:hAnsi="Candara"/>
                <w:b/>
              </w:rPr>
              <w:t>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58D" w:rsidRDefault="004B758D" w:rsidP="00864926">
      <w:pPr>
        <w:spacing w:after="0" w:line="240" w:lineRule="auto"/>
      </w:pPr>
      <w:r>
        <w:separator/>
      </w:r>
    </w:p>
  </w:endnote>
  <w:endnote w:type="continuationSeparator" w:id="1">
    <w:p w:rsidR="004B758D" w:rsidRDefault="004B758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58D" w:rsidRDefault="004B758D" w:rsidP="00864926">
      <w:pPr>
        <w:spacing w:after="0" w:line="240" w:lineRule="auto"/>
      </w:pPr>
      <w:r>
        <w:separator/>
      </w:r>
    </w:p>
  </w:footnote>
  <w:footnote w:type="continuationSeparator" w:id="1">
    <w:p w:rsidR="004B758D" w:rsidRDefault="004B758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33AAA"/>
    <w:rsid w:val="000D07AD"/>
    <w:rsid w:val="000F6001"/>
    <w:rsid w:val="001D3BF1"/>
    <w:rsid w:val="001D64D3"/>
    <w:rsid w:val="001F14FA"/>
    <w:rsid w:val="001F60E3"/>
    <w:rsid w:val="002319B6"/>
    <w:rsid w:val="002C1077"/>
    <w:rsid w:val="00315601"/>
    <w:rsid w:val="00323176"/>
    <w:rsid w:val="003B32A9"/>
    <w:rsid w:val="003C177A"/>
    <w:rsid w:val="00406F80"/>
    <w:rsid w:val="00431EFA"/>
    <w:rsid w:val="00493925"/>
    <w:rsid w:val="004B758D"/>
    <w:rsid w:val="004D1C7E"/>
    <w:rsid w:val="004E562D"/>
    <w:rsid w:val="005A5D38"/>
    <w:rsid w:val="005B0885"/>
    <w:rsid w:val="005B64BF"/>
    <w:rsid w:val="005C2A28"/>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40203"/>
    <w:rsid w:val="00AA1780"/>
    <w:rsid w:val="00AA44BC"/>
    <w:rsid w:val="00AF1E4B"/>
    <w:rsid w:val="00AF47A6"/>
    <w:rsid w:val="00B50491"/>
    <w:rsid w:val="00B54668"/>
    <w:rsid w:val="00B9521A"/>
    <w:rsid w:val="00BC1280"/>
    <w:rsid w:val="00BD0AEB"/>
    <w:rsid w:val="00BD3504"/>
    <w:rsid w:val="00C63234"/>
    <w:rsid w:val="00CA6D81"/>
    <w:rsid w:val="00CC23C3"/>
    <w:rsid w:val="00CD17F1"/>
    <w:rsid w:val="00D92F39"/>
    <w:rsid w:val="00DB43CC"/>
    <w:rsid w:val="00DC0E8E"/>
    <w:rsid w:val="00E061FA"/>
    <w:rsid w:val="00E1222F"/>
    <w:rsid w:val="00E47B95"/>
    <w:rsid w:val="00E5013A"/>
    <w:rsid w:val="00E60599"/>
    <w:rsid w:val="00E71A0B"/>
    <w:rsid w:val="00E8188A"/>
    <w:rsid w:val="00E84CDC"/>
    <w:rsid w:val="00E857F8"/>
    <w:rsid w:val="00EA4389"/>
    <w:rsid w:val="00EA7E0C"/>
    <w:rsid w:val="00EC53EE"/>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52700-E59A-4463-924D-6A7F4FADE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Natasa</cp:lastModifiedBy>
  <cp:revision>5</cp:revision>
  <cp:lastPrinted>2015-12-23T11:47:00Z</cp:lastPrinted>
  <dcterms:created xsi:type="dcterms:W3CDTF">2016-04-05T20:17:00Z</dcterms:created>
  <dcterms:modified xsi:type="dcterms:W3CDTF">2016-04-11T11:35:00Z</dcterms:modified>
</cp:coreProperties>
</file>