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FC7053">
            <w:pPr>
              <w:spacing w:afterLines="120" w:after="288" w:line="240" w:lineRule="auto"/>
              <w:contextualSpacing/>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C92309E" w:rsidR="00864926" w:rsidRPr="00FC7053" w:rsidRDefault="00FC7053" w:rsidP="00FC7053">
            <w:pPr>
              <w:spacing w:afterLines="120" w:after="288" w:line="240" w:lineRule="auto"/>
              <w:contextualSpacing/>
              <w:jc w:val="left"/>
              <w:rPr>
                <w:rFonts w:ascii="Candara" w:hAnsi="Candara"/>
              </w:rPr>
            </w:pPr>
            <w:r>
              <w:rPr>
                <w:rFonts w:ascii="Candara" w:hAnsi="Candara"/>
              </w:rPr>
              <w:t>I</w:t>
            </w:r>
            <w:r w:rsidRPr="00FC7053">
              <w:rPr>
                <w:rFonts w:ascii="Candara" w:hAnsi="Candara"/>
              </w:rPr>
              <w:t xml:space="preserve">ndustrial design of textile products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64484D0" w:rsidR="00B50491" w:rsidRPr="00FC7053" w:rsidRDefault="00C67640" w:rsidP="00FC7053">
            <w:pPr>
              <w:spacing w:afterLines="120" w:after="288" w:line="240" w:lineRule="auto"/>
              <w:contextualSpacing/>
              <w:jc w:val="left"/>
              <w:rPr>
                <w:rFonts w:ascii="Candara" w:hAnsi="Candara"/>
              </w:rPr>
            </w:pPr>
            <w:r w:rsidRPr="00FC7053">
              <w:rPr>
                <w:rFonts w:ascii="Candara" w:hAnsi="Candara"/>
              </w:rPr>
              <w:t xml:space="preserve">Chemical textile technology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C579A2"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EC6447" w:rsidR="00CD17F1" w:rsidRPr="00B54668" w:rsidRDefault="00C579A2" w:rsidP="00B84FAF">
            <w:pPr>
              <w:spacing w:afterLines="120" w:after="288"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C71C03"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875A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D6088B" w:rsidR="00864926" w:rsidRPr="00B54668" w:rsidRDefault="00B875A3" w:rsidP="00B84FAF">
            <w:pPr>
              <w:spacing w:afterLines="120" w:after="288" w:line="240" w:lineRule="auto"/>
              <w:contextualSpacing/>
              <w:jc w:val="left"/>
              <w:rPr>
                <w:rFonts w:ascii="Candara" w:hAnsi="Candara"/>
              </w:rPr>
            </w:pPr>
            <w:r>
              <w:rPr>
                <w:rFonts w:ascii="Candara" w:hAnsi="Candara"/>
              </w:rPr>
              <w:t>II</w:t>
            </w:r>
            <w:r w:rsidR="00FC7053">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8ABA68" w:rsidR="00A1335D" w:rsidRPr="00B54668" w:rsidRDefault="00835503" w:rsidP="00B84FAF">
            <w:pPr>
              <w:spacing w:afterLines="120" w:after="288"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62E31C2" w14:textId="68275822" w:rsidR="00B84FAF" w:rsidRPr="00FC7053" w:rsidRDefault="00835503" w:rsidP="00B84FAF">
            <w:pPr>
              <w:spacing w:afterLines="120" w:after="288" w:line="240" w:lineRule="auto"/>
              <w:contextualSpacing/>
              <w:rPr>
                <w:rFonts w:ascii="Candara" w:hAnsi="Candara"/>
              </w:rPr>
            </w:pPr>
            <w:r w:rsidRPr="00FC7053">
              <w:rPr>
                <w:rFonts w:ascii="Candara" w:hAnsi="Candara"/>
              </w:rPr>
              <w:t>Students acquire the appropriate competencies and academic skills in the development and application of scientific and technical achievements related to the basics of chemical treatment, special finishing, dyeing of cellulose, protein and synthetic fibers.</w:t>
            </w:r>
          </w:p>
          <w:p w14:paraId="1FD7DD30" w14:textId="77777777" w:rsidR="00835503" w:rsidRDefault="00835503" w:rsidP="00B84FAF">
            <w:pPr>
              <w:spacing w:afterLines="120" w:after="288" w:line="240" w:lineRule="auto"/>
              <w:contextualSpacing/>
              <w:rPr>
                <w:rFonts w:ascii="Candara" w:hAnsi="Candara"/>
              </w:rPr>
            </w:pPr>
            <w:r w:rsidRPr="00FC7053">
              <w:rPr>
                <w:rFonts w:ascii="Candara" w:hAnsi="Candara"/>
              </w:rPr>
              <w:t>The knowledge is the basis for understanding the process of defining a chemical textile technology. Laboratory classes develop in students independence in work and responsibility for the terms of reference.</w:t>
            </w:r>
          </w:p>
          <w:p w14:paraId="23A6C870" w14:textId="6F295612" w:rsidR="00FC7053" w:rsidRPr="00FC7053" w:rsidRDefault="00FC7053"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28CAA55" w14:textId="2C9B92B9"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Chemical finishing of cellul</w:t>
            </w:r>
            <w:r w:rsidR="00FC7053" w:rsidRPr="004517C6">
              <w:rPr>
                <w:rFonts w:ascii="Candara" w:hAnsi="Candara"/>
              </w:rPr>
              <w:t>ose textile material.</w:t>
            </w:r>
          </w:p>
          <w:p w14:paraId="39A26F9C" w14:textId="76A969B9"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Chemical finishing of prote</w:t>
            </w:r>
            <w:r w:rsidR="00FC7053" w:rsidRPr="004517C6">
              <w:rPr>
                <w:rFonts w:ascii="Candara" w:hAnsi="Candara"/>
              </w:rPr>
              <w:t>in textile materials.</w:t>
            </w:r>
          </w:p>
          <w:p w14:paraId="60A9466D" w14:textId="1E71705F"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Chemical finishing of synthe</w:t>
            </w:r>
            <w:r w:rsidR="00FC7053" w:rsidRPr="004517C6">
              <w:rPr>
                <w:rFonts w:ascii="Candara" w:hAnsi="Candara"/>
              </w:rPr>
              <w:t>tic textile material.</w:t>
            </w:r>
          </w:p>
          <w:p w14:paraId="635B6B6F" w14:textId="6E7F3BFC"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Physical finish</w:t>
            </w:r>
            <w:r w:rsidR="00FC7053" w:rsidRPr="004517C6">
              <w:rPr>
                <w:rFonts w:ascii="Candara" w:hAnsi="Candara"/>
              </w:rPr>
              <w:t>ing of textile materials.</w:t>
            </w:r>
          </w:p>
          <w:p w14:paraId="51978A66" w14:textId="3C64E907"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Dyeing of cellulo</w:t>
            </w:r>
            <w:r w:rsidR="00FC7053" w:rsidRPr="004517C6">
              <w:rPr>
                <w:rFonts w:ascii="Candara" w:hAnsi="Candara"/>
              </w:rPr>
              <w:t>sic textile material.</w:t>
            </w:r>
          </w:p>
          <w:p w14:paraId="02EA064C" w14:textId="6B87F958"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Dyeing of prot</w:t>
            </w:r>
            <w:r w:rsidR="00FC7053" w:rsidRPr="004517C6">
              <w:rPr>
                <w:rFonts w:ascii="Candara" w:hAnsi="Candara"/>
              </w:rPr>
              <w:t>ein textile material.</w:t>
            </w:r>
          </w:p>
          <w:p w14:paraId="12595A7E" w14:textId="64EFF483"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Dyeing of synthet</w:t>
            </w:r>
            <w:r w:rsidR="00FC7053" w:rsidRPr="004517C6">
              <w:rPr>
                <w:rFonts w:ascii="Candara" w:hAnsi="Candara"/>
              </w:rPr>
              <w:t>ic textile materials.</w:t>
            </w:r>
          </w:p>
          <w:p w14:paraId="5C34D44F" w14:textId="610AC6E6"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t>Dyeing</w:t>
            </w:r>
            <w:r w:rsidR="00FC7053" w:rsidRPr="004517C6">
              <w:rPr>
                <w:rFonts w:ascii="Candara" w:hAnsi="Candara"/>
              </w:rPr>
              <w:t xml:space="preserve"> of mix.</w:t>
            </w:r>
          </w:p>
          <w:p w14:paraId="079CB75D" w14:textId="1E61BAD7" w:rsidR="00835503" w:rsidRPr="004517C6" w:rsidRDefault="00835503" w:rsidP="004517C6">
            <w:pPr>
              <w:pStyle w:val="ListParagraph"/>
              <w:numPr>
                <w:ilvl w:val="0"/>
                <w:numId w:val="3"/>
              </w:numPr>
              <w:spacing w:afterLines="120" w:after="288" w:line="240" w:lineRule="auto"/>
              <w:rPr>
                <w:rFonts w:ascii="Candara" w:hAnsi="Candara"/>
              </w:rPr>
            </w:pPr>
            <w:r w:rsidRPr="004517C6">
              <w:rPr>
                <w:rFonts w:ascii="Candara" w:hAnsi="Candara"/>
              </w:rPr>
              <w:lastRenderedPageBreak/>
              <w:t>Technological procedures of dye</w:t>
            </w:r>
            <w:r w:rsidR="00FC7053" w:rsidRPr="004517C6">
              <w:rPr>
                <w:rFonts w:ascii="Candara" w:hAnsi="Candara"/>
              </w:rPr>
              <w:t>ing of textile materials.</w:t>
            </w:r>
          </w:p>
          <w:p w14:paraId="12694A32" w14:textId="48786CA2" w:rsidR="00B54668" w:rsidRPr="004517C6" w:rsidRDefault="00FC7053" w:rsidP="004517C6">
            <w:pPr>
              <w:pStyle w:val="ListParagraph"/>
              <w:numPr>
                <w:ilvl w:val="0"/>
                <w:numId w:val="3"/>
              </w:numPr>
              <w:spacing w:afterLines="120" w:after="288" w:line="240" w:lineRule="auto"/>
              <w:rPr>
                <w:rFonts w:ascii="Candara" w:hAnsi="Candara"/>
              </w:rPr>
            </w:pPr>
            <w:r w:rsidRPr="004517C6">
              <w:rPr>
                <w:rFonts w:ascii="Candara" w:hAnsi="Candara"/>
              </w:rPr>
              <w:t>Textile Printing.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C579A2"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C579A2"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3EB437" w:rsidR="001F14FA" w:rsidRDefault="00B875A3" w:rsidP="008A031E">
            <w:pPr>
              <w:tabs>
                <w:tab w:val="left" w:pos="360"/>
              </w:tabs>
              <w:spacing w:afterLines="120" w:after="288" w:line="240" w:lineRule="auto"/>
              <w:jc w:val="left"/>
              <w:rPr>
                <w:rFonts w:ascii="Candara" w:hAnsi="Candara"/>
                <w:b/>
              </w:rPr>
            </w:pPr>
            <w:r>
              <w:rPr>
                <w:rFonts w:ascii="Candara" w:hAnsi="Candara"/>
                <w:b/>
              </w:rPr>
              <w:t>1</w:t>
            </w:r>
            <w:r w:rsidR="008A031E">
              <w:rPr>
                <w:rFonts w:ascii="Candara" w:hAnsi="Candara"/>
                <w:b/>
              </w:rPr>
              <w:t>0</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A2E6B5" w:rsidR="001F14FA" w:rsidRDefault="008A031E" w:rsidP="00B84FAF">
            <w:pPr>
              <w:tabs>
                <w:tab w:val="left" w:pos="360"/>
              </w:tabs>
              <w:spacing w:afterLines="120" w:after="288"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66E2" w14:textId="77777777" w:rsidR="00C579A2" w:rsidRDefault="00C579A2" w:rsidP="00864926">
      <w:pPr>
        <w:spacing w:after="0" w:line="240" w:lineRule="auto"/>
      </w:pPr>
      <w:r>
        <w:separator/>
      </w:r>
    </w:p>
  </w:endnote>
  <w:endnote w:type="continuationSeparator" w:id="0">
    <w:p w14:paraId="36DDBE5B" w14:textId="77777777" w:rsidR="00C579A2" w:rsidRDefault="00C579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38B99" w14:textId="77777777" w:rsidR="00C579A2" w:rsidRDefault="00C579A2" w:rsidP="00864926">
      <w:pPr>
        <w:spacing w:after="0" w:line="240" w:lineRule="auto"/>
      </w:pPr>
      <w:r>
        <w:separator/>
      </w:r>
    </w:p>
  </w:footnote>
  <w:footnote w:type="continuationSeparator" w:id="0">
    <w:p w14:paraId="7CFCC8EA" w14:textId="77777777" w:rsidR="00C579A2" w:rsidRDefault="00C579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40F7289"/>
    <w:multiLevelType w:val="hybridMultilevel"/>
    <w:tmpl w:val="9270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749DE"/>
    <w:multiLevelType w:val="hybridMultilevel"/>
    <w:tmpl w:val="073C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D3BF1"/>
    <w:rsid w:val="001D64D3"/>
    <w:rsid w:val="001F14FA"/>
    <w:rsid w:val="001F60E3"/>
    <w:rsid w:val="002319B6"/>
    <w:rsid w:val="00315601"/>
    <w:rsid w:val="003225AD"/>
    <w:rsid w:val="00323176"/>
    <w:rsid w:val="00344ADD"/>
    <w:rsid w:val="003B32A9"/>
    <w:rsid w:val="003C177A"/>
    <w:rsid w:val="00406F80"/>
    <w:rsid w:val="00431EFA"/>
    <w:rsid w:val="004517C6"/>
    <w:rsid w:val="00493925"/>
    <w:rsid w:val="004D1C7E"/>
    <w:rsid w:val="004E562D"/>
    <w:rsid w:val="005A5D38"/>
    <w:rsid w:val="005B0885"/>
    <w:rsid w:val="005B64BF"/>
    <w:rsid w:val="005D46D7"/>
    <w:rsid w:val="00603117"/>
    <w:rsid w:val="00630F7F"/>
    <w:rsid w:val="0069043C"/>
    <w:rsid w:val="006E40AE"/>
    <w:rsid w:val="006F647C"/>
    <w:rsid w:val="00783C57"/>
    <w:rsid w:val="00792CB4"/>
    <w:rsid w:val="008021E1"/>
    <w:rsid w:val="00835503"/>
    <w:rsid w:val="00864926"/>
    <w:rsid w:val="00872955"/>
    <w:rsid w:val="008A031E"/>
    <w:rsid w:val="008A30CE"/>
    <w:rsid w:val="008B1D6B"/>
    <w:rsid w:val="008C31B7"/>
    <w:rsid w:val="00911529"/>
    <w:rsid w:val="00932B21"/>
    <w:rsid w:val="0095546A"/>
    <w:rsid w:val="00972302"/>
    <w:rsid w:val="009906EA"/>
    <w:rsid w:val="009D3F5E"/>
    <w:rsid w:val="009F3F9F"/>
    <w:rsid w:val="00A10286"/>
    <w:rsid w:val="00A1335D"/>
    <w:rsid w:val="00AF47A6"/>
    <w:rsid w:val="00B0041D"/>
    <w:rsid w:val="00B50491"/>
    <w:rsid w:val="00B54668"/>
    <w:rsid w:val="00B84FAF"/>
    <w:rsid w:val="00B875A3"/>
    <w:rsid w:val="00B9521A"/>
    <w:rsid w:val="00BD3504"/>
    <w:rsid w:val="00C579A2"/>
    <w:rsid w:val="00C63234"/>
    <w:rsid w:val="00C67640"/>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5AD3"/>
    <w:rsid w:val="00F06AFA"/>
    <w:rsid w:val="00F237EB"/>
    <w:rsid w:val="00F56373"/>
    <w:rsid w:val="00F742D3"/>
    <w:rsid w:val="00FC705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835503"/>
  </w:style>
  <w:style w:type="paragraph" w:styleId="ListParagraph">
    <w:name w:val="List Paragraph"/>
    <w:basedOn w:val="Normal"/>
    <w:uiPriority w:val="34"/>
    <w:qFormat/>
    <w:rsid w:val="0045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97270-6B65-4574-8818-B69478E5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Tanja</cp:lastModifiedBy>
  <cp:revision>2</cp:revision>
  <cp:lastPrinted>2015-12-23T11:47:00Z</cp:lastPrinted>
  <dcterms:created xsi:type="dcterms:W3CDTF">2016-04-11T10:41:00Z</dcterms:created>
  <dcterms:modified xsi:type="dcterms:W3CDTF">2016-04-11T10:41:00Z</dcterms:modified>
</cp:coreProperties>
</file>