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AC75F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C75F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C75F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5FC">
              <w:rPr>
                <w:rFonts w:ascii="Candara" w:hAnsi="Candara"/>
                <w:b/>
              </w:rPr>
              <w:t xml:space="preserve">                         UNIVERSITY OF NIŠ</w:t>
            </w:r>
          </w:p>
          <w:p w14:paraId="129C69AF" w14:textId="3476130C" w:rsidR="006E40AE" w:rsidRPr="00AC75F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C75F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C75F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C75F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AC75FC">
              <w:rPr>
                <w:rFonts w:ascii="Candara" w:hAnsi="Candara"/>
                <w:b/>
              </w:rPr>
              <w:t>Faculty</w:t>
            </w:r>
            <w:r w:rsidRPr="00AC75FC">
              <w:rPr>
                <w:rFonts w:ascii="Candara" w:hAnsi="Candara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AC75FC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AC75F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C75F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75F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C75F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36235F3" w:rsidR="00864926" w:rsidRPr="00AC75FC" w:rsidRDefault="005D1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  <w:r w:rsidRPr="00AC75FC">
              <w:rPr>
                <w:rFonts w:ascii="Candara" w:eastAsiaTheme="minorHAnsi" w:hAnsi="Candara" w:cs="Arial"/>
                <w:bCs/>
                <w:lang w:val="en-US"/>
              </w:rPr>
              <w:t>CHEMICAL TECHNOLOGIES</w:t>
            </w:r>
            <w:r w:rsidR="00561E54" w:rsidRPr="00AC75FC">
              <w:rPr>
                <w:rFonts w:ascii="Candara" w:eastAsiaTheme="minorHAnsi" w:hAnsi="Candara" w:cs="Arial"/>
                <w:bCs/>
                <w:lang w:val="en-US"/>
              </w:rPr>
              <w:t>, FOOD TECHNOLOGY AND BIOTECHNOLOGY</w:t>
            </w:r>
          </w:p>
        </w:tc>
      </w:tr>
      <w:tr w:rsidR="00864926" w:rsidRPr="00AC75F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C75F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AAC105" w:rsidR="00864926" w:rsidRPr="00AC75FC" w:rsidRDefault="007739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eastAsiaTheme="minorHAnsi" w:hAnsi="Candara" w:cs="Arial"/>
                <w:iCs/>
                <w:lang w:val="en-US"/>
              </w:rPr>
              <w:t>ORGANIC CHEMICAL TECHNOLOGY AND POLYMER ENGINEERING MODULE</w:t>
            </w:r>
            <w:r w:rsidR="000C7049" w:rsidRPr="00AC75FC">
              <w:rPr>
                <w:rFonts w:ascii="Candara" w:eastAsiaTheme="minorHAnsi" w:hAnsi="Candara" w:cs="Arial"/>
                <w:iCs/>
                <w:lang w:val="en-US"/>
              </w:rPr>
              <w:t xml:space="preserve">, </w:t>
            </w:r>
            <w:r w:rsidR="00561E54" w:rsidRPr="00AC75FC">
              <w:rPr>
                <w:rFonts w:ascii="Candara" w:eastAsiaTheme="minorHAnsi" w:hAnsi="Candara" w:cs="Arial"/>
                <w:bCs/>
                <w:iCs/>
                <w:lang w:val="en-US"/>
              </w:rPr>
              <w:t>PHARMACEUTICAL AND COSMETIC ENGINEERING MODULE, FOOD TECHNOLOGY MODULE</w:t>
            </w:r>
          </w:p>
        </w:tc>
      </w:tr>
      <w:tr w:rsidR="00B50491" w:rsidRPr="00AC75F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C75F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23DDA6" w:rsidR="00B50491" w:rsidRPr="00AC75FC" w:rsidRDefault="00506DA0" w:rsidP="004F37D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eastAsiaTheme="minorHAnsi" w:hAnsi="Candara" w:cs="Arial"/>
                <w:lang w:val="en-US"/>
              </w:rPr>
              <w:t>Pack</w:t>
            </w:r>
            <w:bookmarkStart w:id="0" w:name="_GoBack"/>
            <w:bookmarkEnd w:id="0"/>
            <w:r w:rsidRPr="00AC75FC">
              <w:rPr>
                <w:rFonts w:ascii="Candara" w:eastAsiaTheme="minorHAnsi" w:hAnsi="Candara" w:cs="Arial"/>
                <w:lang w:val="en-US"/>
              </w:rPr>
              <w:t>ing materials and packaging</w:t>
            </w:r>
          </w:p>
        </w:tc>
      </w:tr>
      <w:tr w:rsidR="006F647C" w:rsidRPr="00AC75F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C75F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30F8A2" w:rsidR="006F647C" w:rsidRPr="00AC75FC" w:rsidRDefault="002C02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D1541" w:rsidRPr="00AC75FC">
                  <w:rPr>
                    <w:rFonts w:ascii="Arial Unicode MS" w:eastAsia="MS Gothic" w:hAnsi="Arial Unicode MS" w:cs="Arial Unicode MS"/>
                  </w:rPr>
                  <w:t>☒</w:t>
                </w:r>
              </w:sdtContent>
            </w:sdt>
            <w:r w:rsidR="00E5013A" w:rsidRPr="00AC75F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5013A" w:rsidRPr="00AC75F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5013A" w:rsidRPr="00AC75FC">
              <w:rPr>
                <w:rFonts w:ascii="Candara" w:hAnsi="Candara"/>
              </w:rPr>
              <w:t xml:space="preserve"> Doctoral</w:t>
            </w:r>
          </w:p>
        </w:tc>
      </w:tr>
      <w:tr w:rsidR="00CD17F1" w:rsidRPr="00AC75F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C75F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AE1F562" w:rsidR="00CD17F1" w:rsidRPr="00AC75FC" w:rsidRDefault="002C026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D1541" w:rsidRPr="00AC75FC">
                  <w:rPr>
                    <w:rFonts w:ascii="Arial Unicode MS" w:eastAsia="MS Gothic" w:hAnsi="Arial Unicode MS" w:cs="Arial Unicode MS"/>
                  </w:rPr>
                  <w:t>☒</w:t>
                </w:r>
              </w:sdtContent>
            </w:sdt>
            <w:r w:rsidR="0069043C" w:rsidRPr="00AC75FC">
              <w:rPr>
                <w:rFonts w:ascii="Candara" w:hAnsi="Candara"/>
              </w:rPr>
              <w:t xml:space="preserve"> Obligatory</w:t>
            </w:r>
            <w:r w:rsidR="00406F80" w:rsidRPr="00AC75F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C7049" w:rsidRPr="00AC75FC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406F80" w:rsidRPr="00AC75FC">
              <w:rPr>
                <w:rFonts w:ascii="Candara" w:hAnsi="Candara"/>
              </w:rPr>
              <w:t xml:space="preserve"> Elective</w:t>
            </w:r>
          </w:p>
        </w:tc>
      </w:tr>
      <w:tr w:rsidR="00864926" w:rsidRPr="00AC75F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C75F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C75FC">
              <w:rPr>
                <w:rFonts w:ascii="Candara" w:hAnsi="Candara"/>
              </w:rPr>
              <w:t xml:space="preserve">Semester </w:t>
            </w:r>
            <w:r w:rsidR="0069043C" w:rsidRPr="00AC75F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93526F" w:rsidR="00864926" w:rsidRPr="00AC75F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C75F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D1541" w:rsidRPr="00AC75FC">
                  <w:rPr>
                    <w:rFonts w:ascii="Arial Unicode MS" w:eastAsia="MS Gothic" w:hAnsi="Arial Unicode MS" w:cs="Arial Unicode MS"/>
                    <w:lang w:val="en-US"/>
                  </w:rPr>
                  <w:t>☒</w:t>
                </w:r>
              </w:sdtContent>
            </w:sdt>
            <w:r w:rsidRPr="00AC75F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  <w:lang w:val="en-US"/>
                  </w:rPr>
                  <w:t>☐</w:t>
                </w:r>
              </w:sdtContent>
            </w:sdt>
            <w:r w:rsidRPr="00AC75F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C75F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C75F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D92E7E8" w:rsidR="00864926" w:rsidRPr="00AC75FC" w:rsidRDefault="000C70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3, </w:t>
            </w:r>
            <w:r w:rsidR="005D1541" w:rsidRPr="00AC75FC">
              <w:rPr>
                <w:rFonts w:ascii="Candara" w:hAnsi="Candara"/>
              </w:rPr>
              <w:t>4</w:t>
            </w:r>
          </w:p>
        </w:tc>
      </w:tr>
      <w:tr w:rsidR="00A1335D" w:rsidRPr="00AC75F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C75F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2F2EEB6" w:rsidR="00A1335D" w:rsidRPr="00AC75FC" w:rsidRDefault="000C70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4</w:t>
            </w:r>
          </w:p>
        </w:tc>
      </w:tr>
      <w:tr w:rsidR="00E857F8" w:rsidRPr="00AC75F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C75F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8507DC2" w:rsidR="00E857F8" w:rsidRPr="00AC75FC" w:rsidRDefault="00E67E8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 w:rsidRPr="00AC75FC">
              <w:rPr>
                <w:rFonts w:ascii="Candara" w:hAnsi="Candara"/>
              </w:rPr>
              <w:t>Stani</w:t>
            </w:r>
            <w:proofErr w:type="spellEnd"/>
            <w:r w:rsidR="00040155" w:rsidRPr="00AC75FC">
              <w:rPr>
                <w:rFonts w:ascii="Candara" w:hAnsi="Candara"/>
                <w:lang w:val="sr-Latn-CS"/>
              </w:rPr>
              <w:t>ša Stojiljković,</w:t>
            </w:r>
            <w:r w:rsidRPr="00AC75FC">
              <w:rPr>
                <w:rFonts w:ascii="Candara" w:hAnsi="Candara"/>
                <w:lang w:val="sr-Latn-CS"/>
              </w:rPr>
              <w:t xml:space="preserve"> Suzana Cakić</w:t>
            </w:r>
          </w:p>
        </w:tc>
      </w:tr>
      <w:tr w:rsidR="00B50491" w:rsidRPr="00AC75F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C75F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AC75F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4C6401" w:rsidR="00B50491" w:rsidRPr="00AC75F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D1541" w:rsidRPr="00AC75FC">
                  <w:rPr>
                    <w:rFonts w:ascii="Arial Unicode MS" w:eastAsia="MS Gothic" w:hAnsi="Arial Unicode MS" w:cs="Arial Unicode MS"/>
                  </w:rPr>
                  <w:t>☒</w:t>
                </w:r>
              </w:sdtContent>
            </w:sdt>
            <w:r w:rsidRPr="00AC75FC">
              <w:rPr>
                <w:rFonts w:ascii="Candara" w:hAnsi="Candara"/>
              </w:rPr>
              <w:t xml:space="preserve">Lectures                  </w:t>
            </w:r>
            <w:r w:rsidR="003B32A9" w:rsidRPr="00AC75FC">
              <w:rPr>
                <w:rFonts w:ascii="Candara" w:hAnsi="Candara"/>
              </w:rPr>
              <w:t xml:space="preserve"> </w:t>
            </w:r>
            <w:r w:rsidRPr="00AC75F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AC75F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Laboratory work </w:t>
            </w:r>
            <w:r w:rsidR="003B32A9" w:rsidRPr="00AC75FC">
              <w:rPr>
                <w:rFonts w:ascii="Candara" w:hAnsi="Candara"/>
              </w:rPr>
              <w:t xml:space="preserve"> </w:t>
            </w:r>
            <w:r w:rsidRPr="00AC75F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  Seminar</w:t>
            </w:r>
          </w:p>
          <w:p w14:paraId="5CC3830C" w14:textId="6BA63498" w:rsidR="00603117" w:rsidRPr="00AC75F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75F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AC75F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C7049" w:rsidRPr="00AC75FC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AC75FC">
              <w:rPr>
                <w:rFonts w:ascii="Candara" w:hAnsi="Candara"/>
              </w:rPr>
              <w:t xml:space="preserve">  Other</w:t>
            </w:r>
          </w:p>
        </w:tc>
      </w:tr>
      <w:tr w:rsidR="00911529" w:rsidRPr="00AC75F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C75F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 xml:space="preserve">PURPOSE AND OVERVIEW </w:t>
            </w:r>
            <w:r w:rsidR="00B54668" w:rsidRPr="00AC75FC">
              <w:rPr>
                <w:rFonts w:ascii="Candara" w:hAnsi="Candara"/>
                <w:b/>
              </w:rPr>
              <w:t>(max</w:t>
            </w:r>
            <w:r w:rsidR="00B50491" w:rsidRPr="00AC75FC">
              <w:rPr>
                <w:rFonts w:ascii="Candara" w:hAnsi="Candara"/>
                <w:b/>
              </w:rPr>
              <w:t>.</w:t>
            </w:r>
            <w:r w:rsidR="00B54668" w:rsidRPr="00AC75FC">
              <w:rPr>
                <w:rFonts w:ascii="Candara" w:hAnsi="Candara"/>
                <w:b/>
              </w:rPr>
              <w:t xml:space="preserve"> 5</w:t>
            </w:r>
            <w:r w:rsidR="00B50491" w:rsidRPr="00AC75FC">
              <w:rPr>
                <w:rFonts w:ascii="Candara" w:hAnsi="Candara"/>
                <w:b/>
              </w:rPr>
              <w:t xml:space="preserve"> sentences</w:t>
            </w:r>
            <w:r w:rsidR="00B54668" w:rsidRPr="00AC75FC">
              <w:rPr>
                <w:rFonts w:ascii="Candara" w:hAnsi="Candara"/>
                <w:b/>
              </w:rPr>
              <w:t>)</w:t>
            </w:r>
          </w:p>
        </w:tc>
      </w:tr>
      <w:tr w:rsidR="00911529" w:rsidRPr="00AC75F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5009404" w:rsidR="00925D00" w:rsidRPr="00AC75FC" w:rsidRDefault="00925D00" w:rsidP="0018508A">
            <w:pPr>
              <w:spacing w:after="0" w:line="240" w:lineRule="auto"/>
              <w:contextualSpacing/>
              <w:rPr>
                <w:rFonts w:ascii="Candara" w:hAnsi="Candara"/>
                <w:i/>
              </w:rPr>
            </w:pPr>
            <w:r w:rsidRPr="00AC75FC">
              <w:rPr>
                <w:rFonts w:ascii="Candara" w:eastAsiaTheme="minorHAnsi" w:hAnsi="Candara"/>
                <w:lang w:val="en-US"/>
              </w:rPr>
              <w:t>Th</w:t>
            </w:r>
            <w:r w:rsidR="000F2511">
              <w:rPr>
                <w:rFonts w:ascii="Candara" w:eastAsiaTheme="minorHAnsi" w:hAnsi="Candara"/>
                <w:lang w:val="en-US"/>
              </w:rPr>
              <w:t>e main objective of this teaching</w:t>
            </w:r>
            <w:r w:rsidRPr="00AC75FC">
              <w:rPr>
                <w:rFonts w:ascii="Candara" w:eastAsiaTheme="minorHAnsi" w:hAnsi="Candara"/>
                <w:lang w:val="en-US"/>
              </w:rPr>
              <w:t xml:space="preserve"> program is</w:t>
            </w:r>
            <w:r w:rsidR="000F2511">
              <w:rPr>
                <w:rFonts w:ascii="Candara" w:eastAsiaTheme="minorHAnsi" w:hAnsi="Candara"/>
                <w:lang w:val="en-US"/>
              </w:rPr>
              <w:t xml:space="preserve"> to </w:t>
            </w:r>
            <w:proofErr w:type="gramStart"/>
            <w:r w:rsidR="000F2511">
              <w:rPr>
                <w:rFonts w:ascii="Candara" w:eastAsiaTheme="minorHAnsi" w:hAnsi="Candara"/>
                <w:lang w:val="en-US"/>
              </w:rPr>
              <w:t>inform  students</w:t>
            </w:r>
            <w:proofErr w:type="gramEnd"/>
            <w:r w:rsidR="000F2511">
              <w:rPr>
                <w:rFonts w:ascii="Candara" w:eastAsiaTheme="minorHAnsi" w:hAnsi="Candara"/>
                <w:lang w:val="en-US"/>
              </w:rPr>
              <w:t xml:space="preserve"> about</w:t>
            </w:r>
            <w:r w:rsidRPr="00AC75FC">
              <w:rPr>
                <w:rFonts w:ascii="Candara" w:eastAsiaTheme="minorHAnsi" w:hAnsi="Candara"/>
                <w:lang w:val="en-US"/>
              </w:rPr>
              <w:t xml:space="preserve"> packaging materials.</w:t>
            </w:r>
            <w:r w:rsidR="0018508A">
              <w:rPr>
                <w:rFonts w:ascii="Candara" w:eastAsiaTheme="minorHAnsi" w:hAnsi="Candara"/>
                <w:lang w:val="en-US"/>
              </w:rPr>
              <w:t xml:space="preserve"> </w:t>
            </w:r>
            <w:r w:rsidRPr="00AC75FC">
              <w:rPr>
                <w:rFonts w:ascii="Candara" w:eastAsiaTheme="minorHAnsi" w:hAnsi="Candara"/>
                <w:lang w:val="en-US"/>
              </w:rPr>
              <w:t>Monitoring the contemporary trends in the development of application</w:t>
            </w:r>
            <w:r w:rsidR="000F2511">
              <w:rPr>
                <w:rFonts w:ascii="Candara" w:eastAsiaTheme="minorHAnsi" w:hAnsi="Candara"/>
                <w:lang w:val="en-US"/>
              </w:rPr>
              <w:t xml:space="preserve"> of</w:t>
            </w:r>
            <w:r w:rsidRPr="00AC75FC">
              <w:rPr>
                <w:rFonts w:ascii="Candara" w:eastAsiaTheme="minorHAnsi" w:hAnsi="Candara"/>
                <w:lang w:val="en-US"/>
              </w:rPr>
              <w:t xml:space="preserve"> packaging materials. Studying the interaction of materials and food products. Training students to choose a suitable packaging and packaging material for food,</w:t>
            </w:r>
            <w:r w:rsidR="0018508A">
              <w:rPr>
                <w:rFonts w:ascii="Candara" w:eastAsiaTheme="minorHAnsi" w:hAnsi="Candara"/>
                <w:lang w:val="en-US"/>
              </w:rPr>
              <w:t xml:space="preserve"> </w:t>
            </w:r>
            <w:r w:rsidR="000F2511">
              <w:rPr>
                <w:rFonts w:ascii="Candara" w:eastAsiaTheme="minorHAnsi" w:hAnsi="Candara"/>
                <w:lang w:val="en-US"/>
              </w:rPr>
              <w:t xml:space="preserve">cosmetics, </w:t>
            </w:r>
            <w:proofErr w:type="gramStart"/>
            <w:r w:rsidR="000F2511">
              <w:rPr>
                <w:rFonts w:ascii="Candara" w:eastAsiaTheme="minorHAnsi" w:hAnsi="Candara"/>
                <w:lang w:val="en-US"/>
              </w:rPr>
              <w:t xml:space="preserve">pharmaceuticals </w:t>
            </w:r>
            <w:r w:rsidRPr="00AC75FC">
              <w:rPr>
                <w:rFonts w:ascii="Candara" w:eastAsiaTheme="minorHAnsi" w:hAnsi="Candara"/>
                <w:lang w:val="en-US"/>
              </w:rPr>
              <w:t xml:space="preserve"> </w:t>
            </w:r>
            <w:r w:rsidR="00944657" w:rsidRPr="00AC75FC">
              <w:rPr>
                <w:rFonts w:ascii="Candara" w:eastAsiaTheme="minorHAnsi" w:hAnsi="Candara"/>
                <w:lang w:val="en-US"/>
              </w:rPr>
              <w:t>etc</w:t>
            </w:r>
            <w:proofErr w:type="gramEnd"/>
            <w:r w:rsidR="00944657" w:rsidRPr="00AC75FC">
              <w:rPr>
                <w:rFonts w:ascii="Candara" w:eastAsiaTheme="minorHAnsi" w:hAnsi="Candara"/>
                <w:lang w:val="en-US"/>
              </w:rPr>
              <w:t>. By obtaining</w:t>
            </w:r>
            <w:r w:rsidRPr="00AC75FC">
              <w:rPr>
                <w:rFonts w:ascii="Candara" w:eastAsiaTheme="minorHAnsi" w:hAnsi="Candara"/>
                <w:lang w:val="en-US"/>
              </w:rPr>
              <w:t xml:space="preserve"> knowledge and insight into the packaging materi</w:t>
            </w:r>
            <w:r w:rsidR="000F2511">
              <w:rPr>
                <w:rFonts w:ascii="Candara" w:eastAsiaTheme="minorHAnsi" w:hAnsi="Candara"/>
                <w:lang w:val="en-US"/>
              </w:rPr>
              <w:t xml:space="preserve">als suitable packaging </w:t>
            </w:r>
            <w:proofErr w:type="gramStart"/>
            <w:r w:rsidR="000F2511">
              <w:rPr>
                <w:rFonts w:ascii="Candara" w:eastAsiaTheme="minorHAnsi" w:hAnsi="Candara"/>
                <w:lang w:val="en-US"/>
              </w:rPr>
              <w:t xml:space="preserve">should </w:t>
            </w:r>
            <w:r w:rsidR="00944657" w:rsidRPr="00AC75FC">
              <w:rPr>
                <w:rFonts w:ascii="Candara" w:eastAsiaTheme="minorHAnsi" w:hAnsi="Candara"/>
                <w:lang w:val="en-US"/>
              </w:rPr>
              <w:t xml:space="preserve"> </w:t>
            </w:r>
            <w:r w:rsidRPr="00AC75FC">
              <w:rPr>
                <w:rFonts w:ascii="Candara" w:eastAsiaTheme="minorHAnsi" w:hAnsi="Candara"/>
                <w:lang w:val="en-US"/>
              </w:rPr>
              <w:t>fulfill</w:t>
            </w:r>
            <w:proofErr w:type="gramEnd"/>
            <w:r w:rsidRPr="00AC75FC">
              <w:rPr>
                <w:rFonts w:ascii="Candara" w:eastAsiaTheme="minorHAnsi" w:hAnsi="Candara"/>
                <w:lang w:val="en-US"/>
              </w:rPr>
              <w:t xml:space="preserve"> a protective function, safety, economic and environmental acceptability.</w:t>
            </w:r>
          </w:p>
        </w:tc>
      </w:tr>
      <w:tr w:rsidR="00E857F8" w:rsidRPr="00AC75F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C75F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SYLLABUS (</w:t>
            </w:r>
            <w:r w:rsidR="00B50491" w:rsidRPr="00AC75FC">
              <w:rPr>
                <w:rFonts w:ascii="Candara" w:hAnsi="Candara"/>
                <w:b/>
              </w:rPr>
              <w:t xml:space="preserve">brief </w:t>
            </w:r>
            <w:r w:rsidRPr="00AC75FC">
              <w:rPr>
                <w:rFonts w:ascii="Candara" w:hAnsi="Candara"/>
                <w:b/>
              </w:rPr>
              <w:t>outline and summary of topics</w:t>
            </w:r>
            <w:r w:rsidR="00B50491" w:rsidRPr="00AC75FC">
              <w:rPr>
                <w:rFonts w:ascii="Candara" w:hAnsi="Candara"/>
                <w:b/>
              </w:rPr>
              <w:t>, max. 10 sentenc</w:t>
            </w:r>
            <w:r w:rsidR="001D3BF1" w:rsidRPr="00AC75FC">
              <w:rPr>
                <w:rFonts w:ascii="Candara" w:hAnsi="Candara"/>
                <w:b/>
              </w:rPr>
              <w:t>e</w:t>
            </w:r>
            <w:r w:rsidR="00B50491" w:rsidRPr="00AC75FC">
              <w:rPr>
                <w:rFonts w:ascii="Candara" w:hAnsi="Candara"/>
                <w:b/>
              </w:rPr>
              <w:t>s</w:t>
            </w:r>
            <w:r w:rsidRPr="00AC75FC">
              <w:rPr>
                <w:rFonts w:ascii="Candara" w:hAnsi="Candara"/>
                <w:b/>
              </w:rPr>
              <w:t>)</w:t>
            </w:r>
          </w:p>
        </w:tc>
      </w:tr>
      <w:tr w:rsidR="00B54668" w:rsidRPr="00AC75F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173BB71" w14:textId="1C04AFED" w:rsidR="00BF377D" w:rsidRPr="00AC75FC" w:rsidRDefault="00B11370" w:rsidP="001850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HAnsi" w:hAnsi="Candara"/>
                <w:lang w:val="sr-Cyrl-CS"/>
              </w:rPr>
            </w:pPr>
            <w:r w:rsidRPr="00AC75FC">
              <w:rPr>
                <w:rFonts w:ascii="Candara" w:eastAsiaTheme="minorHAnsi" w:hAnsi="Candara"/>
                <w:lang w:val="sr-Cyrl-CS"/>
              </w:rPr>
              <w:t>Definition and purpose of the packaging. The influence of oxygen, light and moisture on the quality of packaged content. Corrosion (chemical and electrochemical).</w:t>
            </w:r>
            <w:r w:rsidR="0018508A">
              <w:rPr>
                <w:rFonts w:ascii="Candara" w:eastAsiaTheme="minorHAnsi" w:hAnsi="Candara"/>
                <w:lang w:val="en-US"/>
              </w:rPr>
              <w:t xml:space="preserve"> </w:t>
            </w:r>
            <w:r w:rsidRPr="00AC75FC">
              <w:rPr>
                <w:rFonts w:ascii="Candara" w:eastAsiaTheme="minorHAnsi" w:hAnsi="Candara"/>
                <w:lang w:val="sr-Cyrl-CS"/>
              </w:rPr>
              <w:t xml:space="preserve">Types of packaging materials: metals, glass, polymers, elastomers, biodegradable plastics, </w:t>
            </w:r>
            <w:r w:rsidRPr="00AC75FC">
              <w:rPr>
                <w:rFonts w:ascii="Candara" w:eastAsiaTheme="minorHAnsi" w:hAnsi="Candara"/>
                <w:lang w:val="sr-Latn-CS"/>
              </w:rPr>
              <w:t>p</w:t>
            </w:r>
            <w:r w:rsidRPr="00AC75FC">
              <w:rPr>
                <w:rFonts w:ascii="Candara" w:eastAsiaTheme="minorHAnsi" w:hAnsi="Candara"/>
                <w:lang w:val="sr-Cyrl-CS"/>
              </w:rPr>
              <w:t xml:space="preserve">aper and paperboard, textile materials, wood. synthetic coatings and coatings), </w:t>
            </w:r>
            <w:r w:rsidRPr="00AC75FC">
              <w:rPr>
                <w:rFonts w:ascii="Candara" w:eastAsiaTheme="minorHAnsi" w:hAnsi="Candara"/>
                <w:lang w:val="sr-Latn-CS"/>
              </w:rPr>
              <w:t>e</w:t>
            </w:r>
            <w:r w:rsidRPr="00AC75FC">
              <w:rPr>
                <w:rFonts w:ascii="Candara" w:eastAsiaTheme="minorHAnsi" w:hAnsi="Candara"/>
                <w:lang w:val="sr-Cyrl-CS"/>
              </w:rPr>
              <w:t xml:space="preserve">dible packaging materials (coatings based on saccharide, protein coatings, wax </w:t>
            </w:r>
            <w:r w:rsidRPr="00AC75FC">
              <w:rPr>
                <w:rFonts w:ascii="Candara" w:eastAsiaTheme="minorHAnsi" w:hAnsi="Candara"/>
                <w:lang w:val="sr-Latn-CS"/>
              </w:rPr>
              <w:t>coatings).</w:t>
            </w:r>
            <w:r w:rsidR="0018508A">
              <w:rPr>
                <w:rFonts w:ascii="Candara" w:eastAsiaTheme="minorHAnsi" w:hAnsi="Candara"/>
                <w:lang w:val="sr-Latn-CS"/>
              </w:rPr>
              <w:t xml:space="preserve"> </w:t>
            </w:r>
            <w:r w:rsidRPr="00AC75FC">
              <w:rPr>
                <w:rFonts w:ascii="Candara" w:eastAsiaTheme="minorHAnsi" w:hAnsi="Candara"/>
                <w:lang w:val="sr-Cyrl-CS"/>
              </w:rPr>
              <w:t xml:space="preserve">Packaging tinplate and aluminum sheet metal, glass, paper, </w:t>
            </w:r>
            <w:r w:rsidR="00FF3AA8" w:rsidRPr="00AC75FC">
              <w:rPr>
                <w:rFonts w:ascii="Candara" w:eastAsiaTheme="minorHAnsi" w:hAnsi="Candara"/>
                <w:lang w:val="sr-Latn-CS"/>
              </w:rPr>
              <w:t>paper</w:t>
            </w:r>
            <w:r w:rsidRPr="00AC75FC">
              <w:rPr>
                <w:rFonts w:ascii="Candara" w:eastAsiaTheme="minorHAnsi" w:hAnsi="Candara"/>
                <w:lang w:val="sr-Cyrl-CS"/>
              </w:rPr>
              <w:t>board, polymer and composite containers, aerosol containers, packaging styrofoa</w:t>
            </w:r>
            <w:r w:rsidRPr="00AC75FC">
              <w:rPr>
                <w:rFonts w:ascii="Candara" w:eastAsiaTheme="minorHAnsi" w:hAnsi="Candara"/>
                <w:lang w:val="sr-Latn-CS"/>
              </w:rPr>
              <w:t>m and design packaging</w:t>
            </w:r>
            <w:r w:rsidRPr="00AC75FC">
              <w:rPr>
                <w:rFonts w:ascii="Candara" w:eastAsiaTheme="minorHAnsi" w:hAnsi="Candara"/>
                <w:lang w:val="sr-Cyrl-CS"/>
              </w:rPr>
              <w:t>.</w:t>
            </w:r>
            <w:r w:rsidR="0018508A">
              <w:rPr>
                <w:rFonts w:ascii="Candara" w:eastAsiaTheme="minorHAnsi" w:hAnsi="Candara"/>
                <w:lang w:val="en-US"/>
              </w:rPr>
              <w:t xml:space="preserve"> </w:t>
            </w:r>
            <w:r w:rsidRPr="00AC75FC">
              <w:rPr>
                <w:rFonts w:ascii="Candara" w:eastAsiaTheme="minorHAnsi" w:hAnsi="Candara"/>
                <w:lang w:val="sr-Cyrl-CS"/>
              </w:rPr>
              <w:t>Processing of polymer materials for packaging. The conditions of modern packaging of food products in modified atmosphere. Active and intelligent packaging materials.</w:t>
            </w:r>
          </w:p>
          <w:p w14:paraId="12694A32" w14:textId="15AE3DBE" w:rsidR="00B54668" w:rsidRPr="00AC75FC" w:rsidRDefault="00B54668" w:rsidP="00B113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AC75F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C75F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C75F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AD7FB63" w:rsidR="001D3BF1" w:rsidRPr="00AC75FC" w:rsidRDefault="002C02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D1541" w:rsidRPr="00AC75FC">
                  <w:rPr>
                    <w:rFonts w:ascii="Arial Unicode MS" w:eastAsia="MS Gothic" w:hAnsi="Arial Unicode MS" w:cs="Arial Unicode MS"/>
                  </w:rPr>
                  <w:t>☒</w:t>
                </w:r>
              </w:sdtContent>
            </w:sdt>
            <w:r w:rsidR="00E1222F" w:rsidRPr="00AC75FC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AC75F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AC75FC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AC75F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AC75FC" w:rsidRDefault="002C02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AC75F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AC75FC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AC75FC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AC75F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C75F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C75F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C75F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points</w:t>
            </w:r>
          </w:p>
        </w:tc>
      </w:tr>
      <w:tr w:rsidR="001F14FA" w:rsidRPr="00AC75F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AECDFCC" w:rsidR="001F14FA" w:rsidRPr="00AC75FC" w:rsidRDefault="00671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4CB75C6" w:rsidR="001F14FA" w:rsidRPr="00AC75FC" w:rsidRDefault="00877B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AC75F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F2C91B6" w:rsidR="001F14FA" w:rsidRPr="00AC75FC" w:rsidRDefault="00877B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ED0FB61" w:rsidR="001F14FA" w:rsidRPr="00AC75FC" w:rsidRDefault="000C70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50</w:t>
            </w:r>
          </w:p>
        </w:tc>
      </w:tr>
      <w:tr w:rsidR="001F14FA" w:rsidRPr="00AC75F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5F9ABD1" w:rsidR="001F14FA" w:rsidRPr="00AC75FC" w:rsidRDefault="000C70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C75F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100</w:t>
            </w:r>
          </w:p>
        </w:tc>
      </w:tr>
      <w:tr w:rsidR="001F14FA" w:rsidRPr="00AC75F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C75F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75FC">
              <w:rPr>
                <w:rFonts w:ascii="Candara" w:hAnsi="Candara"/>
                <w:b/>
              </w:rPr>
              <w:t>*</w:t>
            </w:r>
            <w:r w:rsidR="001F14FA" w:rsidRPr="00AC75FC">
              <w:rPr>
                <w:rFonts w:ascii="Candara" w:hAnsi="Candara"/>
                <w:b/>
              </w:rPr>
              <w:t xml:space="preserve">Final </w:t>
            </w:r>
            <w:r w:rsidRPr="00AC75F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C75FC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AC75FC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AC75FC" w:rsidRDefault="001F14FA" w:rsidP="00E71A0B">
      <w:pPr>
        <w:ind w:left="1089"/>
        <w:rPr>
          <w:rFonts w:ascii="Candara" w:hAnsi="Candara"/>
        </w:rPr>
      </w:pPr>
    </w:p>
    <w:sectPr w:rsidR="001F14FA" w:rsidRPr="00AC75F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14B1" w14:textId="77777777" w:rsidR="002C0268" w:rsidRDefault="002C0268" w:rsidP="00864926">
      <w:pPr>
        <w:spacing w:after="0" w:line="240" w:lineRule="auto"/>
      </w:pPr>
      <w:r>
        <w:separator/>
      </w:r>
    </w:p>
  </w:endnote>
  <w:endnote w:type="continuationSeparator" w:id="0">
    <w:p w14:paraId="1B17102F" w14:textId="77777777" w:rsidR="002C0268" w:rsidRDefault="002C026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35560" w14:textId="77777777" w:rsidR="002C0268" w:rsidRDefault="002C0268" w:rsidP="00864926">
      <w:pPr>
        <w:spacing w:after="0" w:line="240" w:lineRule="auto"/>
      </w:pPr>
      <w:r>
        <w:separator/>
      </w:r>
    </w:p>
  </w:footnote>
  <w:footnote w:type="continuationSeparator" w:id="0">
    <w:p w14:paraId="474F4EF9" w14:textId="77777777" w:rsidR="002C0268" w:rsidRDefault="002C026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0155"/>
    <w:rsid w:val="00057D21"/>
    <w:rsid w:val="00072779"/>
    <w:rsid w:val="000C7049"/>
    <w:rsid w:val="000F2511"/>
    <w:rsid w:val="000F6001"/>
    <w:rsid w:val="001848D9"/>
    <w:rsid w:val="0018508A"/>
    <w:rsid w:val="001D3BF1"/>
    <w:rsid w:val="001D64D3"/>
    <w:rsid w:val="001F14FA"/>
    <w:rsid w:val="001F60E3"/>
    <w:rsid w:val="002319B6"/>
    <w:rsid w:val="002C0268"/>
    <w:rsid w:val="002F331D"/>
    <w:rsid w:val="002F5104"/>
    <w:rsid w:val="00315601"/>
    <w:rsid w:val="00323176"/>
    <w:rsid w:val="00372CA9"/>
    <w:rsid w:val="003B32A9"/>
    <w:rsid w:val="003C177A"/>
    <w:rsid w:val="00406F80"/>
    <w:rsid w:val="00431EFA"/>
    <w:rsid w:val="00493925"/>
    <w:rsid w:val="004D1C7E"/>
    <w:rsid w:val="004E562D"/>
    <w:rsid w:val="004F37DD"/>
    <w:rsid w:val="00506DA0"/>
    <w:rsid w:val="0051086C"/>
    <w:rsid w:val="00561E54"/>
    <w:rsid w:val="005A5D38"/>
    <w:rsid w:val="005B0885"/>
    <w:rsid w:val="005B3DF9"/>
    <w:rsid w:val="005B64BF"/>
    <w:rsid w:val="005D1541"/>
    <w:rsid w:val="005D46D7"/>
    <w:rsid w:val="00603117"/>
    <w:rsid w:val="006716D7"/>
    <w:rsid w:val="0069043C"/>
    <w:rsid w:val="006E40AE"/>
    <w:rsid w:val="006F647C"/>
    <w:rsid w:val="007739D6"/>
    <w:rsid w:val="00783C57"/>
    <w:rsid w:val="00792CB4"/>
    <w:rsid w:val="0081138E"/>
    <w:rsid w:val="00864926"/>
    <w:rsid w:val="00877BE3"/>
    <w:rsid w:val="008A30CE"/>
    <w:rsid w:val="008B1D6B"/>
    <w:rsid w:val="008C31B7"/>
    <w:rsid w:val="009028CE"/>
    <w:rsid w:val="00911529"/>
    <w:rsid w:val="00925D00"/>
    <w:rsid w:val="00926C01"/>
    <w:rsid w:val="00932B21"/>
    <w:rsid w:val="00944657"/>
    <w:rsid w:val="00972302"/>
    <w:rsid w:val="00987C84"/>
    <w:rsid w:val="009906EA"/>
    <w:rsid w:val="009B1C48"/>
    <w:rsid w:val="009B7559"/>
    <w:rsid w:val="009D3F5E"/>
    <w:rsid w:val="009F3F9F"/>
    <w:rsid w:val="00A10286"/>
    <w:rsid w:val="00A1335D"/>
    <w:rsid w:val="00A15A02"/>
    <w:rsid w:val="00AC75FC"/>
    <w:rsid w:val="00AE7BEC"/>
    <w:rsid w:val="00AF47A6"/>
    <w:rsid w:val="00B11370"/>
    <w:rsid w:val="00B44E5E"/>
    <w:rsid w:val="00B50491"/>
    <w:rsid w:val="00B54668"/>
    <w:rsid w:val="00B9521A"/>
    <w:rsid w:val="00BA3CBB"/>
    <w:rsid w:val="00BD3504"/>
    <w:rsid w:val="00BF377D"/>
    <w:rsid w:val="00C63234"/>
    <w:rsid w:val="00CA6D81"/>
    <w:rsid w:val="00CC23C3"/>
    <w:rsid w:val="00CD17F1"/>
    <w:rsid w:val="00D102C4"/>
    <w:rsid w:val="00D92F39"/>
    <w:rsid w:val="00DB43CC"/>
    <w:rsid w:val="00E1222F"/>
    <w:rsid w:val="00E47B95"/>
    <w:rsid w:val="00E5013A"/>
    <w:rsid w:val="00E60599"/>
    <w:rsid w:val="00E67E8A"/>
    <w:rsid w:val="00E71A0B"/>
    <w:rsid w:val="00E8188A"/>
    <w:rsid w:val="00E83D93"/>
    <w:rsid w:val="00E857F8"/>
    <w:rsid w:val="00EA7E0C"/>
    <w:rsid w:val="00EC53EE"/>
    <w:rsid w:val="00F06AFA"/>
    <w:rsid w:val="00F237EB"/>
    <w:rsid w:val="00F56373"/>
    <w:rsid w:val="00F742D3"/>
    <w:rsid w:val="00FE66C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4C22-F9E3-4B48-9D09-01915B3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5</cp:revision>
  <cp:lastPrinted>2015-12-23T11:47:00Z</cp:lastPrinted>
  <dcterms:created xsi:type="dcterms:W3CDTF">2016-04-07T06:39:00Z</dcterms:created>
  <dcterms:modified xsi:type="dcterms:W3CDTF">2016-04-19T08:26:00Z</dcterms:modified>
</cp:coreProperties>
</file>