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FB0343" w:rsidRDefault="00FB0343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548DD4" w:themeColor="text2" w:themeTint="99"/>
                <w:sz w:val="24"/>
                <w:szCs w:val="24"/>
              </w:rPr>
            </w:pPr>
            <w:r w:rsidRPr="00FB0343">
              <w:rPr>
                <w:rFonts w:ascii="Candara" w:hAnsi="Candara"/>
                <w:color w:val="000000" w:themeColor="text1"/>
              </w:rPr>
              <w:t>Mathematics</w:t>
            </w:r>
          </w:p>
        </w:tc>
      </w:tr>
      <w:tr w:rsidR="0086492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FB0343" w:rsidRDefault="00FB03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B0343">
              <w:rPr>
                <w:rFonts w:ascii="Candara" w:hAnsi="Candara"/>
                <w:color w:val="000000" w:themeColor="text1"/>
              </w:rPr>
              <w:t>Mathematics</w:t>
            </w:r>
          </w:p>
        </w:tc>
      </w:tr>
      <w:tr w:rsidR="00B5049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5085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5085F">
              <w:rPr>
                <w:rFonts w:ascii="Candara" w:hAnsi="Candara"/>
              </w:rPr>
              <w:t>The theory of numbers and polynomial</w:t>
            </w:r>
            <w:r w:rsidR="00291E6D">
              <w:rPr>
                <w:rFonts w:ascii="Candara" w:hAnsi="Candara"/>
              </w:rPr>
              <w:t>s</w:t>
            </w:r>
          </w:p>
        </w:tc>
      </w:tr>
      <w:tr w:rsidR="006F647C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97969" w:rsidP="00B42FB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B42FB5">
                  <w:rPr>
                    <w:rFonts w:ascii="Candara" w:hAnsi="Candara"/>
                  </w:rPr>
                  <w:t xml:space="preserve">x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9796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15085F">
                  <w:rPr>
                    <w:rFonts w:ascii="Candara" w:hAnsi="Candara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973528">
                  <w:rPr>
                    <w:rFonts w:ascii="Candara" w:hAnsi="Candara"/>
                  </w:rPr>
                  <w:t xml:space="preserve">  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97969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15085F">
                  <w:rPr>
                    <w:rFonts w:ascii="Candara" w:hAnsi="Candara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F764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</w:t>
            </w:r>
            <w:r w:rsidR="00F40860">
              <w:rPr>
                <w:rFonts w:ascii="Candara" w:hAnsi="Candara"/>
              </w:rPr>
              <w:t>irst</w:t>
            </w:r>
          </w:p>
        </w:tc>
      </w:tr>
      <w:tr w:rsidR="00A1335D" w:rsidRPr="00B5466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F4086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4567FA" w:rsidRDefault="00973528" w:rsidP="00973528">
            <w:pPr>
              <w:jc w:val="left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Prof. Sne</w:t>
            </w:r>
            <w:r>
              <w:rPr>
                <w:rFonts w:ascii="Candara" w:hAnsi="Candara" w:cs="Arial"/>
                <w:lang w:val="sr-Latn-CS"/>
              </w:rPr>
              <w:t xml:space="preserve">žana </w:t>
            </w:r>
            <w:r w:rsidR="0015085F" w:rsidRPr="00C4424E">
              <w:rPr>
                <w:rFonts w:ascii="Candara" w:hAnsi="Candara" w:cs="Arial"/>
              </w:rPr>
              <w:t xml:space="preserve"> Ilic</w:t>
            </w:r>
            <w:r>
              <w:rPr>
                <w:rFonts w:ascii="Candara" w:hAnsi="Candara" w:cs="Arial"/>
              </w:rPr>
              <w:t xml:space="preserve"> </w:t>
            </w:r>
          </w:p>
        </w:tc>
      </w:tr>
      <w:tr w:rsidR="00B50491" w:rsidRPr="00B5466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D979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B42FB5">
                  <w:rPr>
                    <w:rFonts w:ascii="Candara" w:hAnsi="Candara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</w:t>
            </w:r>
            <w:r w:rsidR="00FB0343">
              <w:rPr>
                <w:rFonts w:ascii="Candara" w:hAnsi="Candara"/>
              </w:rPr>
              <w:t>x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973528">
                  <w:rPr>
                    <w:rFonts w:ascii="Candara" w:hAnsi="Candara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D979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D9796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Default="00291E6D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</w:t>
            </w:r>
            <w:r w:rsidRPr="001C422C">
              <w:rPr>
                <w:rFonts w:ascii="Candara" w:hAnsi="Candara"/>
              </w:rPr>
              <w:t xml:space="preserve">tudents </w:t>
            </w:r>
            <w:r>
              <w:rPr>
                <w:rFonts w:ascii="Candara" w:hAnsi="Candara"/>
              </w:rPr>
              <w:t>are</w:t>
            </w:r>
            <w:r w:rsidR="001C422C" w:rsidRPr="001C422C">
              <w:rPr>
                <w:rFonts w:ascii="Candara" w:hAnsi="Candara"/>
              </w:rPr>
              <w:t xml:space="preserve"> introduce</w:t>
            </w:r>
            <w:r>
              <w:rPr>
                <w:rFonts w:ascii="Candara" w:hAnsi="Candara"/>
              </w:rPr>
              <w:t>d</w:t>
            </w:r>
            <w:r w:rsidR="001C422C" w:rsidRPr="001C422C">
              <w:rPr>
                <w:rFonts w:ascii="Candara" w:hAnsi="Candara"/>
              </w:rPr>
              <w:t xml:space="preserve"> to the basics of the theory of numbers and polynomials and </w:t>
            </w:r>
            <w:r>
              <w:rPr>
                <w:rFonts w:ascii="Candara" w:hAnsi="Candara"/>
              </w:rPr>
              <w:t>get qualification to</w:t>
            </w:r>
            <w:r w:rsidR="001C422C" w:rsidRPr="001C422C">
              <w:rPr>
                <w:rFonts w:ascii="Candara" w:hAnsi="Candara"/>
              </w:rPr>
              <w:t xml:space="preserve"> use</w:t>
            </w:r>
            <w:r>
              <w:rPr>
                <w:rFonts w:ascii="Candara" w:hAnsi="Candara"/>
              </w:rPr>
              <w:t xml:space="preserve"> that </w:t>
            </w:r>
            <w:r w:rsidR="001C422C" w:rsidRPr="001C422C">
              <w:rPr>
                <w:rFonts w:ascii="Candara" w:hAnsi="Candara"/>
              </w:rPr>
              <w:t>in other mathematical disciplines and other areas of science.</w:t>
            </w:r>
          </w:p>
          <w:p w:rsidR="001C422C" w:rsidRPr="001C422C" w:rsidRDefault="00B42FB5" w:rsidP="00291E6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</w:t>
            </w:r>
            <w:r w:rsidR="001C422C" w:rsidRPr="001C422C">
              <w:rPr>
                <w:rFonts w:ascii="Candara" w:hAnsi="Candara"/>
              </w:rPr>
              <w:t xml:space="preserve">tudents </w:t>
            </w:r>
            <w:r>
              <w:rPr>
                <w:rFonts w:ascii="Candara" w:hAnsi="Candara"/>
              </w:rPr>
              <w:t xml:space="preserve">are </w:t>
            </w:r>
            <w:r w:rsidR="00291E6D">
              <w:rPr>
                <w:rFonts w:ascii="Candara" w:hAnsi="Candara"/>
              </w:rPr>
              <w:t>trained</w:t>
            </w:r>
            <w:r>
              <w:rPr>
                <w:rFonts w:ascii="Candara" w:hAnsi="Candara"/>
              </w:rPr>
              <w:t xml:space="preserve"> to </w:t>
            </w:r>
            <w:r w:rsidR="001C422C" w:rsidRPr="001C422C">
              <w:rPr>
                <w:rFonts w:ascii="Candara" w:hAnsi="Candara"/>
              </w:rPr>
              <w:t xml:space="preserve">apply </w:t>
            </w:r>
            <w:r>
              <w:rPr>
                <w:rFonts w:ascii="Candara" w:hAnsi="Candara"/>
              </w:rPr>
              <w:t xml:space="preserve">their acquired theoretical knowledge and resolve selected </w:t>
            </w:r>
            <w:r w:rsidR="001C422C" w:rsidRPr="001C422C">
              <w:rPr>
                <w:rFonts w:ascii="Candara" w:hAnsi="Candara"/>
              </w:rPr>
              <w:t xml:space="preserve">concrete examples </w:t>
            </w:r>
            <w:r w:rsidR="00291E6D">
              <w:rPr>
                <w:rFonts w:ascii="Candara" w:hAnsi="Candara"/>
              </w:rPr>
              <w:t xml:space="preserve">–various </w:t>
            </w:r>
            <w:r w:rsidR="001C422C" w:rsidRPr="001C422C">
              <w:rPr>
                <w:rFonts w:ascii="Candara" w:hAnsi="Candara"/>
              </w:rPr>
              <w:t>topics from the school curriculum in mathematics.</w:t>
            </w:r>
          </w:p>
        </w:tc>
      </w:tr>
      <w:tr w:rsidR="00E857F8" w:rsidRP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1C422C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C422C">
              <w:rPr>
                <w:rFonts w:ascii="Candara" w:hAnsi="Candara"/>
                <w:b/>
              </w:rPr>
              <w:t>SYLLABUS (</w:t>
            </w:r>
            <w:r w:rsidR="00B50491" w:rsidRPr="001C422C">
              <w:rPr>
                <w:rFonts w:ascii="Candara" w:hAnsi="Candara"/>
                <w:b/>
              </w:rPr>
              <w:t xml:space="preserve">brief </w:t>
            </w:r>
            <w:r w:rsidRPr="001C422C">
              <w:rPr>
                <w:rFonts w:ascii="Candara" w:hAnsi="Candara"/>
                <w:b/>
              </w:rPr>
              <w:t>outline and summary of topics</w:t>
            </w:r>
            <w:r w:rsidR="00B50491" w:rsidRPr="001C422C">
              <w:rPr>
                <w:rFonts w:ascii="Candara" w:hAnsi="Candara"/>
                <w:b/>
              </w:rPr>
              <w:t>, max. 10 sentenc</w:t>
            </w:r>
            <w:r w:rsidR="001D3BF1" w:rsidRPr="001C422C">
              <w:rPr>
                <w:rFonts w:ascii="Candara" w:hAnsi="Candara"/>
                <w:b/>
              </w:rPr>
              <w:t>e</w:t>
            </w:r>
            <w:r w:rsidR="00B50491" w:rsidRPr="001C422C">
              <w:rPr>
                <w:rFonts w:ascii="Candara" w:hAnsi="Candara"/>
                <w:b/>
              </w:rPr>
              <w:t>s</w:t>
            </w:r>
            <w:r w:rsidRPr="001C422C">
              <w:rPr>
                <w:rFonts w:ascii="Candara" w:hAnsi="Candara"/>
                <w:b/>
              </w:rPr>
              <w:t>)</w:t>
            </w:r>
          </w:p>
        </w:tc>
      </w:tr>
      <w:tr w:rsidR="00B54668" w:rsidRPr="00B42FB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634B" w:rsidRPr="00B42FB5" w:rsidRDefault="00B42FB5" w:rsidP="00F7648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Enclosed are some of the topics that will be covered:</w:t>
            </w:r>
            <w:r w:rsidR="0097352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</w:t>
            </w:r>
            <w:r w:rsidR="00007362" w:rsidRPr="00B42FB5">
              <w:rPr>
                <w:rFonts w:ascii="Candara" w:hAnsi="Candara"/>
              </w:rPr>
              <w:t>he princi</w:t>
            </w:r>
            <w:r>
              <w:rPr>
                <w:rFonts w:ascii="Candara" w:hAnsi="Candara"/>
              </w:rPr>
              <w:t>ple of mathematical induction, e</w:t>
            </w:r>
            <w:r w:rsidR="00007362" w:rsidRPr="00B42FB5">
              <w:rPr>
                <w:rFonts w:ascii="Candara" w:hAnsi="Candara"/>
              </w:rPr>
              <w:t xml:space="preserve">lementary properties of integers, </w:t>
            </w:r>
            <w:r>
              <w:rPr>
                <w:rFonts w:ascii="Candara" w:hAnsi="Candara"/>
              </w:rPr>
              <w:t>d</w:t>
            </w:r>
            <w:r w:rsidR="00007362" w:rsidRPr="00B42FB5">
              <w:rPr>
                <w:rFonts w:ascii="Candara" w:hAnsi="Candara"/>
              </w:rPr>
              <w:t>ivisibili</w:t>
            </w:r>
            <w:r>
              <w:rPr>
                <w:rFonts w:ascii="Candara" w:hAnsi="Candara"/>
              </w:rPr>
              <w:t>ty and the division algorithm, the greatest common divisor, the Euclidean algorithm, p</w:t>
            </w:r>
            <w:r w:rsidR="00DD69E4" w:rsidRPr="00B42FB5">
              <w:rPr>
                <w:rFonts w:ascii="Candara" w:hAnsi="Candara"/>
              </w:rPr>
              <w:t>rime nu</w:t>
            </w:r>
            <w:r>
              <w:rPr>
                <w:rFonts w:ascii="Candara" w:hAnsi="Candara"/>
              </w:rPr>
              <w:t>mbers, t</w:t>
            </w:r>
            <w:r w:rsidR="00007362" w:rsidRPr="00B42FB5">
              <w:rPr>
                <w:rFonts w:ascii="Candara" w:hAnsi="Candara"/>
              </w:rPr>
              <w:t>he fundamental theorem of arithmetic</w:t>
            </w:r>
            <w:r>
              <w:rPr>
                <w:rFonts w:ascii="Candara" w:hAnsi="Candara"/>
              </w:rPr>
              <w:t>, the Euler function, t</w:t>
            </w:r>
            <w:r w:rsidR="00007362" w:rsidRPr="00B42FB5">
              <w:rPr>
                <w:rFonts w:ascii="Candara" w:hAnsi="Candara"/>
              </w:rPr>
              <w:t>he sum-of</w:t>
            </w:r>
            <w:r w:rsidR="002538AE">
              <w:rPr>
                <w:rFonts w:ascii="Candara" w:hAnsi="Candara"/>
              </w:rPr>
              <w:t xml:space="preserve">-divisors function, </w:t>
            </w:r>
            <w:r w:rsidR="00007362" w:rsidRPr="00B42FB5">
              <w:rPr>
                <w:rFonts w:ascii="Candara" w:hAnsi="Candara"/>
              </w:rPr>
              <w:t xml:space="preserve">number-of-divisors function,  </w:t>
            </w:r>
            <w:r>
              <w:rPr>
                <w:rFonts w:ascii="Candara" w:hAnsi="Candara"/>
              </w:rPr>
              <w:t>l</w:t>
            </w:r>
            <w:r w:rsidR="0095797E" w:rsidRPr="00B42FB5">
              <w:rPr>
                <w:rFonts w:ascii="Candara" w:hAnsi="Candara"/>
              </w:rPr>
              <w:t>inear Diophantine e</w:t>
            </w:r>
            <w:r>
              <w:rPr>
                <w:rFonts w:ascii="Candara" w:hAnsi="Candara"/>
              </w:rPr>
              <w:t>quations,   c</w:t>
            </w:r>
            <w:r w:rsidR="00D92D87" w:rsidRPr="00B42FB5">
              <w:rPr>
                <w:rFonts w:ascii="Candara" w:hAnsi="Candara"/>
              </w:rPr>
              <w:t xml:space="preserve">ongruences modulo </w:t>
            </w:r>
            <w:r w:rsidR="00D92D87" w:rsidRPr="00B42FB5">
              <w:rPr>
                <w:rFonts w:ascii="Candara" w:hAnsi="Candara"/>
                <w:i/>
              </w:rPr>
              <w:t>m</w:t>
            </w:r>
            <w:r w:rsidR="00D92D87" w:rsidRPr="00B42FB5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residue systems, t</w:t>
            </w:r>
            <w:r w:rsidR="00D92D87" w:rsidRPr="00B42FB5">
              <w:rPr>
                <w:rFonts w:ascii="Candara" w:hAnsi="Candara"/>
              </w:rPr>
              <w:t xml:space="preserve">heorems of Fermat, Euler and Wilson, </w:t>
            </w:r>
            <w:r>
              <w:rPr>
                <w:rFonts w:ascii="Candara" w:hAnsi="Candara"/>
              </w:rPr>
              <w:t>linear congruences, t</w:t>
            </w:r>
            <w:r w:rsidR="00D92D87" w:rsidRPr="00B42FB5">
              <w:rPr>
                <w:rFonts w:ascii="Candara" w:hAnsi="Candara"/>
              </w:rPr>
              <w:t xml:space="preserve">he Chinese remainder theorem, </w:t>
            </w:r>
            <w:r>
              <w:rPr>
                <w:rFonts w:ascii="Candara" w:hAnsi="Candara"/>
              </w:rPr>
              <w:t>i</w:t>
            </w:r>
            <w:r w:rsidR="00D602C9" w:rsidRPr="00B42FB5">
              <w:rPr>
                <w:rFonts w:ascii="Candara" w:hAnsi="Candara"/>
              </w:rPr>
              <w:t xml:space="preserve">ntroduction to quadratic residues, </w:t>
            </w:r>
            <w:r w:rsidR="0095797E" w:rsidRPr="00B42FB5">
              <w:rPr>
                <w:rFonts w:ascii="Candara" w:hAnsi="Candara"/>
              </w:rPr>
              <w:t>Legendre symbol,</w:t>
            </w:r>
            <w:r w:rsidR="00422F28" w:rsidRPr="00B42FB5">
              <w:rPr>
                <w:rFonts w:ascii="Candara" w:hAnsi="Candara"/>
              </w:rPr>
              <w:t xml:space="preserve"> Pythagorean triangles, </w:t>
            </w:r>
            <w:r>
              <w:rPr>
                <w:rFonts w:ascii="Candara" w:hAnsi="Candara"/>
              </w:rPr>
              <w:t>t</w:t>
            </w:r>
            <w:r w:rsidR="00D4196A" w:rsidRPr="00B42FB5">
              <w:rPr>
                <w:rFonts w:ascii="Candara" w:hAnsi="Candara"/>
              </w:rPr>
              <w:t>he equation x</w:t>
            </w:r>
            <w:r w:rsidR="000C55D5" w:rsidRPr="00B42FB5">
              <w:rPr>
                <w:rFonts w:ascii="Candara" w:hAnsi="Candara"/>
              </w:rPr>
              <w:t>ⁿ</w:t>
            </w:r>
            <w:r w:rsidR="00D4196A" w:rsidRPr="00B42FB5">
              <w:rPr>
                <w:rFonts w:ascii="Candara" w:hAnsi="Candara"/>
              </w:rPr>
              <w:t>+y</w:t>
            </w:r>
            <w:r w:rsidR="000C55D5" w:rsidRPr="00B42FB5">
              <w:rPr>
                <w:rFonts w:ascii="Candara" w:hAnsi="Candara"/>
              </w:rPr>
              <w:t>ⁿ</w:t>
            </w:r>
            <w:r w:rsidR="00D4196A" w:rsidRPr="00B42FB5">
              <w:rPr>
                <w:rFonts w:ascii="Candara" w:hAnsi="Candara"/>
              </w:rPr>
              <w:t>=z</w:t>
            </w:r>
            <w:r w:rsidR="000C55D5" w:rsidRPr="00B42FB5">
              <w:rPr>
                <w:rFonts w:ascii="Candara" w:hAnsi="Candara"/>
              </w:rPr>
              <w:t xml:space="preserve">ⁿ, </w:t>
            </w:r>
            <w:r w:rsidR="00A3679D">
              <w:rPr>
                <w:rFonts w:ascii="Candara" w:hAnsi="Candara"/>
              </w:rPr>
              <w:t>p</w:t>
            </w:r>
            <w:r w:rsidR="000764BF" w:rsidRPr="00B42FB5">
              <w:rPr>
                <w:rFonts w:ascii="Candara" w:hAnsi="Candara"/>
              </w:rPr>
              <w:t>olynomials – def</w:t>
            </w:r>
            <w:r>
              <w:rPr>
                <w:rFonts w:ascii="Candara" w:hAnsi="Candara"/>
              </w:rPr>
              <w:t>initions and basic operations, division algorithm, irreducible polynomials, u</w:t>
            </w:r>
            <w:r w:rsidR="000764BF" w:rsidRPr="00B42FB5">
              <w:rPr>
                <w:rFonts w:ascii="Candara" w:hAnsi="Candara"/>
              </w:rPr>
              <w:t xml:space="preserve">nique factorization, </w:t>
            </w:r>
            <w:r>
              <w:rPr>
                <w:rFonts w:ascii="Candara" w:hAnsi="Candara"/>
              </w:rPr>
              <w:t>r</w:t>
            </w:r>
            <w:r w:rsidR="00DD69E4" w:rsidRPr="00B42FB5">
              <w:rPr>
                <w:rFonts w:ascii="Candara" w:hAnsi="Candara"/>
              </w:rPr>
              <w:t>oots of polynomials,</w:t>
            </w:r>
            <w:r>
              <w:rPr>
                <w:rFonts w:ascii="Candara" w:hAnsi="Candara"/>
              </w:rPr>
              <w:t xml:space="preserve"> p</w:t>
            </w:r>
            <w:r w:rsidR="001F634B" w:rsidRPr="00B42FB5">
              <w:rPr>
                <w:rFonts w:ascii="Candara" w:hAnsi="Candara"/>
              </w:rPr>
              <w:t xml:space="preserve">olynomials and polynomial functions, </w:t>
            </w:r>
            <w:r>
              <w:rPr>
                <w:rFonts w:ascii="Candara" w:hAnsi="Candara"/>
              </w:rPr>
              <w:t xml:space="preserve"> f</w:t>
            </w:r>
            <w:r w:rsidR="00DD69E4" w:rsidRPr="00B42FB5">
              <w:rPr>
                <w:rFonts w:ascii="Candara" w:hAnsi="Candara"/>
              </w:rPr>
              <w:t>undamental theorem of algebra</w:t>
            </w:r>
            <w:r w:rsidR="001F634B" w:rsidRPr="00B42FB5">
              <w:rPr>
                <w:rFonts w:ascii="Candara" w:hAnsi="Candara"/>
              </w:rPr>
              <w:t>,</w:t>
            </w:r>
            <w:r w:rsidR="00F7648B">
              <w:rPr>
                <w:rFonts w:ascii="Candara" w:hAnsi="Candara"/>
              </w:rPr>
              <w:t xml:space="preserve"> bounds of </w:t>
            </w:r>
            <w:r w:rsidR="00F7648B" w:rsidRPr="002E0AE0">
              <w:rPr>
                <w:rFonts w:ascii="Candara" w:hAnsi="Candara"/>
                <w:color w:val="000000" w:themeColor="text1"/>
              </w:rPr>
              <w:t>roots</w:t>
            </w:r>
            <w:r w:rsidR="001F634B" w:rsidRPr="002E0AE0">
              <w:rPr>
                <w:rFonts w:ascii="Candara" w:hAnsi="Candara"/>
                <w:color w:val="000000" w:themeColor="text1"/>
              </w:rPr>
              <w:t xml:space="preserve"> of  polynomial</w:t>
            </w:r>
            <w:r w:rsidR="00F7648B" w:rsidRPr="002E0AE0">
              <w:rPr>
                <w:rFonts w:ascii="Candara" w:hAnsi="Candara"/>
                <w:color w:val="000000" w:themeColor="text1"/>
              </w:rPr>
              <w:t>s</w:t>
            </w:r>
            <w:r w:rsidR="00A3679D">
              <w:rPr>
                <w:rFonts w:ascii="Candara" w:hAnsi="Candara"/>
              </w:rPr>
              <w:t>, Sturm series, r</w:t>
            </w:r>
            <w:r w:rsidR="001F634B" w:rsidRPr="00B42FB5">
              <w:rPr>
                <w:rFonts w:ascii="Candara" w:hAnsi="Candara"/>
              </w:rPr>
              <w:t>esultant of two polynomials</w:t>
            </w:r>
            <w:r>
              <w:rPr>
                <w:rFonts w:ascii="Candara" w:hAnsi="Candara"/>
              </w:rPr>
              <w:t>,</w:t>
            </w:r>
            <w:r w:rsidR="002538AE">
              <w:rPr>
                <w:rFonts w:ascii="Candara" w:hAnsi="Candara"/>
              </w:rPr>
              <w:t xml:space="preserve"> d</w:t>
            </w:r>
            <w:r w:rsidR="001F634B" w:rsidRPr="00B42FB5">
              <w:rPr>
                <w:rFonts w:ascii="Candara" w:hAnsi="Candara"/>
              </w:rPr>
              <w:t>iscri</w:t>
            </w:r>
            <w:r>
              <w:rPr>
                <w:rFonts w:ascii="Candara" w:hAnsi="Candara"/>
              </w:rPr>
              <w:t>minant polynomials, r</w:t>
            </w:r>
            <w:r w:rsidR="001F634B" w:rsidRPr="00B42FB5">
              <w:rPr>
                <w:rFonts w:ascii="Candara" w:hAnsi="Candara"/>
              </w:rPr>
              <w:t xml:space="preserve">ational functions. </w:t>
            </w:r>
            <w:bookmarkStart w:id="0" w:name="_GoBack"/>
            <w:bookmarkEnd w:id="0"/>
          </w:p>
        </w:tc>
      </w:tr>
      <w:tr w:rsidR="001D3BF1" w:rsidRP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979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B42FB5">
                  <w:rPr>
                    <w:rFonts w:ascii="Candara" w:hAnsi="Candara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979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103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10396">
              <w:rPr>
                <w:rFonts w:ascii="Candara" w:hAnsi="Candara"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103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10396">
              <w:rPr>
                <w:rFonts w:ascii="Candara" w:hAnsi="Candara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103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10396">
              <w:rPr>
                <w:rFonts w:ascii="Candara" w:hAnsi="Candara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103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10396">
              <w:rPr>
                <w:rFonts w:ascii="Candara" w:hAnsi="Candara"/>
              </w:rPr>
              <w:t>points</w:t>
            </w:r>
          </w:p>
        </w:tc>
      </w:tr>
      <w:tr w:rsidR="001F14FA" w:rsidRPr="00B5466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103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10396">
              <w:rPr>
                <w:rFonts w:ascii="Candara" w:hAnsi="Candara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103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103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10396">
              <w:rPr>
                <w:rFonts w:ascii="Candara" w:hAnsi="Candara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103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1F14FA" w:rsidRPr="00B5466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103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10396">
              <w:rPr>
                <w:rFonts w:ascii="Candara" w:hAnsi="Candara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10396" w:rsidRDefault="00DB69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10396">
              <w:rPr>
                <w:rFonts w:ascii="Candara" w:hAnsi="Candara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103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10396">
              <w:rPr>
                <w:rFonts w:ascii="Candara" w:hAnsi="Candara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10396" w:rsidRDefault="00DB69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10396">
              <w:rPr>
                <w:rFonts w:ascii="Candara" w:hAnsi="Candara"/>
              </w:rPr>
              <w:t>50</w:t>
            </w:r>
          </w:p>
        </w:tc>
      </w:tr>
      <w:tr w:rsidR="001F14FA" w:rsidRPr="00B5466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103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10396">
              <w:rPr>
                <w:rFonts w:ascii="Candara" w:hAnsi="Candara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10396" w:rsidRDefault="00DB69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10396">
              <w:rPr>
                <w:rFonts w:ascii="Candara" w:hAnsi="Candara"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103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10396">
              <w:rPr>
                <w:rFonts w:ascii="Candara" w:hAnsi="Candara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1039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10396">
              <w:rPr>
                <w:rFonts w:ascii="Candara" w:hAnsi="Candara"/>
              </w:rPr>
              <w:t>100</w:t>
            </w:r>
          </w:p>
        </w:tc>
      </w:tr>
      <w:tr w:rsidR="001F14FA" w:rsidRP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810396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10396">
              <w:rPr>
                <w:rFonts w:ascii="Candara" w:hAnsi="Candara"/>
              </w:rPr>
              <w:t>*</w:t>
            </w:r>
            <w:r w:rsidR="001F14FA" w:rsidRPr="00810396">
              <w:rPr>
                <w:rFonts w:ascii="Candara" w:hAnsi="Candara"/>
              </w:rPr>
              <w:t xml:space="preserve">Final </w:t>
            </w:r>
            <w:r w:rsidRPr="00810396">
              <w:rPr>
                <w:rFonts w:ascii="Candara" w:hAnsi="Candara"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A17" w:rsidRDefault="003F3A17" w:rsidP="00864926">
      <w:pPr>
        <w:spacing w:after="0" w:line="240" w:lineRule="auto"/>
      </w:pPr>
      <w:r>
        <w:separator/>
      </w:r>
    </w:p>
  </w:endnote>
  <w:endnote w:type="continuationSeparator" w:id="1">
    <w:p w:rsidR="003F3A17" w:rsidRDefault="003F3A1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A17" w:rsidRDefault="003F3A17" w:rsidP="00864926">
      <w:pPr>
        <w:spacing w:after="0" w:line="240" w:lineRule="auto"/>
      </w:pPr>
      <w:r>
        <w:separator/>
      </w:r>
    </w:p>
  </w:footnote>
  <w:footnote w:type="continuationSeparator" w:id="1">
    <w:p w:rsidR="003F3A17" w:rsidRDefault="003F3A1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7362"/>
    <w:rsid w:val="00033AAA"/>
    <w:rsid w:val="000764BF"/>
    <w:rsid w:val="000B7E40"/>
    <w:rsid w:val="000C55D5"/>
    <w:rsid w:val="000C7253"/>
    <w:rsid w:val="000F6001"/>
    <w:rsid w:val="0015085F"/>
    <w:rsid w:val="001A11A8"/>
    <w:rsid w:val="001A19FD"/>
    <w:rsid w:val="001C422C"/>
    <w:rsid w:val="001D3BF1"/>
    <w:rsid w:val="001D64D3"/>
    <w:rsid w:val="001F14FA"/>
    <w:rsid w:val="001F60E3"/>
    <w:rsid w:val="001F634B"/>
    <w:rsid w:val="0020469A"/>
    <w:rsid w:val="002319B6"/>
    <w:rsid w:val="002538AE"/>
    <w:rsid w:val="0026703C"/>
    <w:rsid w:val="00272C97"/>
    <w:rsid w:val="00291E6D"/>
    <w:rsid w:val="002B4E70"/>
    <w:rsid w:val="002E0AE0"/>
    <w:rsid w:val="00304FDB"/>
    <w:rsid w:val="00315601"/>
    <w:rsid w:val="00323176"/>
    <w:rsid w:val="00367CEE"/>
    <w:rsid w:val="00393406"/>
    <w:rsid w:val="003B32A9"/>
    <w:rsid w:val="003C177A"/>
    <w:rsid w:val="003F3A17"/>
    <w:rsid w:val="00406F80"/>
    <w:rsid w:val="00422F28"/>
    <w:rsid w:val="00431EFA"/>
    <w:rsid w:val="004567FA"/>
    <w:rsid w:val="00493925"/>
    <w:rsid w:val="004A13B4"/>
    <w:rsid w:val="004A3282"/>
    <w:rsid w:val="004D1C7E"/>
    <w:rsid w:val="004E132B"/>
    <w:rsid w:val="004E562D"/>
    <w:rsid w:val="00520AE8"/>
    <w:rsid w:val="005244A5"/>
    <w:rsid w:val="00567CE6"/>
    <w:rsid w:val="005A5D38"/>
    <w:rsid w:val="005B0885"/>
    <w:rsid w:val="005B64BF"/>
    <w:rsid w:val="005D46D7"/>
    <w:rsid w:val="00603117"/>
    <w:rsid w:val="0069043C"/>
    <w:rsid w:val="006B378C"/>
    <w:rsid w:val="006E40AE"/>
    <w:rsid w:val="006F647C"/>
    <w:rsid w:val="00783C57"/>
    <w:rsid w:val="00792CB4"/>
    <w:rsid w:val="00794815"/>
    <w:rsid w:val="007B6DEA"/>
    <w:rsid w:val="00810396"/>
    <w:rsid w:val="00850567"/>
    <w:rsid w:val="00864926"/>
    <w:rsid w:val="008A30CE"/>
    <w:rsid w:val="008A31BC"/>
    <w:rsid w:val="008B1D6B"/>
    <w:rsid w:val="008C31B7"/>
    <w:rsid w:val="008F28DA"/>
    <w:rsid w:val="00911529"/>
    <w:rsid w:val="00923D50"/>
    <w:rsid w:val="00932B21"/>
    <w:rsid w:val="0095797E"/>
    <w:rsid w:val="00972302"/>
    <w:rsid w:val="00973528"/>
    <w:rsid w:val="009906EA"/>
    <w:rsid w:val="009B1A8D"/>
    <w:rsid w:val="009C4812"/>
    <w:rsid w:val="009D3B1C"/>
    <w:rsid w:val="009D3F5E"/>
    <w:rsid w:val="009D4DC7"/>
    <w:rsid w:val="009F3F9F"/>
    <w:rsid w:val="00A0480C"/>
    <w:rsid w:val="00A10286"/>
    <w:rsid w:val="00A1335D"/>
    <w:rsid w:val="00A3679D"/>
    <w:rsid w:val="00A95330"/>
    <w:rsid w:val="00AC322B"/>
    <w:rsid w:val="00AF47A6"/>
    <w:rsid w:val="00B42FB5"/>
    <w:rsid w:val="00B50491"/>
    <w:rsid w:val="00B54668"/>
    <w:rsid w:val="00B87C73"/>
    <w:rsid w:val="00B9521A"/>
    <w:rsid w:val="00BD3504"/>
    <w:rsid w:val="00BE271D"/>
    <w:rsid w:val="00C006D7"/>
    <w:rsid w:val="00C21948"/>
    <w:rsid w:val="00C4424E"/>
    <w:rsid w:val="00C63234"/>
    <w:rsid w:val="00CA6D81"/>
    <w:rsid w:val="00CC23C3"/>
    <w:rsid w:val="00CD17F1"/>
    <w:rsid w:val="00D4196A"/>
    <w:rsid w:val="00D602C9"/>
    <w:rsid w:val="00D92D87"/>
    <w:rsid w:val="00D92F39"/>
    <w:rsid w:val="00D97969"/>
    <w:rsid w:val="00DB43CC"/>
    <w:rsid w:val="00DB6915"/>
    <w:rsid w:val="00DD69E4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37AD9"/>
    <w:rsid w:val="00F40860"/>
    <w:rsid w:val="00F56373"/>
    <w:rsid w:val="00F742D3"/>
    <w:rsid w:val="00F7648B"/>
    <w:rsid w:val="00FA54B6"/>
    <w:rsid w:val="00FB034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770D5-2622-4D66-B590-5BA4AF8B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Snezana Ilic</cp:lastModifiedBy>
  <cp:revision>7</cp:revision>
  <cp:lastPrinted>2015-12-23T11:47:00Z</cp:lastPrinted>
  <dcterms:created xsi:type="dcterms:W3CDTF">2016-04-06T14:23:00Z</dcterms:created>
  <dcterms:modified xsi:type="dcterms:W3CDTF">2016-04-06T14:32:00Z</dcterms:modified>
</cp:coreProperties>
</file>