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146F3A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46F3A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46F3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noProof/>
                <w:lang w:val="sr-Latn-CS" w:eastAsia="sr-Latn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F3A">
              <w:rPr>
                <w:rFonts w:ascii="Candara" w:hAnsi="Candara"/>
                <w:b/>
              </w:rPr>
              <w:t xml:space="preserve">                         UNIVERSITY OF NIŠ</w:t>
            </w:r>
          </w:p>
          <w:p w:rsidR="006E40AE" w:rsidRPr="00146F3A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146F3A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46F3A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46F3A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sz w:val="20"/>
                <w:szCs w:val="20"/>
              </w:rPr>
            </w:pPr>
            <w:r w:rsidRPr="00146F3A">
              <w:rPr>
                <w:rFonts w:ascii="Candara" w:hAnsi="Candara"/>
                <w:b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46F3A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146F3A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46F3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146F3A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46F3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46F3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46F3A" w:rsidRDefault="00B2723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146F3A">
              <w:rPr>
                <w:rFonts w:ascii="Candara" w:hAnsi="Candara"/>
                <w:b/>
                <w:color w:val="548DD4" w:themeColor="text2" w:themeTint="99"/>
              </w:rPr>
              <w:t>Mathematics</w:t>
            </w:r>
          </w:p>
        </w:tc>
      </w:tr>
      <w:tr w:rsidR="00864926" w:rsidRPr="00146F3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46F3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46F3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46F3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146F3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46F3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46F3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46F3A" w:rsidRDefault="00146F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46F3A">
              <w:rPr>
                <w:rFonts w:ascii="Candara" w:hAnsi="Candara"/>
              </w:rPr>
              <w:t>Differential geometry on complex and almost complex spaces</w:t>
            </w:r>
          </w:p>
        </w:tc>
      </w:tr>
      <w:tr w:rsidR="006F647C" w:rsidRPr="00146F3A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46F3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46F3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46F3A" w:rsidRDefault="00D868C4" w:rsidP="00B2723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 w:rsidRPr="00146F3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146F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146F3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146F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99586631"/>
                  </w:sdtPr>
                  <w:sdtContent>
                    <w:r w:rsidR="00146F3A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 w:rsidRPr="00146F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146F3A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46F3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46F3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46F3A" w:rsidRDefault="00D868C4" w:rsidP="00146F3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146F3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9043C" w:rsidRPr="00146F3A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46F3A">
                  <w:rPr>
                    <w:rFonts w:ascii="Candara" w:eastAsia="MS Gothic" w:hAnsi="Candara"/>
                  </w:rPr>
                  <w:t xml:space="preserve"> </w:t>
                </w:r>
                <w:sdt>
                  <w:sdtPr>
                    <w:rPr>
                      <w:rFonts w:ascii="Candara" w:hAnsi="Candara"/>
                    </w:rPr>
                    <w:id w:val="4546974"/>
                  </w:sdtPr>
                  <w:sdtContent>
                    <w:r w:rsidR="00146F3A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  <w:r w:rsidR="00146F3A">
                  <w:rPr>
                    <w:rFonts w:ascii="Candara" w:hAnsi="Candara"/>
                  </w:rPr>
                  <w:t xml:space="preserve"> </w:t>
                </w:r>
              </w:sdtContent>
            </w:sdt>
            <w:r w:rsidR="00406F80" w:rsidRPr="00146F3A">
              <w:rPr>
                <w:rFonts w:ascii="Candara" w:hAnsi="Candara"/>
              </w:rPr>
              <w:t>Elective</w:t>
            </w:r>
          </w:p>
        </w:tc>
      </w:tr>
      <w:tr w:rsidR="00864926" w:rsidRPr="00146F3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46F3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46F3A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46F3A" w:rsidRDefault="00D868C4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 w:rsidRPr="00146F3A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146F3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4546976"/>
              </w:sdtPr>
              <w:sdtContent>
                <w:r w:rsidR="00146F3A" w:rsidRPr="00AE6CF9">
                  <w:rPr>
                    <w:rFonts w:ascii="Candara" w:eastAsia="MS Gothic" w:hAnsi="MS Gothic"/>
                  </w:rPr>
                  <w:t>☒</w:t>
                </w:r>
              </w:sdtContent>
            </w:sdt>
            <w:r w:rsidR="00146F3A" w:rsidRPr="00146F3A">
              <w:rPr>
                <w:rFonts w:ascii="Candara" w:hAnsi="Candara" w:cs="Arial"/>
                <w:lang w:val="en-US"/>
              </w:rPr>
              <w:t xml:space="preserve"> </w:t>
            </w:r>
            <w:r w:rsidR="00146F3A">
              <w:rPr>
                <w:rFonts w:ascii="Candara" w:hAnsi="Candara" w:cs="Arial"/>
                <w:lang w:val="en-US"/>
              </w:rPr>
              <w:t xml:space="preserve"> </w:t>
            </w:r>
            <w:r w:rsidR="0069043C" w:rsidRPr="00146F3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146F3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46F3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46F3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46F3A" w:rsidRDefault="00146F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46F3A">
              <w:rPr>
                <w:rFonts w:ascii="Candara" w:hAnsi="Candara"/>
              </w:rPr>
              <w:t>2</w:t>
            </w:r>
          </w:p>
        </w:tc>
      </w:tr>
      <w:tr w:rsidR="00A1335D" w:rsidRPr="00146F3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46F3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46F3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46F3A" w:rsidRDefault="00146F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46F3A">
              <w:rPr>
                <w:rFonts w:ascii="Candara" w:hAnsi="Candara"/>
              </w:rPr>
              <w:t>12</w:t>
            </w:r>
          </w:p>
        </w:tc>
      </w:tr>
      <w:tr w:rsidR="00E857F8" w:rsidRPr="00146F3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46F3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46F3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46F3A" w:rsidRDefault="00B272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46F3A">
              <w:rPr>
                <w:rFonts w:ascii="Candara" w:hAnsi="Candara"/>
              </w:rPr>
              <w:t>Milan Zlatanović</w:t>
            </w:r>
          </w:p>
        </w:tc>
      </w:tr>
      <w:tr w:rsidR="00B50491" w:rsidRPr="00146F3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46F3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46F3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46F3A" w:rsidRDefault="00D868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4546979"/>
                  </w:sdtPr>
                  <w:sdtContent>
                    <w:r w:rsidR="00146F3A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  <w:r w:rsidR="00146F3A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 w:rsidRPr="00146F3A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 w:rsidRPr="00146F3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146F3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 w:rsidRPr="00146F3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146F3A">
              <w:rPr>
                <w:rFonts w:ascii="Candara" w:hAnsi="Candara"/>
              </w:rPr>
              <w:t xml:space="preserve"> Individual tutorials</w:t>
            </w:r>
          </w:p>
          <w:p w:rsidR="00603117" w:rsidRPr="00146F3A" w:rsidRDefault="00D868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 w:rsidRPr="00146F3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146F3A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 w:rsidRPr="00146F3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146F3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 w:rsidRPr="00146F3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146F3A">
              <w:rPr>
                <w:rFonts w:ascii="Candara" w:hAnsi="Candara"/>
              </w:rPr>
              <w:t xml:space="preserve">  Seminar</w:t>
            </w:r>
          </w:p>
          <w:p w:rsidR="00603117" w:rsidRPr="00146F3A" w:rsidRDefault="00D868C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 w:rsidRPr="00146F3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146F3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 w:rsidRPr="00146F3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146F3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 w:rsidRPr="00146F3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146F3A">
              <w:rPr>
                <w:rFonts w:ascii="Candara" w:hAnsi="Candara"/>
              </w:rPr>
              <w:t xml:space="preserve">  Other</w:t>
            </w:r>
          </w:p>
        </w:tc>
      </w:tr>
      <w:tr w:rsidR="00911529" w:rsidRPr="00146F3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46F3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 xml:space="preserve">PURPOSE AND OVERVIEW </w:t>
            </w:r>
            <w:r w:rsidR="00B54668" w:rsidRPr="00146F3A">
              <w:rPr>
                <w:rFonts w:ascii="Candara" w:hAnsi="Candara"/>
                <w:b/>
              </w:rPr>
              <w:t>(max</w:t>
            </w:r>
            <w:r w:rsidR="00B50491" w:rsidRPr="00146F3A">
              <w:rPr>
                <w:rFonts w:ascii="Candara" w:hAnsi="Candara"/>
                <w:b/>
              </w:rPr>
              <w:t>.</w:t>
            </w:r>
            <w:r w:rsidR="00B54668" w:rsidRPr="00146F3A">
              <w:rPr>
                <w:rFonts w:ascii="Candara" w:hAnsi="Candara"/>
                <w:b/>
              </w:rPr>
              <w:t xml:space="preserve"> 5</w:t>
            </w:r>
            <w:r w:rsidR="00B50491" w:rsidRPr="00146F3A">
              <w:rPr>
                <w:rFonts w:ascii="Candara" w:hAnsi="Candara"/>
                <w:b/>
              </w:rPr>
              <w:t xml:space="preserve"> sentences</w:t>
            </w:r>
            <w:r w:rsidR="00B54668" w:rsidRPr="00146F3A">
              <w:rPr>
                <w:rFonts w:ascii="Candara" w:hAnsi="Candara"/>
                <w:b/>
              </w:rPr>
              <w:t>)</w:t>
            </w:r>
          </w:p>
        </w:tc>
      </w:tr>
      <w:tr w:rsidR="00911529" w:rsidRPr="00146F3A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27238" w:rsidRPr="00146F3A" w:rsidRDefault="00B27238" w:rsidP="00B2723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sr-Latn-CS" w:eastAsia="sr-Latn-CS"/>
              </w:rPr>
            </w:pPr>
            <w:r w:rsidRPr="00146F3A">
              <w:rPr>
                <w:rFonts w:ascii="Candara" w:hAnsi="Candara"/>
                <w:lang w:val="sr-Latn-CS" w:eastAsia="sr-Latn-CS"/>
              </w:rPr>
              <w:softHyphen/>
              <w:t xml:space="preserve"> </w:t>
            </w:r>
            <w:r w:rsidR="00146F3A" w:rsidRPr="00146F3A">
              <w:rPr>
                <w:rFonts w:ascii="Candara" w:hAnsi="Candara"/>
                <w:lang w:val="sr-Latn-CS" w:eastAsia="sr-Latn-CS"/>
              </w:rPr>
              <w:t>Introducing to new geometrical objects and technics from complex differential geometry.</w:t>
            </w:r>
            <w:r w:rsidRPr="00146F3A">
              <w:rPr>
                <w:rFonts w:ascii="Candara" w:hAnsi="Candara"/>
                <w:lang w:val="sr-Latn-CS" w:eastAsia="sr-Latn-CS"/>
              </w:rPr>
              <w:softHyphen/>
              <w:t xml:space="preserve"> </w:t>
            </w:r>
          </w:p>
          <w:p w:rsidR="00911529" w:rsidRPr="00146F3A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146F3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46F3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SYLLABUS (</w:t>
            </w:r>
            <w:r w:rsidR="00B50491" w:rsidRPr="00146F3A">
              <w:rPr>
                <w:rFonts w:ascii="Candara" w:hAnsi="Candara"/>
                <w:b/>
              </w:rPr>
              <w:t xml:space="preserve">brief </w:t>
            </w:r>
            <w:r w:rsidRPr="00146F3A">
              <w:rPr>
                <w:rFonts w:ascii="Candara" w:hAnsi="Candara"/>
                <w:b/>
              </w:rPr>
              <w:t>outline and summary of topics</w:t>
            </w:r>
            <w:r w:rsidR="00B50491" w:rsidRPr="00146F3A">
              <w:rPr>
                <w:rFonts w:ascii="Candara" w:hAnsi="Candara"/>
                <w:b/>
              </w:rPr>
              <w:t>, max. 10 sentenc</w:t>
            </w:r>
            <w:r w:rsidR="001D3BF1" w:rsidRPr="00146F3A">
              <w:rPr>
                <w:rFonts w:ascii="Candara" w:hAnsi="Candara"/>
                <w:b/>
              </w:rPr>
              <w:t>e</w:t>
            </w:r>
            <w:r w:rsidR="00B50491" w:rsidRPr="00146F3A">
              <w:rPr>
                <w:rFonts w:ascii="Candara" w:hAnsi="Candara"/>
                <w:b/>
              </w:rPr>
              <w:t>s</w:t>
            </w:r>
            <w:r w:rsidRPr="00146F3A">
              <w:rPr>
                <w:rFonts w:ascii="Candara" w:hAnsi="Candara"/>
                <w:b/>
              </w:rPr>
              <w:t>)</w:t>
            </w:r>
          </w:p>
        </w:tc>
      </w:tr>
      <w:tr w:rsidR="00B54668" w:rsidRPr="00146F3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146F3A" w:rsidRDefault="00146F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Theorem of Green and its applications. Complex manifolds. Kahler spaces. Almost complex spaces. Linear connexions in almost complex spaces. Almost hermite spaces. Almost product spaces.</w:t>
            </w:r>
          </w:p>
        </w:tc>
      </w:tr>
      <w:tr w:rsidR="001D3BF1" w:rsidRPr="00146F3A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46F3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146F3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46F3A" w:rsidRDefault="00D868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4546984"/>
                  </w:sdtPr>
                  <w:sdtContent>
                    <w:r w:rsidR="00146F3A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  <w:r w:rsidR="00146F3A">
                  <w:rPr>
                    <w:rFonts w:ascii="Candara" w:hAnsi="Candara"/>
                  </w:rPr>
                  <w:t xml:space="preserve"> </w:t>
                </w:r>
              </w:sdtContent>
            </w:sdt>
            <w:r w:rsidR="00E1222F" w:rsidRPr="00146F3A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146F3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146F3A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146F3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146F3A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146F3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146F3A" w:rsidRDefault="00D868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:showingPlcHdr/>
              </w:sdtPr>
              <w:sdtContent>
                <w:r w:rsidR="00146F3A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1222F" w:rsidRPr="00146F3A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146F3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146F3A">
              <w:rPr>
                <w:rFonts w:ascii="Candara" w:hAnsi="Candara"/>
              </w:rPr>
              <w:t>Serbian with other mentoring ______________</w:t>
            </w:r>
          </w:p>
          <w:p w:rsidR="00E47B95" w:rsidRPr="00146F3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146F3A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46F3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146F3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46F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46F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46F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46F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points</w:t>
            </w:r>
          </w:p>
        </w:tc>
      </w:tr>
      <w:tr w:rsidR="001F14FA" w:rsidRPr="00146F3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46F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46F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46F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46F3A" w:rsidRDefault="00B272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30</w:t>
            </w:r>
          </w:p>
        </w:tc>
      </w:tr>
      <w:tr w:rsidR="001F14FA" w:rsidRPr="00146F3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46F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46F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46F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46F3A" w:rsidRDefault="00B272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30</w:t>
            </w:r>
          </w:p>
        </w:tc>
      </w:tr>
      <w:tr w:rsidR="001F14FA" w:rsidRPr="00146F3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46F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46F3A" w:rsidRDefault="00B272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46F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46F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100</w:t>
            </w:r>
          </w:p>
        </w:tc>
      </w:tr>
      <w:tr w:rsidR="001F14FA" w:rsidRPr="00146F3A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46F3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F3A">
              <w:rPr>
                <w:rFonts w:ascii="Candara" w:hAnsi="Candara"/>
                <w:b/>
              </w:rPr>
              <w:t>*</w:t>
            </w:r>
            <w:r w:rsidR="001F14FA" w:rsidRPr="00146F3A">
              <w:rPr>
                <w:rFonts w:ascii="Candara" w:hAnsi="Candara"/>
                <w:b/>
              </w:rPr>
              <w:t xml:space="preserve">Final </w:t>
            </w:r>
            <w:r w:rsidRPr="00146F3A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146F3A" w:rsidRDefault="00E60599" w:rsidP="00E71A0B">
      <w:pPr>
        <w:ind w:left="1089"/>
        <w:rPr>
          <w:rFonts w:ascii="Candara" w:hAnsi="Candara"/>
        </w:rPr>
      </w:pPr>
    </w:p>
    <w:p w:rsidR="00E60599" w:rsidRPr="00146F3A" w:rsidRDefault="00E60599" w:rsidP="00E71A0B">
      <w:pPr>
        <w:ind w:left="1089"/>
        <w:rPr>
          <w:rFonts w:ascii="Candara" w:hAnsi="Candara"/>
        </w:rPr>
      </w:pPr>
    </w:p>
    <w:p w:rsidR="001F14FA" w:rsidRPr="00146F3A" w:rsidRDefault="001F14FA" w:rsidP="00E71A0B">
      <w:pPr>
        <w:ind w:left="1089"/>
        <w:rPr>
          <w:rFonts w:ascii="Candara" w:hAnsi="Candara"/>
        </w:rPr>
      </w:pPr>
    </w:p>
    <w:sectPr w:rsidR="001F14FA" w:rsidRPr="00146F3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92" w:rsidRDefault="004C0792" w:rsidP="00864926">
      <w:pPr>
        <w:spacing w:after="0" w:line="240" w:lineRule="auto"/>
      </w:pPr>
      <w:r>
        <w:separator/>
      </w:r>
    </w:p>
  </w:endnote>
  <w:endnote w:type="continuationSeparator" w:id="1">
    <w:p w:rsidR="004C0792" w:rsidRDefault="004C079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92" w:rsidRDefault="004C0792" w:rsidP="00864926">
      <w:pPr>
        <w:spacing w:after="0" w:line="240" w:lineRule="auto"/>
      </w:pPr>
      <w:r>
        <w:separator/>
      </w:r>
    </w:p>
  </w:footnote>
  <w:footnote w:type="continuationSeparator" w:id="1">
    <w:p w:rsidR="004C0792" w:rsidRDefault="004C079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46F3A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C0792"/>
    <w:rsid w:val="004D1C7E"/>
    <w:rsid w:val="004E562D"/>
    <w:rsid w:val="005235D2"/>
    <w:rsid w:val="00584871"/>
    <w:rsid w:val="0059310F"/>
    <w:rsid w:val="005A5D38"/>
    <w:rsid w:val="005B0885"/>
    <w:rsid w:val="005B64BF"/>
    <w:rsid w:val="005D46D7"/>
    <w:rsid w:val="00603117"/>
    <w:rsid w:val="0069043C"/>
    <w:rsid w:val="006E40AE"/>
    <w:rsid w:val="006F647C"/>
    <w:rsid w:val="00746998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27238"/>
    <w:rsid w:val="00B377AC"/>
    <w:rsid w:val="00B50491"/>
    <w:rsid w:val="00B54668"/>
    <w:rsid w:val="00B9521A"/>
    <w:rsid w:val="00BA2C85"/>
    <w:rsid w:val="00BD3504"/>
    <w:rsid w:val="00C63234"/>
    <w:rsid w:val="00CA6D81"/>
    <w:rsid w:val="00CC23C3"/>
    <w:rsid w:val="00CD17F1"/>
    <w:rsid w:val="00D176D1"/>
    <w:rsid w:val="00D868C4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zlatmilan</cp:lastModifiedBy>
  <cp:revision>3</cp:revision>
  <cp:lastPrinted>2015-12-23T11:47:00Z</cp:lastPrinted>
  <dcterms:created xsi:type="dcterms:W3CDTF">2016-04-15T14:42:00Z</dcterms:created>
  <dcterms:modified xsi:type="dcterms:W3CDTF">2016-04-16T10:25:00Z</dcterms:modified>
</cp:coreProperties>
</file>