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8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8E0F1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E0F1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8E0F1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E0F19">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8E0F19">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8E0F19">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8EADE29" w:rsidR="00B50491" w:rsidRPr="00B54668" w:rsidRDefault="00A7630F" w:rsidP="00E857F8">
            <w:pPr>
              <w:spacing w:line="240" w:lineRule="auto"/>
              <w:contextualSpacing/>
              <w:jc w:val="left"/>
              <w:rPr>
                <w:rFonts w:ascii="Candara" w:hAnsi="Candara"/>
              </w:rPr>
            </w:pPr>
            <w:r>
              <w:rPr>
                <w:rFonts w:ascii="Candara" w:hAnsi="Candara"/>
              </w:rPr>
              <w:t>Futsal</w:t>
            </w:r>
            <w:bookmarkStart w:id="0" w:name="_GoBack"/>
            <w:bookmarkEnd w:id="0"/>
          </w:p>
        </w:tc>
      </w:tr>
      <w:tr w:rsidR="006F647C" w:rsidRPr="00B54668" w14:paraId="4749D6A1" w14:textId="00142E56" w:rsidTr="008E0F19">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CF444B"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8E0F19">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CF444B"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8E0F19">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3D024D" w:rsidR="00864926" w:rsidRPr="00B54668" w:rsidRDefault="00CF444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8E0F19">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0F19">
                  <w:rPr>
                    <w:rFonts w:ascii="MS Gothic" w:eastAsia="MS Gothic" w:hAnsi="MS Gothic" w:cs="Arial" w:hint="eastAsia"/>
                    <w:lang w:val="en-US"/>
                  </w:rPr>
                  <w:t>☒</w:t>
                </w:r>
              </w:sdtContent>
            </w:sdt>
            <w:r w:rsidR="0069043C">
              <w:rPr>
                <w:rFonts w:ascii="Candara" w:hAnsi="Candara" w:cs="Arial"/>
                <w:lang w:val="en-US"/>
              </w:rPr>
              <w:t>Spring</w:t>
            </w:r>
          </w:p>
        </w:tc>
      </w:tr>
      <w:tr w:rsidR="008E0F19" w:rsidRPr="00B54668" w14:paraId="411B76BA" w14:textId="77777777" w:rsidTr="008E0F19">
        <w:trPr>
          <w:trHeight w:val="562"/>
        </w:trPr>
        <w:tc>
          <w:tcPr>
            <w:tcW w:w="4386" w:type="dxa"/>
            <w:gridSpan w:val="4"/>
            <w:tcBorders>
              <w:bottom w:val="single" w:sz="4" w:space="0" w:color="auto"/>
            </w:tcBorders>
            <w:vAlign w:val="center"/>
          </w:tcPr>
          <w:p w14:paraId="6959B4FC" w14:textId="54E7FBDE" w:rsidR="008E0F19" w:rsidRPr="00B54668" w:rsidRDefault="008E0F19" w:rsidP="008E0F1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C82701" w:rsidR="008E0F19" w:rsidRPr="00B54668" w:rsidRDefault="008E0F19" w:rsidP="008E0F19">
            <w:pPr>
              <w:spacing w:line="240" w:lineRule="auto"/>
              <w:contextualSpacing/>
              <w:jc w:val="left"/>
              <w:rPr>
                <w:rFonts w:ascii="Candara" w:hAnsi="Candara"/>
              </w:rPr>
            </w:pPr>
            <w:r w:rsidRPr="000777BC">
              <w:rPr>
                <w:rFonts w:ascii="Candara" w:hAnsi="Candara"/>
              </w:rPr>
              <w:t>Second</w:t>
            </w:r>
          </w:p>
        </w:tc>
      </w:tr>
      <w:tr w:rsidR="008E0F19" w:rsidRPr="00B54668" w14:paraId="491FED84" w14:textId="77777777" w:rsidTr="008E0F19">
        <w:trPr>
          <w:trHeight w:val="562"/>
        </w:trPr>
        <w:tc>
          <w:tcPr>
            <w:tcW w:w="4386" w:type="dxa"/>
            <w:gridSpan w:val="4"/>
            <w:tcBorders>
              <w:bottom w:val="single" w:sz="4" w:space="0" w:color="auto"/>
            </w:tcBorders>
            <w:vAlign w:val="center"/>
          </w:tcPr>
          <w:p w14:paraId="55A691CA" w14:textId="77777777" w:rsidR="008E0F19" w:rsidRPr="00B54668" w:rsidRDefault="008E0F19" w:rsidP="008E0F1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D8D3504" w:rsidR="008E0F19" w:rsidRPr="00B54668" w:rsidRDefault="008E0F19" w:rsidP="008E0F19">
            <w:pPr>
              <w:spacing w:line="240" w:lineRule="auto"/>
              <w:contextualSpacing/>
              <w:jc w:val="left"/>
              <w:rPr>
                <w:rFonts w:ascii="Candara" w:hAnsi="Candara"/>
              </w:rPr>
            </w:pPr>
            <w:r w:rsidRPr="00F65576">
              <w:rPr>
                <w:rFonts w:ascii="Candara" w:hAnsi="Candara"/>
              </w:rPr>
              <w:t>6</w:t>
            </w:r>
          </w:p>
        </w:tc>
      </w:tr>
      <w:tr w:rsidR="008E0F19" w:rsidRPr="00B54668" w14:paraId="38BC7703" w14:textId="77777777" w:rsidTr="008E0F19">
        <w:trPr>
          <w:trHeight w:val="562"/>
        </w:trPr>
        <w:tc>
          <w:tcPr>
            <w:tcW w:w="4386" w:type="dxa"/>
            <w:gridSpan w:val="4"/>
            <w:tcBorders>
              <w:bottom w:val="single" w:sz="4" w:space="0" w:color="auto"/>
            </w:tcBorders>
            <w:vAlign w:val="center"/>
          </w:tcPr>
          <w:p w14:paraId="68E7B997" w14:textId="77777777" w:rsidR="008E0F19" w:rsidRPr="00B54668" w:rsidRDefault="008E0F19" w:rsidP="008E0F1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7894488" w:rsidR="008E0F19" w:rsidRPr="00B54668" w:rsidRDefault="00A7630F" w:rsidP="00A7630F">
            <w:pPr>
              <w:spacing w:line="240" w:lineRule="auto"/>
              <w:contextualSpacing/>
              <w:jc w:val="left"/>
              <w:rPr>
                <w:rFonts w:ascii="Candara" w:hAnsi="Candara"/>
              </w:rPr>
            </w:pPr>
            <w:r>
              <w:rPr>
                <w:rFonts w:ascii="Candara" w:hAnsi="Candara"/>
              </w:rPr>
              <w:t>Aleksandar Joksimović</w:t>
            </w:r>
            <w:r w:rsidR="008E0F19" w:rsidRPr="003C5B10">
              <w:rPr>
                <w:rFonts w:ascii="Candara" w:hAnsi="Candara"/>
              </w:rPr>
              <w:t xml:space="preserve">, Ph.D, </w:t>
            </w:r>
            <w:r w:rsidRPr="003C5B10">
              <w:rPr>
                <w:rFonts w:ascii="Candara" w:hAnsi="Candara"/>
              </w:rPr>
              <w:t xml:space="preserve">associate  </w:t>
            </w:r>
            <w:r w:rsidR="008E0F19" w:rsidRPr="003C5B10">
              <w:rPr>
                <w:rFonts w:ascii="Candara" w:hAnsi="Candara"/>
                <w:lang w:val="sr-Cyrl-CS"/>
              </w:rPr>
              <w:t>profe</w:t>
            </w:r>
            <w:r w:rsidR="008E0F19" w:rsidRPr="003C5B10">
              <w:rPr>
                <w:rFonts w:ascii="Candara" w:hAnsi="Candara"/>
              </w:rPr>
              <w:t>s</w:t>
            </w:r>
            <w:r w:rsidR="008E0F19" w:rsidRPr="003C5B10">
              <w:rPr>
                <w:rFonts w:ascii="Candara" w:hAnsi="Candara"/>
                <w:lang w:val="sr-Cyrl-CS"/>
              </w:rPr>
              <w:t>sor</w:t>
            </w:r>
            <w:r w:rsidR="008E0F19">
              <w:rPr>
                <w:rFonts w:ascii="Candara" w:hAnsi="Candara"/>
              </w:rPr>
              <w:t>, Zoran Milanovi</w:t>
            </w:r>
            <w:r>
              <w:rPr>
                <w:rFonts w:ascii="Candara" w:hAnsi="Candara"/>
              </w:rPr>
              <w:t>ć</w:t>
            </w:r>
            <w:r w:rsidR="008E0F19">
              <w:rPr>
                <w:rFonts w:ascii="Candara" w:hAnsi="Candara"/>
              </w:rPr>
              <w:t xml:space="preserve">, Ph.D, </w:t>
            </w:r>
            <w:r>
              <w:rPr>
                <w:rFonts w:ascii="Candara" w:hAnsi="Candara"/>
              </w:rPr>
              <w:t xml:space="preserve">assistent </w:t>
            </w:r>
            <w:r w:rsidR="008E0F19">
              <w:rPr>
                <w:rFonts w:ascii="Candara" w:hAnsi="Candara"/>
              </w:rPr>
              <w:t>professor</w:t>
            </w:r>
          </w:p>
        </w:tc>
      </w:tr>
      <w:tr w:rsidR="00B50491" w:rsidRPr="00B54668" w14:paraId="53875D0B" w14:textId="77777777" w:rsidTr="008E0F19">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8E0F19">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8E0F19">
        <w:trPr>
          <w:trHeight w:val="562"/>
        </w:trPr>
        <w:tc>
          <w:tcPr>
            <w:tcW w:w="10440" w:type="dxa"/>
            <w:gridSpan w:val="7"/>
            <w:vAlign w:val="center"/>
          </w:tcPr>
          <w:p w14:paraId="23A6C870" w14:textId="29311FC1" w:rsidR="00911529" w:rsidRPr="00B54668" w:rsidRDefault="008E0F19" w:rsidP="00022F61">
            <w:pPr>
              <w:spacing w:line="240" w:lineRule="auto"/>
              <w:contextualSpacing/>
              <w:rPr>
                <w:rFonts w:ascii="Candara" w:hAnsi="Candara"/>
                <w:i/>
              </w:rPr>
            </w:pPr>
            <w:r w:rsidRPr="008E0F19">
              <w:rPr>
                <w:rFonts w:ascii="Candara" w:hAnsi="Candara"/>
                <w:i/>
              </w:rPr>
              <w:t>Adoption of theoretical and practical knowledge of parts of futsal: technique, methodology, tactics and physical training, with special emphasis on program content required by the curriculum of primary and secondary schools. By completing the program content, students acquire basic theoretical and practical knowledge in certain parts of  Futsal, which they will directly be able to apply in practice.</w:t>
            </w:r>
          </w:p>
        </w:tc>
      </w:tr>
      <w:tr w:rsidR="00E857F8" w:rsidRPr="00B54668" w14:paraId="6D272953" w14:textId="77777777" w:rsidTr="008E0F19">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8E0F19">
        <w:trPr>
          <w:trHeight w:val="562"/>
        </w:trPr>
        <w:tc>
          <w:tcPr>
            <w:tcW w:w="10440" w:type="dxa"/>
            <w:gridSpan w:val="7"/>
            <w:shd w:val="clear" w:color="auto" w:fill="auto"/>
            <w:vAlign w:val="center"/>
          </w:tcPr>
          <w:p w14:paraId="12694A32" w14:textId="74630829" w:rsidR="00B54668" w:rsidRPr="00B54668" w:rsidRDefault="008E0F19" w:rsidP="00022F61">
            <w:pPr>
              <w:tabs>
                <w:tab w:val="left" w:pos="360"/>
              </w:tabs>
              <w:spacing w:after="0" w:line="240" w:lineRule="auto"/>
              <w:rPr>
                <w:rFonts w:ascii="Candara" w:hAnsi="Candara"/>
                <w:b/>
              </w:rPr>
            </w:pPr>
            <w:r w:rsidRPr="008E0F19">
              <w:rPr>
                <w:rFonts w:ascii="Candara" w:hAnsi="Candara"/>
                <w:b/>
              </w:rPr>
              <w:t>Historical development and basic characteristics of the mini football. Technique mini football, technology developments players without the ball and the ball. Tech defense goals, basic concepts in tactics, tactics of defense, the role of keeper and tactics of football game. Kick the ball, leg and head (in the movement, in relation to the movement of the ball) defense. Receiving the ball (in the movement, in relation to the movement of the ball). Dribbling, dribbling and tricks, subtraction ball. Attack tactics, choice of tactics and methods of keeping the game, football game systems. Training in mini football, motor skills, methodological principles and methods, sensitive phase. Selection as a method of work in mini football. Objectives of the legality of football training, football training periodization, sports forma. Play along with all the rules of the game.</w:t>
            </w:r>
          </w:p>
        </w:tc>
      </w:tr>
      <w:tr w:rsidR="001D3BF1" w:rsidRPr="00B54668" w14:paraId="48346BDC" w14:textId="77777777" w:rsidTr="008E0F19">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8E0F19">
        <w:trPr>
          <w:trHeight w:val="562"/>
        </w:trPr>
        <w:tc>
          <w:tcPr>
            <w:tcW w:w="10440" w:type="dxa"/>
            <w:gridSpan w:val="7"/>
            <w:shd w:val="clear" w:color="auto" w:fill="auto"/>
            <w:vAlign w:val="center"/>
          </w:tcPr>
          <w:p w14:paraId="12EBA521" w14:textId="08EC4218" w:rsidR="001D3BF1" w:rsidRPr="004E562D" w:rsidRDefault="00CF444B"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CF444B"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8E0F19">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8E0F19">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8E0F19" w:rsidRPr="00B54668" w14:paraId="5ED32021" w14:textId="1EB9F878" w:rsidTr="008E0F19">
        <w:trPr>
          <w:trHeight w:val="562"/>
        </w:trPr>
        <w:tc>
          <w:tcPr>
            <w:tcW w:w="2550" w:type="dxa"/>
            <w:shd w:val="clear" w:color="auto" w:fill="auto"/>
            <w:vAlign w:val="center"/>
          </w:tcPr>
          <w:p w14:paraId="2A356E3F" w14:textId="49AD91F8" w:rsidR="008E0F19" w:rsidRDefault="008E0F19" w:rsidP="008E0F19">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164F64EB" w:rsidR="008E0F19" w:rsidRDefault="008E0F19" w:rsidP="008E0F19">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55B64C47" w:rsidR="008E0F19" w:rsidRDefault="008E0F19" w:rsidP="008E0F19">
            <w:pPr>
              <w:tabs>
                <w:tab w:val="left" w:pos="360"/>
              </w:tabs>
              <w:spacing w:after="0" w:line="240" w:lineRule="auto"/>
              <w:jc w:val="left"/>
              <w:rPr>
                <w:rFonts w:ascii="Candara" w:hAnsi="Candara"/>
                <w:b/>
              </w:rPr>
            </w:pPr>
            <w:r>
              <w:rPr>
                <w:rFonts w:ascii="Candara" w:hAnsi="Candara"/>
                <w:b/>
              </w:rPr>
              <w:t xml:space="preserve">Practical </w:t>
            </w:r>
            <w:r w:rsidRPr="006E75E9">
              <w:rPr>
                <w:rFonts w:ascii="Candara" w:hAnsi="Candara"/>
                <w:b/>
              </w:rPr>
              <w:t>examination</w:t>
            </w:r>
          </w:p>
        </w:tc>
        <w:tc>
          <w:tcPr>
            <w:tcW w:w="3060" w:type="dxa"/>
            <w:shd w:val="clear" w:color="auto" w:fill="auto"/>
            <w:vAlign w:val="center"/>
          </w:tcPr>
          <w:p w14:paraId="5F7DC87E" w14:textId="4D991C8E" w:rsidR="008E0F19" w:rsidRDefault="008E0F19" w:rsidP="008E0F19">
            <w:pPr>
              <w:tabs>
                <w:tab w:val="left" w:pos="360"/>
              </w:tabs>
              <w:spacing w:after="0" w:line="240" w:lineRule="auto"/>
              <w:jc w:val="left"/>
              <w:rPr>
                <w:rFonts w:ascii="Candara" w:hAnsi="Candara"/>
                <w:b/>
              </w:rPr>
            </w:pPr>
            <w:r>
              <w:rPr>
                <w:rFonts w:ascii="Candara" w:hAnsi="Candara"/>
                <w:b/>
              </w:rPr>
              <w:t>15</w:t>
            </w:r>
          </w:p>
        </w:tc>
      </w:tr>
      <w:tr w:rsidR="008E0F19" w:rsidRPr="00B54668" w14:paraId="41516095" w14:textId="62D16FE4" w:rsidTr="008E0F19">
        <w:trPr>
          <w:trHeight w:val="562"/>
        </w:trPr>
        <w:tc>
          <w:tcPr>
            <w:tcW w:w="2550" w:type="dxa"/>
            <w:shd w:val="clear" w:color="auto" w:fill="auto"/>
            <w:vAlign w:val="center"/>
          </w:tcPr>
          <w:p w14:paraId="387A27B0" w14:textId="598E4D8F" w:rsidR="008E0F19" w:rsidRDefault="008E0F19" w:rsidP="008E0F19">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 (t</w:t>
            </w:r>
            <w:r w:rsidRPr="001706BB">
              <w:rPr>
                <w:rFonts w:ascii="Candara" w:hAnsi="Candara"/>
                <w:b/>
              </w:rPr>
              <w:t>heory</w:t>
            </w:r>
            <w:r>
              <w:rPr>
                <w:rFonts w:ascii="Candara" w:hAnsi="Candara"/>
                <w:b/>
              </w:rPr>
              <w:t>)</w:t>
            </w:r>
          </w:p>
        </w:tc>
        <w:tc>
          <w:tcPr>
            <w:tcW w:w="1575" w:type="dxa"/>
            <w:gridSpan w:val="2"/>
            <w:shd w:val="clear" w:color="auto" w:fill="auto"/>
            <w:vAlign w:val="center"/>
          </w:tcPr>
          <w:p w14:paraId="3BAA5638" w14:textId="5FB69750" w:rsidR="008E0F19" w:rsidRDefault="008E0F19" w:rsidP="008E0F19">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14:paraId="7F44A54A" w14:textId="7A544F5B" w:rsidR="008E0F19" w:rsidRDefault="008E0F19" w:rsidP="008E0F19">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14:paraId="17BE5BF1" w14:textId="2F5783AC" w:rsidR="008E0F19" w:rsidRDefault="008E0F19" w:rsidP="008E0F19">
            <w:pPr>
              <w:tabs>
                <w:tab w:val="left" w:pos="360"/>
              </w:tabs>
              <w:spacing w:after="0" w:line="240" w:lineRule="auto"/>
              <w:jc w:val="left"/>
              <w:rPr>
                <w:rFonts w:ascii="Candara" w:hAnsi="Candara"/>
                <w:b/>
              </w:rPr>
            </w:pPr>
            <w:r>
              <w:rPr>
                <w:rFonts w:ascii="Candara" w:hAnsi="Candara"/>
                <w:b/>
              </w:rPr>
              <w:t>15</w:t>
            </w:r>
          </w:p>
        </w:tc>
      </w:tr>
      <w:tr w:rsidR="008E0F19" w:rsidRPr="00B54668" w14:paraId="6986576E" w14:textId="77777777" w:rsidTr="008E0F19">
        <w:trPr>
          <w:trHeight w:val="562"/>
        </w:trPr>
        <w:tc>
          <w:tcPr>
            <w:tcW w:w="2550" w:type="dxa"/>
            <w:shd w:val="clear" w:color="auto" w:fill="auto"/>
            <w:vAlign w:val="center"/>
          </w:tcPr>
          <w:p w14:paraId="68FF48DC" w14:textId="40FBAF24" w:rsidR="008E0F19" w:rsidRDefault="008E0F19" w:rsidP="008E0F19">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2 (</w:t>
            </w:r>
            <w:r w:rsidRPr="001706BB">
              <w:rPr>
                <w:rFonts w:ascii="Candara" w:hAnsi="Candara"/>
                <w:b/>
              </w:rPr>
              <w:t>practicals</w:t>
            </w:r>
            <w:r>
              <w:rPr>
                <w:rFonts w:ascii="Candara" w:hAnsi="Candara"/>
                <w:b/>
              </w:rPr>
              <w:t>)</w:t>
            </w:r>
          </w:p>
        </w:tc>
        <w:tc>
          <w:tcPr>
            <w:tcW w:w="1575" w:type="dxa"/>
            <w:gridSpan w:val="2"/>
            <w:shd w:val="clear" w:color="auto" w:fill="auto"/>
            <w:vAlign w:val="center"/>
          </w:tcPr>
          <w:p w14:paraId="249B1E54" w14:textId="0BCB81F2" w:rsidR="008E0F19" w:rsidRDefault="008E0F19" w:rsidP="008E0F19">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6DE74066" w14:textId="77777777" w:rsidR="008E0F19" w:rsidRDefault="008E0F19" w:rsidP="008E0F19">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8E0F19" w:rsidRDefault="008E0F19" w:rsidP="008E0F19">
            <w:pPr>
              <w:tabs>
                <w:tab w:val="left" w:pos="360"/>
              </w:tabs>
              <w:spacing w:after="0" w:line="240" w:lineRule="auto"/>
              <w:jc w:val="left"/>
              <w:rPr>
                <w:rFonts w:ascii="Candara" w:hAnsi="Candara"/>
                <w:b/>
              </w:rPr>
            </w:pPr>
          </w:p>
        </w:tc>
      </w:tr>
      <w:tr w:rsidR="008E0F19" w:rsidRPr="00B54668" w14:paraId="4618B163" w14:textId="77777777" w:rsidTr="008E0F19">
        <w:trPr>
          <w:trHeight w:val="562"/>
        </w:trPr>
        <w:tc>
          <w:tcPr>
            <w:tcW w:w="2550" w:type="dxa"/>
            <w:shd w:val="clear" w:color="auto" w:fill="auto"/>
            <w:vAlign w:val="center"/>
          </w:tcPr>
          <w:p w14:paraId="6185B062" w14:textId="7FD71A88" w:rsidR="008E0F19" w:rsidRDefault="008E0F19" w:rsidP="008E0F19">
            <w:pPr>
              <w:tabs>
                <w:tab w:val="left" w:pos="360"/>
              </w:tabs>
              <w:spacing w:after="0" w:line="240" w:lineRule="auto"/>
              <w:jc w:val="left"/>
              <w:rPr>
                <w:rFonts w:ascii="Candara" w:hAnsi="Candara"/>
                <w:b/>
              </w:rPr>
            </w:pPr>
            <w:r>
              <w:rPr>
                <w:rFonts w:ascii="Candara" w:hAnsi="Candara"/>
                <w:b/>
              </w:rPr>
              <w:t>Seminar paper / Test</w:t>
            </w:r>
          </w:p>
        </w:tc>
        <w:tc>
          <w:tcPr>
            <w:tcW w:w="1575" w:type="dxa"/>
            <w:gridSpan w:val="2"/>
            <w:shd w:val="clear" w:color="auto" w:fill="auto"/>
            <w:vAlign w:val="center"/>
          </w:tcPr>
          <w:p w14:paraId="60CC78EA" w14:textId="7F32D43E" w:rsidR="008E0F19" w:rsidRDefault="008E0F19" w:rsidP="008E0F19">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1F4796A1" w14:textId="77777777" w:rsidR="008E0F19" w:rsidRDefault="008E0F19" w:rsidP="008E0F19">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8E0F19" w:rsidRDefault="008E0F19" w:rsidP="008E0F19">
            <w:pPr>
              <w:tabs>
                <w:tab w:val="left" w:pos="360"/>
              </w:tabs>
              <w:spacing w:after="0" w:line="240" w:lineRule="auto"/>
              <w:jc w:val="left"/>
              <w:rPr>
                <w:rFonts w:ascii="Candara" w:hAnsi="Candara"/>
                <w:b/>
              </w:rPr>
            </w:pPr>
          </w:p>
        </w:tc>
      </w:tr>
      <w:tr w:rsidR="008E0F19" w:rsidRPr="00B54668" w14:paraId="229DA10A" w14:textId="1D806BC4" w:rsidTr="008E0F19">
        <w:trPr>
          <w:trHeight w:val="562"/>
        </w:trPr>
        <w:tc>
          <w:tcPr>
            <w:tcW w:w="2550" w:type="dxa"/>
            <w:shd w:val="clear" w:color="auto" w:fill="auto"/>
            <w:vAlign w:val="center"/>
          </w:tcPr>
          <w:p w14:paraId="64B8DA5A" w14:textId="51F20F98" w:rsidR="008E0F19" w:rsidRDefault="008E0F19" w:rsidP="008E0F1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7E497225" w:rsidR="008E0F19" w:rsidRDefault="008E0F19" w:rsidP="008E0F19">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8E0F19" w:rsidRDefault="008E0F19" w:rsidP="008E0F1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8E0F19" w:rsidRDefault="008E0F19" w:rsidP="008E0F19">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8E0F19">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8451" w14:textId="77777777" w:rsidR="00CF444B" w:rsidRDefault="00CF444B" w:rsidP="00864926">
      <w:pPr>
        <w:spacing w:after="0" w:line="240" w:lineRule="auto"/>
      </w:pPr>
      <w:r>
        <w:separator/>
      </w:r>
    </w:p>
  </w:endnote>
  <w:endnote w:type="continuationSeparator" w:id="0">
    <w:p w14:paraId="09B8AC67" w14:textId="77777777" w:rsidR="00CF444B" w:rsidRDefault="00CF444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29A3A" w14:textId="77777777" w:rsidR="00CF444B" w:rsidRDefault="00CF444B" w:rsidP="00864926">
      <w:pPr>
        <w:spacing w:after="0" w:line="240" w:lineRule="auto"/>
      </w:pPr>
      <w:r>
        <w:separator/>
      </w:r>
    </w:p>
  </w:footnote>
  <w:footnote w:type="continuationSeparator" w:id="0">
    <w:p w14:paraId="73D87C9E" w14:textId="77777777" w:rsidR="00CF444B" w:rsidRDefault="00CF444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9684A"/>
    <w:rsid w:val="000F6001"/>
    <w:rsid w:val="00115689"/>
    <w:rsid w:val="00143784"/>
    <w:rsid w:val="001D3BF1"/>
    <w:rsid w:val="001D64D3"/>
    <w:rsid w:val="001F14FA"/>
    <w:rsid w:val="001F60E3"/>
    <w:rsid w:val="002319B6"/>
    <w:rsid w:val="00315601"/>
    <w:rsid w:val="00323176"/>
    <w:rsid w:val="003A7B12"/>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14F59"/>
    <w:rsid w:val="00783C57"/>
    <w:rsid w:val="00792CB4"/>
    <w:rsid w:val="00864926"/>
    <w:rsid w:val="008A30CE"/>
    <w:rsid w:val="008B1D6B"/>
    <w:rsid w:val="008C31B7"/>
    <w:rsid w:val="008E0F19"/>
    <w:rsid w:val="00911529"/>
    <w:rsid w:val="00932B21"/>
    <w:rsid w:val="00972302"/>
    <w:rsid w:val="00986F13"/>
    <w:rsid w:val="009906EA"/>
    <w:rsid w:val="009D3F5E"/>
    <w:rsid w:val="009F3F9F"/>
    <w:rsid w:val="00A10286"/>
    <w:rsid w:val="00A1335D"/>
    <w:rsid w:val="00A7630F"/>
    <w:rsid w:val="00AC6185"/>
    <w:rsid w:val="00AF47A6"/>
    <w:rsid w:val="00B50491"/>
    <w:rsid w:val="00B54668"/>
    <w:rsid w:val="00B77E5E"/>
    <w:rsid w:val="00B9521A"/>
    <w:rsid w:val="00BD3504"/>
    <w:rsid w:val="00C63234"/>
    <w:rsid w:val="00C92107"/>
    <w:rsid w:val="00CA6D81"/>
    <w:rsid w:val="00CC23C3"/>
    <w:rsid w:val="00CD17F1"/>
    <w:rsid w:val="00CF444B"/>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5E0D-9554-4579-8789-323C3E44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3</cp:revision>
  <cp:lastPrinted>2015-12-23T11:47:00Z</cp:lastPrinted>
  <dcterms:created xsi:type="dcterms:W3CDTF">2016-04-20T07:03:00Z</dcterms:created>
  <dcterms:modified xsi:type="dcterms:W3CDTF">2016-04-20T21:35:00Z</dcterms:modified>
</cp:coreProperties>
</file>