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662ED41" w:rsidR="00864926" w:rsidRPr="00B54668" w:rsidRDefault="00E52480"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w:t>
            </w:r>
            <w:r w:rsidR="006C627F" w:rsidRPr="006C627F">
              <w:rPr>
                <w:rFonts w:ascii="Candara" w:hAnsi="Candara"/>
                <w:b/>
                <w:color w:val="548DD4" w:themeColor="text2" w:themeTint="99"/>
                <w:sz w:val="24"/>
                <w:szCs w:val="24"/>
              </w:rPr>
              <w:t xml:space="preserve">, </w:t>
            </w:r>
            <w:r w:rsidRPr="006C627F">
              <w:rPr>
                <w:rFonts w:ascii="Candara" w:hAnsi="Candara"/>
                <w:b/>
                <w:color w:val="548DD4" w:themeColor="text2" w:themeTint="99"/>
                <w:sz w:val="24"/>
                <w:szCs w:val="24"/>
              </w:rPr>
              <w:t>Sport</w:t>
            </w:r>
            <w:r w:rsidR="00496C1A">
              <w:rPr>
                <w:rFonts w:ascii="Candara" w:hAnsi="Candara"/>
                <w:b/>
                <w:color w:val="548DD4" w:themeColor="text2" w:themeTint="99"/>
                <w:sz w:val="24"/>
                <w:szCs w:val="24"/>
              </w:rPr>
              <w:t xml:space="preserve"> – distance learning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49BC7C9" w:rsidR="00B50491" w:rsidRPr="00B54668" w:rsidRDefault="00475EDE" w:rsidP="00E857F8">
            <w:pPr>
              <w:spacing w:line="240" w:lineRule="auto"/>
              <w:contextualSpacing/>
              <w:jc w:val="left"/>
              <w:rPr>
                <w:rFonts w:ascii="Candara" w:hAnsi="Candara"/>
              </w:rPr>
            </w:pPr>
            <w:r>
              <w:rPr>
                <w:rFonts w:ascii="Candara" w:hAnsi="Candara"/>
              </w:rPr>
              <w:t>History of sport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B107B5"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B107B5"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043658E" w:rsidR="00864926" w:rsidRPr="00B54668" w:rsidRDefault="00B107B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75EDE">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3CB80FB" w:rsidR="00864926" w:rsidRPr="00B54668" w:rsidRDefault="00475ED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1200302" w:rsidR="00A1335D" w:rsidRPr="00B54668" w:rsidRDefault="00475EDE"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CAB5AF9" w:rsidR="00E857F8" w:rsidRPr="00475EDE" w:rsidRDefault="00475EDE" w:rsidP="00E857F8">
            <w:pPr>
              <w:spacing w:line="240" w:lineRule="auto"/>
              <w:contextualSpacing/>
              <w:jc w:val="left"/>
              <w:rPr>
                <w:rFonts w:ascii="Candara" w:hAnsi="Candara"/>
                <w:lang w:val="sr-Latn-RS"/>
              </w:rPr>
            </w:pPr>
            <w:r>
              <w:rPr>
                <w:rFonts w:ascii="Candara" w:hAnsi="Candara"/>
                <w:lang w:val="sr-Latn-RS"/>
              </w:rPr>
              <w:t>Zvezdan Savić</w:t>
            </w:r>
            <w:r w:rsidR="00E75B42">
              <w:rPr>
                <w:rFonts w:ascii="Candara" w:hAnsi="Candara"/>
                <w:lang w:val="sr-Latn-RS"/>
              </w:rPr>
              <w:t>,</w:t>
            </w:r>
            <w:r>
              <w:rPr>
                <w:rFonts w:ascii="Candara" w:hAnsi="Candara"/>
                <w:lang w:val="sr-Latn-RS"/>
              </w:rPr>
              <w:t xml:space="preserve"> Ph</w:t>
            </w:r>
            <w:r w:rsidR="00E75B42">
              <w:rPr>
                <w:rFonts w:ascii="Candara" w:hAnsi="Candara"/>
                <w:lang w:val="sr-Latn-RS"/>
              </w:rPr>
              <w:t>.</w:t>
            </w:r>
            <w:r>
              <w:rPr>
                <w:rFonts w:ascii="Candara" w:hAnsi="Candara"/>
                <w:lang w:val="sr-Latn-RS"/>
              </w:rPr>
              <w:t>D</w:t>
            </w:r>
            <w:r w:rsidR="00E75B42">
              <w:rPr>
                <w:rFonts w:ascii="Candara" w:hAnsi="Candara"/>
                <w:lang w:val="sr-Latn-RS"/>
              </w:rPr>
              <w:t>, full professor</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3F695B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496C1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496C1A">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F3D8C25"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496C1A">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496C1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7F02452" w:rsidR="00911529" w:rsidRPr="00B54668" w:rsidRDefault="00475EDE" w:rsidP="00475EDE">
            <w:pPr>
              <w:spacing w:line="240" w:lineRule="auto"/>
              <w:contextualSpacing/>
              <w:rPr>
                <w:rFonts w:ascii="Candara" w:hAnsi="Candara"/>
                <w:i/>
              </w:rPr>
            </w:pPr>
            <w:r w:rsidRPr="00475EDE">
              <w:rPr>
                <w:rFonts w:ascii="Candara" w:hAnsi="Candara"/>
                <w:i/>
              </w:rPr>
              <w:t>The acquisition of new knowledge from this area to enrich the scope of general culture and professional education. This knowledge in History of sport will enhance successful mastering of other subjects at the Faculty and to make students more operational and proficient in their practice.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F38B6D6" w:rsidR="00B54668" w:rsidRPr="00B54668" w:rsidRDefault="00E75B42" w:rsidP="00475EDE">
            <w:pPr>
              <w:tabs>
                <w:tab w:val="left" w:pos="360"/>
              </w:tabs>
              <w:spacing w:after="0" w:line="240" w:lineRule="auto"/>
              <w:rPr>
                <w:rFonts w:ascii="Candara" w:hAnsi="Candara"/>
                <w:b/>
              </w:rPr>
            </w:pPr>
            <w:r w:rsidRPr="00475EDE">
              <w:rPr>
                <w:rFonts w:ascii="Candara" w:hAnsi="Candara"/>
                <w:b/>
              </w:rPr>
              <w:t xml:space="preserve">Importance of HS, Research Methods, </w:t>
            </w:r>
            <w:r>
              <w:rPr>
                <w:rFonts w:ascii="Candara" w:hAnsi="Candara"/>
                <w:b/>
              </w:rPr>
              <w:t xml:space="preserve">and </w:t>
            </w:r>
            <w:r w:rsidRPr="00475EDE">
              <w:rPr>
                <w:rFonts w:ascii="Candara" w:hAnsi="Candara"/>
                <w:b/>
              </w:rPr>
              <w:t>Technique of research</w:t>
            </w:r>
            <w:r>
              <w:rPr>
                <w:rFonts w:ascii="Candara" w:hAnsi="Candara"/>
                <w:b/>
              </w:rPr>
              <w:t xml:space="preserve">. </w:t>
            </w:r>
            <w:r w:rsidRPr="00475EDE">
              <w:rPr>
                <w:rFonts w:ascii="Candara" w:hAnsi="Candara"/>
                <w:b/>
              </w:rPr>
              <w:t>Origin and development of sport and sports disciplines</w:t>
            </w:r>
            <w:r>
              <w:rPr>
                <w:rFonts w:ascii="Candara" w:hAnsi="Candara"/>
                <w:b/>
              </w:rPr>
              <w:t xml:space="preserve"> and f</w:t>
            </w:r>
            <w:r w:rsidRPr="00475EDE">
              <w:rPr>
                <w:rFonts w:ascii="Candara" w:hAnsi="Candara"/>
                <w:b/>
              </w:rPr>
              <w:t xml:space="preserve">orms of physical exercising in the function of </w:t>
            </w:r>
            <w:r>
              <w:rPr>
                <w:rFonts w:ascii="Candara" w:hAnsi="Candara"/>
                <w:b/>
              </w:rPr>
              <w:t>A</w:t>
            </w:r>
            <w:r w:rsidRPr="00475EDE">
              <w:rPr>
                <w:rFonts w:ascii="Candara" w:hAnsi="Candara"/>
                <w:b/>
              </w:rPr>
              <w:t xml:space="preserve">gon. </w:t>
            </w:r>
            <w:r>
              <w:rPr>
                <w:rFonts w:ascii="Candara" w:hAnsi="Candara"/>
                <w:b/>
              </w:rPr>
              <w:t>F</w:t>
            </w:r>
            <w:r w:rsidRPr="00475EDE">
              <w:rPr>
                <w:rFonts w:ascii="Candara" w:hAnsi="Candara"/>
                <w:b/>
              </w:rPr>
              <w:t>orms of physical exercising in Prehistoric age</w:t>
            </w:r>
            <w:r>
              <w:rPr>
                <w:rFonts w:ascii="Candara" w:hAnsi="Candara"/>
                <w:b/>
              </w:rPr>
              <w:t xml:space="preserve">. </w:t>
            </w:r>
            <w:r w:rsidRPr="00475EDE">
              <w:rPr>
                <w:rFonts w:ascii="Candara" w:hAnsi="Candara"/>
                <w:b/>
              </w:rPr>
              <w:t xml:space="preserve">Sport in the </w:t>
            </w:r>
            <w:r>
              <w:rPr>
                <w:rFonts w:ascii="Candara" w:hAnsi="Candara"/>
                <w:b/>
              </w:rPr>
              <w:t>ancient world</w:t>
            </w:r>
            <w:r w:rsidRPr="00475EDE">
              <w:rPr>
                <w:rFonts w:ascii="Candara" w:hAnsi="Candara"/>
                <w:b/>
              </w:rPr>
              <w:t xml:space="preserve"> and tendency of development</w:t>
            </w:r>
            <w:r>
              <w:rPr>
                <w:rFonts w:ascii="Candara" w:hAnsi="Candara"/>
                <w:b/>
              </w:rPr>
              <w:t xml:space="preserve"> and Ancient Olympic games. O</w:t>
            </w:r>
            <w:r w:rsidRPr="00475EDE">
              <w:rPr>
                <w:rFonts w:ascii="Candara" w:hAnsi="Candara"/>
                <w:b/>
              </w:rPr>
              <w:t>rigins of the professional sport. Sport in the Middle Ages. Sport in the New Age</w:t>
            </w:r>
            <w:r>
              <w:rPr>
                <w:rFonts w:ascii="Candara" w:hAnsi="Candara"/>
                <w:b/>
              </w:rPr>
              <w:t xml:space="preserve"> and Sokol movement</w:t>
            </w:r>
            <w:r w:rsidRPr="00475EDE">
              <w:rPr>
                <w:rFonts w:ascii="Candara" w:hAnsi="Candara"/>
                <w:b/>
              </w:rPr>
              <w:t xml:space="preserve">. </w:t>
            </w:r>
            <w:r>
              <w:rPr>
                <w:rFonts w:ascii="Candara" w:hAnsi="Candara"/>
                <w:b/>
              </w:rPr>
              <w:t xml:space="preserve">Modern Olympic Games. </w:t>
            </w:r>
            <w:r w:rsidRPr="00475EDE">
              <w:rPr>
                <w:rFonts w:ascii="Candara" w:hAnsi="Candara"/>
                <w:b/>
              </w:rPr>
              <w:t>Formation of sports clubs</w:t>
            </w:r>
            <w:r>
              <w:rPr>
                <w:rFonts w:ascii="Candara" w:hAnsi="Candara"/>
                <w:b/>
              </w:rPr>
              <w:t xml:space="preserve"> and s</w:t>
            </w:r>
            <w:r w:rsidRPr="00475EDE">
              <w:rPr>
                <w:rFonts w:ascii="Candara" w:hAnsi="Candara"/>
                <w:b/>
              </w:rPr>
              <w:t>ystems of competitions. Development of sport</w:t>
            </w:r>
            <w:r>
              <w:rPr>
                <w:rFonts w:ascii="Candara" w:hAnsi="Candara"/>
                <w:b/>
              </w:rPr>
              <w:t>,</w:t>
            </w:r>
            <w:r w:rsidRPr="00475EDE">
              <w:rPr>
                <w:rFonts w:ascii="Candara" w:hAnsi="Candara"/>
                <w:b/>
              </w:rPr>
              <w:t xml:space="preserve"> sports disciplines </w:t>
            </w:r>
            <w:r>
              <w:rPr>
                <w:rFonts w:ascii="Candara" w:hAnsi="Candara"/>
                <w:b/>
              </w:rPr>
              <w:t xml:space="preserve">and Olympism </w:t>
            </w:r>
            <w:r w:rsidRPr="00475EDE">
              <w:rPr>
                <w:rFonts w:ascii="Candara" w:hAnsi="Candara"/>
                <w:b/>
              </w:rPr>
              <w:t>in Serbia.</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03185E6E" w:rsidR="001D3BF1" w:rsidRPr="004E562D" w:rsidRDefault="00B107B5"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75B4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E75B4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B107B5"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D253C" w:rsidRPr="00B54668" w14:paraId="5ED32021" w14:textId="1EB9F878" w:rsidTr="001F14FA">
        <w:trPr>
          <w:trHeight w:val="562"/>
        </w:trPr>
        <w:tc>
          <w:tcPr>
            <w:tcW w:w="2550" w:type="dxa"/>
            <w:shd w:val="clear" w:color="auto" w:fill="auto"/>
            <w:vAlign w:val="center"/>
          </w:tcPr>
          <w:p w14:paraId="2A356E3F" w14:textId="0A79D5A4" w:rsidR="005D253C" w:rsidRDefault="005D253C" w:rsidP="005D253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14:paraId="22033C2C" w14:textId="0D81444C" w:rsidR="005D253C" w:rsidRDefault="005D253C" w:rsidP="005D253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18B0957A" w:rsidR="005D253C" w:rsidRDefault="005D253C" w:rsidP="005D253C">
            <w:pPr>
              <w:tabs>
                <w:tab w:val="left" w:pos="360"/>
              </w:tabs>
              <w:spacing w:after="0" w:line="240" w:lineRule="auto"/>
              <w:jc w:val="left"/>
              <w:rPr>
                <w:rFonts w:ascii="Candara" w:hAnsi="Candara"/>
                <w:b/>
              </w:rPr>
            </w:pPr>
            <w:r>
              <w:rPr>
                <w:rFonts w:ascii="Candara" w:hAnsi="Candara"/>
                <w:b/>
              </w:rPr>
              <w:t>Theory</w:t>
            </w:r>
            <w:r w:rsidRPr="001F14FA">
              <w:rPr>
                <w:rFonts w:ascii="Candara" w:hAnsi="Candara"/>
                <w:b/>
              </w:rPr>
              <w:t xml:space="preserve"> examination</w:t>
            </w:r>
          </w:p>
        </w:tc>
        <w:tc>
          <w:tcPr>
            <w:tcW w:w="3060" w:type="dxa"/>
            <w:shd w:val="clear" w:color="auto" w:fill="auto"/>
            <w:vAlign w:val="center"/>
          </w:tcPr>
          <w:p w14:paraId="5F7DC87E" w14:textId="496324E3" w:rsidR="005D253C" w:rsidRDefault="005D253C" w:rsidP="005D253C">
            <w:pPr>
              <w:tabs>
                <w:tab w:val="left" w:pos="360"/>
              </w:tabs>
              <w:spacing w:after="0" w:line="240" w:lineRule="auto"/>
              <w:jc w:val="left"/>
              <w:rPr>
                <w:rFonts w:ascii="Candara" w:hAnsi="Candara"/>
                <w:b/>
              </w:rPr>
            </w:pPr>
            <w:r>
              <w:rPr>
                <w:rFonts w:ascii="Candara" w:hAnsi="Candara"/>
                <w:b/>
              </w:rPr>
              <w:t>30</w:t>
            </w:r>
          </w:p>
        </w:tc>
      </w:tr>
      <w:tr w:rsidR="005D253C" w:rsidRPr="00B54668" w14:paraId="41516095" w14:textId="62D16FE4" w:rsidTr="001F14FA">
        <w:trPr>
          <w:trHeight w:val="562"/>
        </w:trPr>
        <w:tc>
          <w:tcPr>
            <w:tcW w:w="2550" w:type="dxa"/>
            <w:shd w:val="clear" w:color="auto" w:fill="auto"/>
            <w:vAlign w:val="center"/>
          </w:tcPr>
          <w:p w14:paraId="387A27B0" w14:textId="7F05983E" w:rsidR="005D253C" w:rsidRDefault="005D253C" w:rsidP="005D253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14:paraId="3BAA5638" w14:textId="3325C937" w:rsidR="005D253C" w:rsidRDefault="005D253C" w:rsidP="005D253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4EBD70C9" w:rsidR="005D253C" w:rsidRDefault="005D253C" w:rsidP="005D253C">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5D253C" w:rsidRDefault="005D253C" w:rsidP="005D253C">
            <w:pPr>
              <w:tabs>
                <w:tab w:val="left" w:pos="360"/>
              </w:tabs>
              <w:spacing w:after="0" w:line="240" w:lineRule="auto"/>
              <w:jc w:val="left"/>
              <w:rPr>
                <w:rFonts w:ascii="Candara" w:hAnsi="Candara"/>
                <w:b/>
              </w:rPr>
            </w:pPr>
          </w:p>
        </w:tc>
      </w:tr>
      <w:tr w:rsidR="005D253C" w:rsidRPr="00B54668" w14:paraId="649FFDDE" w14:textId="77777777" w:rsidTr="001F14FA">
        <w:trPr>
          <w:trHeight w:val="562"/>
        </w:trPr>
        <w:tc>
          <w:tcPr>
            <w:tcW w:w="2550" w:type="dxa"/>
            <w:shd w:val="clear" w:color="auto" w:fill="auto"/>
            <w:vAlign w:val="center"/>
          </w:tcPr>
          <w:p w14:paraId="6B452030" w14:textId="3F07136E" w:rsidR="005D253C" w:rsidRDefault="005D253C" w:rsidP="005D253C">
            <w:pPr>
              <w:tabs>
                <w:tab w:val="left" w:pos="360"/>
              </w:tabs>
              <w:spacing w:after="0" w:line="240" w:lineRule="auto"/>
              <w:jc w:val="left"/>
              <w:rPr>
                <w:rFonts w:ascii="Candara" w:hAnsi="Candara"/>
                <w:b/>
              </w:rPr>
            </w:pPr>
            <w:r w:rsidRPr="005D253C">
              <w:rPr>
                <w:rFonts w:ascii="Candara" w:hAnsi="Candara"/>
                <w:b/>
              </w:rPr>
              <w:t>Consultation</w:t>
            </w:r>
          </w:p>
        </w:tc>
        <w:tc>
          <w:tcPr>
            <w:tcW w:w="1575" w:type="dxa"/>
            <w:gridSpan w:val="2"/>
            <w:shd w:val="clear" w:color="auto" w:fill="auto"/>
            <w:vAlign w:val="center"/>
          </w:tcPr>
          <w:p w14:paraId="55F0D3F6" w14:textId="4BA4FFE6" w:rsidR="005D253C" w:rsidRDefault="005D253C" w:rsidP="005D253C">
            <w:pPr>
              <w:tabs>
                <w:tab w:val="left" w:pos="360"/>
              </w:tabs>
              <w:spacing w:after="0" w:line="240" w:lineRule="auto"/>
              <w:jc w:val="left"/>
              <w:rPr>
                <w:rFonts w:ascii="Candara" w:hAnsi="Candara"/>
                <w:b/>
              </w:rPr>
            </w:pPr>
            <w:r>
              <w:rPr>
                <w:rFonts w:ascii="Candara" w:hAnsi="Candara"/>
                <w:b/>
              </w:rPr>
              <w:t>3</w:t>
            </w:r>
          </w:p>
        </w:tc>
        <w:tc>
          <w:tcPr>
            <w:tcW w:w="3255" w:type="dxa"/>
            <w:gridSpan w:val="3"/>
            <w:shd w:val="clear" w:color="auto" w:fill="auto"/>
            <w:vAlign w:val="center"/>
          </w:tcPr>
          <w:p w14:paraId="13006E65" w14:textId="77777777" w:rsidR="005D253C" w:rsidRDefault="005D253C" w:rsidP="005D253C">
            <w:pPr>
              <w:tabs>
                <w:tab w:val="left" w:pos="360"/>
              </w:tabs>
              <w:spacing w:after="0" w:line="240" w:lineRule="auto"/>
              <w:jc w:val="left"/>
              <w:rPr>
                <w:rFonts w:ascii="Candara" w:hAnsi="Candara"/>
                <w:b/>
              </w:rPr>
            </w:pPr>
          </w:p>
        </w:tc>
        <w:tc>
          <w:tcPr>
            <w:tcW w:w="3060" w:type="dxa"/>
            <w:shd w:val="clear" w:color="auto" w:fill="auto"/>
            <w:vAlign w:val="center"/>
          </w:tcPr>
          <w:p w14:paraId="1297CCFF" w14:textId="77777777" w:rsidR="005D253C" w:rsidRDefault="005D253C" w:rsidP="005D253C">
            <w:pPr>
              <w:tabs>
                <w:tab w:val="left" w:pos="360"/>
              </w:tabs>
              <w:spacing w:after="0" w:line="240" w:lineRule="auto"/>
              <w:jc w:val="left"/>
              <w:rPr>
                <w:rFonts w:ascii="Candara" w:hAnsi="Candara"/>
                <w:b/>
              </w:rPr>
            </w:pPr>
          </w:p>
        </w:tc>
      </w:tr>
      <w:tr w:rsidR="005D253C" w:rsidRPr="00B54668" w14:paraId="6ED8B9BB" w14:textId="77777777" w:rsidTr="001F14FA">
        <w:trPr>
          <w:trHeight w:val="562"/>
        </w:trPr>
        <w:tc>
          <w:tcPr>
            <w:tcW w:w="2550" w:type="dxa"/>
            <w:shd w:val="clear" w:color="auto" w:fill="auto"/>
            <w:vAlign w:val="center"/>
          </w:tcPr>
          <w:p w14:paraId="4138266A" w14:textId="1ED1713D" w:rsidR="005D253C" w:rsidRPr="005D253C" w:rsidRDefault="005D253C" w:rsidP="005D253C">
            <w:pPr>
              <w:tabs>
                <w:tab w:val="left" w:pos="360"/>
              </w:tabs>
              <w:spacing w:after="0" w:line="240" w:lineRule="auto"/>
              <w:jc w:val="left"/>
              <w:rPr>
                <w:rFonts w:ascii="Candara" w:hAnsi="Candara"/>
                <w:b/>
                <w:lang w:val="sr-Latn-RS"/>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r>
              <w:rPr>
                <w:rFonts w:ascii="Candara" w:hAnsi="Candara"/>
                <w:b/>
                <w:lang w:val="sr-Latn-RS"/>
              </w:rPr>
              <w:t xml:space="preserve"> (theory)</w:t>
            </w:r>
          </w:p>
        </w:tc>
        <w:tc>
          <w:tcPr>
            <w:tcW w:w="1575" w:type="dxa"/>
            <w:gridSpan w:val="2"/>
            <w:shd w:val="clear" w:color="auto" w:fill="auto"/>
            <w:vAlign w:val="center"/>
          </w:tcPr>
          <w:p w14:paraId="22267F69" w14:textId="13F9E7E2" w:rsidR="005D253C" w:rsidRDefault="005D253C" w:rsidP="005D253C">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39F29CE3" w14:textId="77777777" w:rsidR="005D253C" w:rsidRDefault="005D253C" w:rsidP="005D253C">
            <w:pPr>
              <w:tabs>
                <w:tab w:val="left" w:pos="360"/>
              </w:tabs>
              <w:spacing w:after="0" w:line="240" w:lineRule="auto"/>
              <w:jc w:val="left"/>
              <w:rPr>
                <w:rFonts w:ascii="Candara" w:hAnsi="Candara"/>
                <w:b/>
              </w:rPr>
            </w:pPr>
          </w:p>
        </w:tc>
        <w:tc>
          <w:tcPr>
            <w:tcW w:w="3060" w:type="dxa"/>
            <w:shd w:val="clear" w:color="auto" w:fill="auto"/>
            <w:vAlign w:val="center"/>
          </w:tcPr>
          <w:p w14:paraId="2B797DB8" w14:textId="77777777" w:rsidR="005D253C" w:rsidRDefault="005D253C" w:rsidP="005D253C">
            <w:pPr>
              <w:tabs>
                <w:tab w:val="left" w:pos="360"/>
              </w:tabs>
              <w:spacing w:after="0" w:line="240" w:lineRule="auto"/>
              <w:jc w:val="left"/>
              <w:rPr>
                <w:rFonts w:ascii="Candara" w:hAnsi="Candara"/>
                <w:b/>
              </w:rPr>
            </w:pPr>
          </w:p>
        </w:tc>
      </w:tr>
      <w:tr w:rsidR="005D253C" w:rsidRPr="00B54668" w14:paraId="57FBAC29" w14:textId="77777777" w:rsidTr="001F14FA">
        <w:trPr>
          <w:trHeight w:val="562"/>
        </w:trPr>
        <w:tc>
          <w:tcPr>
            <w:tcW w:w="2550" w:type="dxa"/>
            <w:shd w:val="clear" w:color="auto" w:fill="auto"/>
            <w:vAlign w:val="center"/>
          </w:tcPr>
          <w:p w14:paraId="79FED749" w14:textId="53EFF90D" w:rsidR="005D253C" w:rsidRPr="005D253C" w:rsidRDefault="005D253C" w:rsidP="005D253C">
            <w:pPr>
              <w:tabs>
                <w:tab w:val="left" w:pos="360"/>
              </w:tabs>
              <w:spacing w:after="0" w:line="240" w:lineRule="auto"/>
              <w:jc w:val="left"/>
              <w:rPr>
                <w:rFonts w:ascii="Candara" w:hAnsi="Candara"/>
                <w:b/>
                <w:lang w:val="sr-Latn-RS"/>
              </w:rPr>
            </w:pPr>
            <w:r w:rsidRPr="001964FB">
              <w:rPr>
                <w:rFonts w:ascii="Candara" w:hAnsi="Candara"/>
                <w:b/>
              </w:rPr>
              <w:t xml:space="preserve">Colloquium </w:t>
            </w:r>
            <w:r w:rsidRPr="001964FB">
              <w:rPr>
                <w:rFonts w:ascii="Candara" w:hAnsi="Candara"/>
                <w:b/>
                <w:lang w:val="sr-Cyrl-CS"/>
              </w:rPr>
              <w:t xml:space="preserve"> 2</w:t>
            </w:r>
            <w:r>
              <w:rPr>
                <w:rFonts w:ascii="Candara" w:hAnsi="Candara"/>
                <w:b/>
                <w:lang w:val="sr-Latn-RS"/>
              </w:rPr>
              <w:t xml:space="preserve"> (theory)</w:t>
            </w:r>
          </w:p>
        </w:tc>
        <w:tc>
          <w:tcPr>
            <w:tcW w:w="1575" w:type="dxa"/>
            <w:gridSpan w:val="2"/>
            <w:shd w:val="clear" w:color="auto" w:fill="auto"/>
            <w:vAlign w:val="center"/>
          </w:tcPr>
          <w:p w14:paraId="40960D38" w14:textId="75418DF5" w:rsidR="005D253C" w:rsidRDefault="005D253C" w:rsidP="005D253C">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5786075E" w14:textId="77777777" w:rsidR="005D253C" w:rsidRDefault="005D253C" w:rsidP="005D253C">
            <w:pPr>
              <w:tabs>
                <w:tab w:val="left" w:pos="360"/>
              </w:tabs>
              <w:spacing w:after="0" w:line="240" w:lineRule="auto"/>
              <w:jc w:val="left"/>
              <w:rPr>
                <w:rFonts w:ascii="Candara" w:hAnsi="Candara"/>
                <w:b/>
              </w:rPr>
            </w:pPr>
          </w:p>
        </w:tc>
        <w:tc>
          <w:tcPr>
            <w:tcW w:w="3060" w:type="dxa"/>
            <w:shd w:val="clear" w:color="auto" w:fill="auto"/>
            <w:vAlign w:val="center"/>
          </w:tcPr>
          <w:p w14:paraId="4BD57BD0" w14:textId="77777777" w:rsidR="005D253C" w:rsidRDefault="005D253C" w:rsidP="005D253C">
            <w:pPr>
              <w:tabs>
                <w:tab w:val="left" w:pos="360"/>
              </w:tabs>
              <w:spacing w:after="0" w:line="240" w:lineRule="auto"/>
              <w:jc w:val="left"/>
              <w:rPr>
                <w:rFonts w:ascii="Candara" w:hAnsi="Candara"/>
                <w:b/>
              </w:rPr>
            </w:pPr>
          </w:p>
        </w:tc>
      </w:tr>
      <w:tr w:rsidR="005D253C" w:rsidRPr="00B54668" w14:paraId="5C01222B" w14:textId="77777777" w:rsidTr="001F14FA">
        <w:trPr>
          <w:trHeight w:val="562"/>
        </w:trPr>
        <w:tc>
          <w:tcPr>
            <w:tcW w:w="2550" w:type="dxa"/>
            <w:shd w:val="clear" w:color="auto" w:fill="auto"/>
            <w:vAlign w:val="center"/>
          </w:tcPr>
          <w:p w14:paraId="704BFD59" w14:textId="543B4DE9" w:rsidR="005D253C" w:rsidRDefault="005D253C" w:rsidP="005D253C">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2E432490" w14:textId="6EEFED6E" w:rsidR="005D253C" w:rsidRDefault="005D253C" w:rsidP="005D253C">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60DE6B12" w14:textId="77777777" w:rsidR="005D253C" w:rsidRDefault="005D253C" w:rsidP="005D253C">
            <w:pPr>
              <w:tabs>
                <w:tab w:val="left" w:pos="360"/>
              </w:tabs>
              <w:spacing w:after="0" w:line="240" w:lineRule="auto"/>
              <w:jc w:val="left"/>
              <w:rPr>
                <w:rFonts w:ascii="Candara" w:hAnsi="Candara"/>
                <w:b/>
              </w:rPr>
            </w:pPr>
          </w:p>
        </w:tc>
        <w:tc>
          <w:tcPr>
            <w:tcW w:w="3060" w:type="dxa"/>
            <w:shd w:val="clear" w:color="auto" w:fill="auto"/>
            <w:vAlign w:val="center"/>
          </w:tcPr>
          <w:p w14:paraId="4FBE8BAC" w14:textId="77777777" w:rsidR="005D253C" w:rsidRDefault="005D253C" w:rsidP="005D253C">
            <w:pPr>
              <w:tabs>
                <w:tab w:val="left" w:pos="360"/>
              </w:tabs>
              <w:spacing w:after="0" w:line="240" w:lineRule="auto"/>
              <w:jc w:val="left"/>
              <w:rPr>
                <w:rFonts w:ascii="Candara" w:hAnsi="Candara"/>
                <w:b/>
              </w:rPr>
            </w:pPr>
          </w:p>
        </w:tc>
      </w:tr>
      <w:tr w:rsidR="005D253C" w:rsidRPr="00B54668" w14:paraId="229DA10A" w14:textId="1D806BC4" w:rsidTr="001F14FA">
        <w:trPr>
          <w:trHeight w:val="562"/>
        </w:trPr>
        <w:tc>
          <w:tcPr>
            <w:tcW w:w="2550" w:type="dxa"/>
            <w:shd w:val="clear" w:color="auto" w:fill="auto"/>
            <w:vAlign w:val="center"/>
          </w:tcPr>
          <w:p w14:paraId="64B8DA5A" w14:textId="0228CECC" w:rsidR="005D253C" w:rsidRDefault="005D253C" w:rsidP="005D253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14:paraId="373FFD5E" w14:textId="057497DD" w:rsidR="005D253C" w:rsidRDefault="005D253C" w:rsidP="005D253C">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14:paraId="2C791FD4" w14:textId="2E2EE47C" w:rsidR="005D253C" w:rsidRDefault="005D253C" w:rsidP="005D253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5D253C" w:rsidRDefault="005D253C" w:rsidP="005D253C">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498C9" w14:textId="77777777" w:rsidR="00B107B5" w:rsidRDefault="00B107B5" w:rsidP="00864926">
      <w:pPr>
        <w:spacing w:after="0" w:line="240" w:lineRule="auto"/>
      </w:pPr>
      <w:r>
        <w:separator/>
      </w:r>
    </w:p>
  </w:endnote>
  <w:endnote w:type="continuationSeparator" w:id="0">
    <w:p w14:paraId="78360ADD" w14:textId="77777777" w:rsidR="00B107B5" w:rsidRDefault="00B107B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DDF21" w14:textId="77777777" w:rsidR="00B107B5" w:rsidRDefault="00B107B5" w:rsidP="00864926">
      <w:pPr>
        <w:spacing w:after="0" w:line="240" w:lineRule="auto"/>
      </w:pPr>
      <w:r>
        <w:separator/>
      </w:r>
    </w:p>
  </w:footnote>
  <w:footnote w:type="continuationSeparator" w:id="0">
    <w:p w14:paraId="4D878ABF" w14:textId="77777777" w:rsidR="00B107B5" w:rsidRDefault="00B107B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643B9"/>
    <w:rsid w:val="001D3BF1"/>
    <w:rsid w:val="001D64D3"/>
    <w:rsid w:val="001F14FA"/>
    <w:rsid w:val="001F60E3"/>
    <w:rsid w:val="002319B6"/>
    <w:rsid w:val="00315601"/>
    <w:rsid w:val="00323176"/>
    <w:rsid w:val="003B32A9"/>
    <w:rsid w:val="003C177A"/>
    <w:rsid w:val="00406F80"/>
    <w:rsid w:val="00431EFA"/>
    <w:rsid w:val="00456203"/>
    <w:rsid w:val="00460829"/>
    <w:rsid w:val="00475EDE"/>
    <w:rsid w:val="00493925"/>
    <w:rsid w:val="00496C1A"/>
    <w:rsid w:val="004D1C7E"/>
    <w:rsid w:val="004E562D"/>
    <w:rsid w:val="005A5D38"/>
    <w:rsid w:val="005B0885"/>
    <w:rsid w:val="005B64BF"/>
    <w:rsid w:val="005D253C"/>
    <w:rsid w:val="005D46D7"/>
    <w:rsid w:val="00603117"/>
    <w:rsid w:val="0069043C"/>
    <w:rsid w:val="006C627F"/>
    <w:rsid w:val="006E40AE"/>
    <w:rsid w:val="006F647C"/>
    <w:rsid w:val="00783C57"/>
    <w:rsid w:val="00792CB4"/>
    <w:rsid w:val="00864926"/>
    <w:rsid w:val="00871E4C"/>
    <w:rsid w:val="008A30CE"/>
    <w:rsid w:val="008B1D6B"/>
    <w:rsid w:val="008C31B7"/>
    <w:rsid w:val="00911529"/>
    <w:rsid w:val="00932B21"/>
    <w:rsid w:val="00972302"/>
    <w:rsid w:val="009906EA"/>
    <w:rsid w:val="009D3F5E"/>
    <w:rsid w:val="009F3F9F"/>
    <w:rsid w:val="00A10286"/>
    <w:rsid w:val="00A1335D"/>
    <w:rsid w:val="00A51868"/>
    <w:rsid w:val="00AC6185"/>
    <w:rsid w:val="00AF47A6"/>
    <w:rsid w:val="00B107B5"/>
    <w:rsid w:val="00B50491"/>
    <w:rsid w:val="00B54668"/>
    <w:rsid w:val="00B9521A"/>
    <w:rsid w:val="00BD3504"/>
    <w:rsid w:val="00C63234"/>
    <w:rsid w:val="00C92107"/>
    <w:rsid w:val="00CA6D81"/>
    <w:rsid w:val="00CC23C3"/>
    <w:rsid w:val="00CD17F1"/>
    <w:rsid w:val="00D92F39"/>
    <w:rsid w:val="00DB43CC"/>
    <w:rsid w:val="00E1222F"/>
    <w:rsid w:val="00E47B95"/>
    <w:rsid w:val="00E5013A"/>
    <w:rsid w:val="00E52480"/>
    <w:rsid w:val="00E60599"/>
    <w:rsid w:val="00E71A0B"/>
    <w:rsid w:val="00E75B42"/>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D25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E33F6-427A-4D0C-8373-3F35E5B7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2016-04-11T09:26:00Z</dcterms:created>
  <dcterms:modified xsi:type="dcterms:W3CDTF">2016-04-20T11:02:00Z</dcterms:modified>
</cp:coreProperties>
</file>