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C1B7B" w:rsidP="00E857F8">
            <w:pPr>
              <w:spacing w:line="240" w:lineRule="auto"/>
              <w:contextualSpacing/>
              <w:jc w:val="left"/>
              <w:rPr>
                <w:rFonts w:ascii="Candara" w:hAnsi="Candara"/>
              </w:rPr>
            </w:pPr>
            <w:r w:rsidRPr="00CC1B7B">
              <w:rPr>
                <w:rFonts w:ascii="Candara" w:hAnsi="Candara"/>
              </w:rPr>
              <w:t>Programming and monitoring of the training levels in the selected sport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80D18" w:rsidP="0012603D">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12603D">
              <w:rPr>
                <w:rFonts w:ascii="Candara" w:hAnsi="Candara"/>
              </w:rPr>
              <w:t>Specialist</w:t>
            </w:r>
            <w:r w:rsidR="005F6843">
              <w:rPr>
                <w:rFonts w:ascii="Candara" w:hAnsi="Candara"/>
              </w:rPr>
              <w:t xml:space="preserve">  </w:t>
            </w:r>
            <w:r w:rsidR="006C627F">
              <w:rPr>
                <w:rFonts w:ascii="Candara" w:hAnsi="Candara"/>
              </w:rPr>
              <w:t>professional</w:t>
            </w:r>
            <w:r w:rsidR="005F6843">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80D18"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r w:rsidR="005F6843">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80D1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31564">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31564"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31564"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162EF" w:rsidP="00E857F8">
            <w:pPr>
              <w:spacing w:line="240" w:lineRule="auto"/>
              <w:contextualSpacing/>
              <w:jc w:val="left"/>
              <w:rPr>
                <w:rFonts w:ascii="Candara" w:hAnsi="Candara"/>
              </w:rPr>
            </w:pPr>
            <w:r>
              <w:rPr>
                <w:rFonts w:ascii="Candara" w:hAnsi="Candara"/>
              </w:rPr>
              <w:t>The teacher selected sports</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480D18"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80D18"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80D1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31564" w:rsidP="00431564">
            <w:pPr>
              <w:spacing w:line="240" w:lineRule="auto"/>
              <w:contextualSpacing/>
              <w:rPr>
                <w:rFonts w:ascii="Candara" w:hAnsi="Candara"/>
                <w:i/>
              </w:rPr>
            </w:pPr>
            <w:r w:rsidRPr="00431564">
              <w:rPr>
                <w:rFonts w:ascii="Candara" w:hAnsi="Candara"/>
                <w:i/>
              </w:rPr>
              <w:t xml:space="preserve">Students are capable to autonomously plan, program, realize, survey and monitor the levels of physical (condition) fitness within the sports form, as well as independent designing of the training programs, monitoring of the achieved process effects of any given transformation procedure.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31564" w:rsidP="009B22CE">
            <w:pPr>
              <w:tabs>
                <w:tab w:val="left" w:pos="360"/>
              </w:tabs>
              <w:spacing w:after="0" w:line="240" w:lineRule="auto"/>
              <w:rPr>
                <w:rFonts w:ascii="Candara" w:hAnsi="Candara"/>
                <w:b/>
              </w:rPr>
            </w:pPr>
            <w:r w:rsidRPr="00431564">
              <w:rPr>
                <w:rFonts w:ascii="Candara" w:hAnsi="Candara"/>
                <w:b/>
              </w:rPr>
              <w:t>Theory: Condition (physical) fitness preparation wit</w:t>
            </w:r>
            <w:r w:rsidR="009B22CE">
              <w:rPr>
                <w:rFonts w:ascii="Candara" w:hAnsi="Candara"/>
                <w:b/>
              </w:rPr>
              <w:t>hin the sports form development,</w:t>
            </w:r>
            <w:r w:rsidRPr="00431564">
              <w:rPr>
                <w:rFonts w:ascii="Candara" w:hAnsi="Candara"/>
                <w:b/>
              </w:rPr>
              <w:t xml:space="preserve"> Planning and programming of the condition (physical) fitness preparation. Connection of the condition (physical) fitness preparation with technical and tactical preparation. Diagnostics and results application in planning and programming of the condition (physical) fitness preparation. Planning of the condition (physical) fitness preparation of the younger age categ</w:t>
            </w:r>
            <w:r w:rsidR="009B22CE">
              <w:rPr>
                <w:rFonts w:ascii="Candara" w:hAnsi="Candara"/>
                <w:b/>
              </w:rPr>
              <w:t>ories. Overtraining and recover,</w:t>
            </w:r>
            <w:r w:rsidRPr="00431564">
              <w:rPr>
                <w:rFonts w:ascii="Candara" w:hAnsi="Candara"/>
                <w:b/>
              </w:rPr>
              <w:t xml:space="preserve"> Estimation of the effects of (physical) fitness preparation. Practicals: Anthropological, methodological and methodological aspects of programming. Methods of programming: serial, paralel, network. Programming and training level monitoring. Drawing up of the plan and program (sports career, Olympic cycle, annual based cycle, quarter, multicycle periodization). Diagnostic procedures for the training level estimation. Use of IT in planning and programming of the condition (physical) fitness preparation.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480D18" w:rsidP="006C627F">
            <w:pPr>
              <w:tabs>
                <w:tab w:val="left" w:pos="360"/>
              </w:tabs>
              <w:spacing w:after="0" w:line="240" w:lineRule="auto"/>
              <w:jc w:val="left"/>
              <w:rPr>
                <w:rFonts w:ascii="Candara" w:hAnsi="Candara"/>
              </w:rPr>
            </w:pPr>
            <w:sdt>
              <w:sdtPr>
                <w:rPr>
                  <w:rFonts w:ascii="Candara" w:hAnsi="Candara"/>
                </w:rPr>
                <w:id w:val="99386002"/>
              </w:sdtPr>
              <w:sdtContent>
                <w:r w:rsidR="003B694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3B694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480D18" w:rsidP="006C627F">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3156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31564"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431564"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1F14FA" w:rsidRDefault="0043156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31564" w:rsidP="00E857F8">
            <w:pPr>
              <w:tabs>
                <w:tab w:val="left" w:pos="360"/>
              </w:tabs>
              <w:spacing w:after="0" w:line="240" w:lineRule="auto"/>
              <w:jc w:val="left"/>
              <w:rPr>
                <w:rFonts w:ascii="Candara" w:hAnsi="Candara"/>
                <w:b/>
              </w:rPr>
            </w:pPr>
            <w:r>
              <w:rPr>
                <w:rFonts w:ascii="Candara" w:hAnsi="Candara"/>
                <w:b/>
              </w:rPr>
              <w:t>15</w:t>
            </w:r>
          </w:p>
        </w:tc>
      </w:tr>
      <w:tr w:rsidR="00431564" w:rsidRPr="00B54668" w:rsidTr="001F14FA">
        <w:trPr>
          <w:trHeight w:val="562"/>
        </w:trPr>
        <w:tc>
          <w:tcPr>
            <w:tcW w:w="2550" w:type="dxa"/>
            <w:shd w:val="clear" w:color="auto" w:fill="auto"/>
            <w:vAlign w:val="center"/>
          </w:tcPr>
          <w:p w:rsidR="00431564" w:rsidRDefault="00431564" w:rsidP="00431564">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431564" w:rsidRDefault="00431564" w:rsidP="0043156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31564" w:rsidRDefault="00431564" w:rsidP="00431564">
            <w:pPr>
              <w:tabs>
                <w:tab w:val="left" w:pos="360"/>
              </w:tabs>
              <w:spacing w:after="0" w:line="240" w:lineRule="auto"/>
              <w:jc w:val="left"/>
              <w:rPr>
                <w:rFonts w:ascii="Candara" w:hAnsi="Candara"/>
                <w:b/>
              </w:rPr>
            </w:pPr>
          </w:p>
        </w:tc>
        <w:tc>
          <w:tcPr>
            <w:tcW w:w="3060" w:type="dxa"/>
            <w:shd w:val="clear" w:color="auto" w:fill="auto"/>
            <w:vAlign w:val="center"/>
          </w:tcPr>
          <w:p w:rsidR="00431564" w:rsidRDefault="00431564" w:rsidP="00431564">
            <w:pPr>
              <w:tabs>
                <w:tab w:val="left" w:pos="360"/>
              </w:tabs>
              <w:spacing w:after="0" w:line="240" w:lineRule="auto"/>
              <w:jc w:val="left"/>
              <w:rPr>
                <w:rFonts w:ascii="Candara" w:hAnsi="Candara"/>
                <w:b/>
              </w:rPr>
            </w:pPr>
          </w:p>
        </w:tc>
      </w:tr>
      <w:tr w:rsidR="00431564" w:rsidRPr="00B54668" w:rsidTr="001F14FA">
        <w:trPr>
          <w:trHeight w:val="562"/>
        </w:trPr>
        <w:tc>
          <w:tcPr>
            <w:tcW w:w="2550" w:type="dxa"/>
            <w:shd w:val="clear" w:color="auto" w:fill="auto"/>
            <w:vAlign w:val="center"/>
          </w:tcPr>
          <w:p w:rsidR="00431564" w:rsidRDefault="00431564" w:rsidP="00431564">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431564" w:rsidRDefault="00431564" w:rsidP="0043156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31564" w:rsidRDefault="00431564" w:rsidP="0043156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431564" w:rsidRDefault="00431564" w:rsidP="00431564">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2D" w:rsidRDefault="001A332D" w:rsidP="00864926">
      <w:pPr>
        <w:spacing w:after="0" w:line="240" w:lineRule="auto"/>
      </w:pPr>
      <w:r>
        <w:separator/>
      </w:r>
    </w:p>
  </w:endnote>
  <w:endnote w:type="continuationSeparator" w:id="1">
    <w:p w:rsidR="001A332D" w:rsidRDefault="001A332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2D" w:rsidRDefault="001A332D" w:rsidP="00864926">
      <w:pPr>
        <w:spacing w:after="0" w:line="240" w:lineRule="auto"/>
      </w:pPr>
      <w:r>
        <w:separator/>
      </w:r>
    </w:p>
  </w:footnote>
  <w:footnote w:type="continuationSeparator" w:id="1">
    <w:p w:rsidR="001A332D" w:rsidRDefault="001A332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684A"/>
    <w:rsid w:val="000E3804"/>
    <w:rsid w:val="000F6001"/>
    <w:rsid w:val="0012603D"/>
    <w:rsid w:val="00143784"/>
    <w:rsid w:val="001A332D"/>
    <w:rsid w:val="001D3BF1"/>
    <w:rsid w:val="001D64D3"/>
    <w:rsid w:val="001F14FA"/>
    <w:rsid w:val="001F60E3"/>
    <w:rsid w:val="002319B6"/>
    <w:rsid w:val="00282187"/>
    <w:rsid w:val="00315601"/>
    <w:rsid w:val="00323176"/>
    <w:rsid w:val="003B32A9"/>
    <w:rsid w:val="003B6943"/>
    <w:rsid w:val="003C177A"/>
    <w:rsid w:val="00406F80"/>
    <w:rsid w:val="00431564"/>
    <w:rsid w:val="00431EFA"/>
    <w:rsid w:val="00456203"/>
    <w:rsid w:val="00460829"/>
    <w:rsid w:val="00480D18"/>
    <w:rsid w:val="00493925"/>
    <w:rsid w:val="004D1C7E"/>
    <w:rsid w:val="004E562D"/>
    <w:rsid w:val="005162EF"/>
    <w:rsid w:val="005A5D38"/>
    <w:rsid w:val="005B0885"/>
    <w:rsid w:val="005B64BF"/>
    <w:rsid w:val="005D46D7"/>
    <w:rsid w:val="005F6843"/>
    <w:rsid w:val="00603117"/>
    <w:rsid w:val="0069043C"/>
    <w:rsid w:val="006C627F"/>
    <w:rsid w:val="006E40AE"/>
    <w:rsid w:val="006F647C"/>
    <w:rsid w:val="007206B6"/>
    <w:rsid w:val="00783C57"/>
    <w:rsid w:val="00792CB4"/>
    <w:rsid w:val="007A64A4"/>
    <w:rsid w:val="00864926"/>
    <w:rsid w:val="008A30CE"/>
    <w:rsid w:val="008B1D6B"/>
    <w:rsid w:val="008C31B7"/>
    <w:rsid w:val="00911529"/>
    <w:rsid w:val="00932B21"/>
    <w:rsid w:val="00972302"/>
    <w:rsid w:val="009906EA"/>
    <w:rsid w:val="009B22CE"/>
    <w:rsid w:val="009D3F5E"/>
    <w:rsid w:val="009F3F9F"/>
    <w:rsid w:val="00A10286"/>
    <w:rsid w:val="00A1335D"/>
    <w:rsid w:val="00AC6185"/>
    <w:rsid w:val="00AF47A6"/>
    <w:rsid w:val="00B50491"/>
    <w:rsid w:val="00B54668"/>
    <w:rsid w:val="00B9521A"/>
    <w:rsid w:val="00BD3504"/>
    <w:rsid w:val="00C63234"/>
    <w:rsid w:val="00C92107"/>
    <w:rsid w:val="00CA6D81"/>
    <w:rsid w:val="00CC1B7B"/>
    <w:rsid w:val="00CC23C3"/>
    <w:rsid w:val="00CD17F1"/>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431564"/>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53D48-6FF3-4F1C-B0DE-1F0D9AD2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5</cp:revision>
  <cp:lastPrinted>2015-12-23T11:47:00Z</cp:lastPrinted>
  <dcterms:created xsi:type="dcterms:W3CDTF">2016-04-20T10:43:00Z</dcterms:created>
  <dcterms:modified xsi:type="dcterms:W3CDTF">2016-04-22T06:16:00Z</dcterms:modified>
</cp:coreProperties>
</file>