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E7439" w:rsidRDefault="001E7439">
            <w:pPr>
              <w:suppressAutoHyphens w:val="0"/>
              <w:spacing w:after="200" w:line="276" w:lineRule="auto"/>
              <w:jc w:val="left"/>
              <w:rPr>
                <w:rFonts w:ascii="Candara" w:hAnsi="Candara"/>
                <w:lang w:val="en-US"/>
              </w:rPr>
            </w:pPr>
            <w:r>
              <w:rPr>
                <w:rFonts w:ascii="Candara" w:hAnsi="Candara"/>
                <w:lang w:val="en-US"/>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E7439" w:rsidP="001E743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Integrated academic studies of m</w:t>
            </w:r>
            <w:r w:rsidRPr="001E7439">
              <w:rPr>
                <w:rFonts w:ascii="Candara" w:hAnsi="Candara"/>
                <w:b/>
                <w:color w:val="548DD4" w:themeColor="text2" w:themeTint="99"/>
                <w:sz w:val="24"/>
                <w:szCs w:val="24"/>
              </w:rPr>
              <w:t>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E19BF" w:rsidP="00E857F8">
            <w:pPr>
              <w:spacing w:line="240" w:lineRule="auto"/>
              <w:contextualSpacing/>
              <w:jc w:val="left"/>
              <w:rPr>
                <w:rFonts w:ascii="Candara" w:hAnsi="Candara"/>
              </w:rPr>
            </w:pPr>
            <w:r>
              <w:rPr>
                <w:rFonts w:ascii="Candara" w:hAnsi="Candara"/>
              </w:rPr>
              <w:t>FAMILY MEDICINE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C0AD6" w:rsidP="000821F6">
            <w:pPr>
              <w:spacing w:line="240" w:lineRule="auto"/>
              <w:contextualSpacing/>
              <w:jc w:val="left"/>
              <w:rPr>
                <w:rFonts w:ascii="Candara" w:hAnsi="Candara"/>
              </w:rPr>
            </w:pPr>
            <w:sdt>
              <w:sdtPr>
                <w:rPr>
                  <w:rFonts w:ascii="Candara" w:hAnsi="Candara"/>
                </w:rPr>
                <w:id w:val="-503286888"/>
                <w:showingPlcHdr/>
              </w:sdtPr>
              <w:sdtContent>
                <w:r w:rsidR="000821F6">
                  <w:rPr>
                    <w:rFonts w:ascii="Candara" w:hAnsi="Candara"/>
                  </w:rPr>
                  <w:t xml:space="preserve">     </w:t>
                </w:r>
              </w:sdtContent>
            </w:sdt>
            <w:r w:rsidR="00E5013A">
              <w:rPr>
                <w:rFonts w:ascii="Candara" w:hAnsi="Candara"/>
              </w:rPr>
              <w:t xml:space="preserve">Bachelor               </w:t>
            </w:r>
            <w:r w:rsidR="000821F6">
              <w:rPr>
                <w:rFonts w:ascii="MS Gothic" w:eastAsia="MS Gothic" w:hAnsi="MS Gothic"/>
              </w:rPr>
              <w:t>x</w:t>
            </w:r>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C0AD6" w:rsidP="0069043C">
            <w:pPr>
              <w:spacing w:line="240" w:lineRule="auto"/>
              <w:contextualSpacing/>
              <w:jc w:val="left"/>
              <w:rPr>
                <w:rFonts w:ascii="Candara" w:hAnsi="Candara"/>
              </w:rPr>
            </w:pPr>
            <w:sdt>
              <w:sdtPr>
                <w:rPr>
                  <w:rFonts w:ascii="Candara" w:hAnsi="Candara"/>
                </w:rPr>
                <w:id w:val="485128928"/>
              </w:sdtPr>
              <w:sdtContent>
                <w:r w:rsidR="00DE19B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DE19B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E19BF" w:rsidP="00E857F8">
            <w:pPr>
              <w:spacing w:line="240" w:lineRule="auto"/>
              <w:contextualSpacing/>
              <w:jc w:val="left"/>
              <w:rPr>
                <w:rFonts w:ascii="Candara" w:hAnsi="Candara"/>
              </w:rPr>
            </w:pPr>
            <w:r>
              <w:rPr>
                <w:rFonts w:ascii="Candara" w:hAnsi="Candara"/>
              </w:rPr>
              <w:t>6.</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E6754" w:rsidRDefault="00DE6754" w:rsidP="00DE6754">
            <w:pPr>
              <w:spacing w:line="240" w:lineRule="auto"/>
              <w:contextualSpacing/>
              <w:jc w:val="left"/>
              <w:rPr>
                <w:rFonts w:ascii="Candara" w:hAnsi="Candara"/>
                <w:b/>
              </w:rPr>
            </w:pPr>
            <w:r w:rsidRPr="00CD4D47">
              <w:rPr>
                <w:rFonts w:ascii="Candara" w:hAnsi="Candara"/>
                <w:b/>
              </w:rPr>
              <w:t>Internal medicine</w:t>
            </w:r>
          </w:p>
          <w:p w:rsidR="00CD4D47" w:rsidRPr="00DE6754" w:rsidRDefault="00CD4D47" w:rsidP="00CD4D47">
            <w:pPr>
              <w:spacing w:line="240" w:lineRule="auto"/>
              <w:contextualSpacing/>
              <w:jc w:val="left"/>
              <w:rPr>
                <w:rFonts w:ascii="Candara" w:hAnsi="Candara"/>
              </w:rPr>
            </w:pPr>
            <w:r w:rsidRPr="00DE6754">
              <w:rPr>
                <w:rFonts w:ascii="Candara" w:hAnsi="Candara"/>
              </w:rPr>
              <w:t>(Prof. dr Milan Rančić)</w:t>
            </w:r>
          </w:p>
          <w:p w:rsidR="00DE6754" w:rsidRPr="00DE6754" w:rsidRDefault="00DE6754" w:rsidP="00DE6754">
            <w:pPr>
              <w:spacing w:line="240" w:lineRule="auto"/>
              <w:contextualSpacing/>
              <w:jc w:val="left"/>
              <w:rPr>
                <w:rFonts w:ascii="Candara" w:hAnsi="Candara"/>
              </w:rPr>
            </w:pPr>
            <w:r w:rsidRPr="00DE6754">
              <w:rPr>
                <w:rFonts w:ascii="Candara" w:hAnsi="Candara"/>
              </w:rPr>
              <w:t>(Prof. dr Milica Pešić)</w:t>
            </w:r>
          </w:p>
          <w:p w:rsidR="00DE6754" w:rsidRPr="00DE6754" w:rsidRDefault="00DE6754" w:rsidP="00DE6754">
            <w:pPr>
              <w:spacing w:line="240" w:lineRule="auto"/>
              <w:contextualSpacing/>
              <w:jc w:val="left"/>
              <w:rPr>
                <w:rFonts w:ascii="Candara" w:hAnsi="Candara"/>
              </w:rPr>
            </w:pPr>
            <w:r w:rsidRPr="00DE6754">
              <w:rPr>
                <w:rFonts w:ascii="Candara" w:hAnsi="Candara"/>
              </w:rPr>
              <w:t>(Prof. dr Ivan Tasić)</w:t>
            </w:r>
          </w:p>
          <w:p w:rsidR="00DE6754" w:rsidRPr="00DE6754" w:rsidRDefault="00DE6754" w:rsidP="00DE6754">
            <w:pPr>
              <w:spacing w:line="240" w:lineRule="auto"/>
              <w:contextualSpacing/>
              <w:jc w:val="left"/>
              <w:rPr>
                <w:rFonts w:ascii="Candara" w:hAnsi="Candara"/>
              </w:rPr>
            </w:pPr>
            <w:r w:rsidRPr="00DE6754">
              <w:rPr>
                <w:rFonts w:ascii="Candara" w:hAnsi="Candara"/>
              </w:rPr>
              <w:t>(Doc. dr Branka Mitić)</w:t>
            </w:r>
          </w:p>
          <w:p w:rsidR="00DE6754" w:rsidRPr="00DE6754" w:rsidRDefault="00DE6754" w:rsidP="00DE6754">
            <w:pPr>
              <w:spacing w:line="240" w:lineRule="auto"/>
              <w:contextualSpacing/>
              <w:jc w:val="left"/>
              <w:rPr>
                <w:rFonts w:ascii="Candara" w:hAnsi="Candara"/>
              </w:rPr>
            </w:pPr>
            <w:r w:rsidRPr="00DE6754">
              <w:rPr>
                <w:rFonts w:ascii="Candara" w:hAnsi="Candara"/>
              </w:rPr>
              <w:t>(Doc. dr Bojana Stamenković)</w:t>
            </w:r>
          </w:p>
          <w:p w:rsidR="00DE6754" w:rsidRDefault="00DE6754" w:rsidP="00DE6754">
            <w:pPr>
              <w:spacing w:line="240" w:lineRule="auto"/>
              <w:contextualSpacing/>
              <w:jc w:val="left"/>
              <w:rPr>
                <w:rFonts w:ascii="Candara" w:hAnsi="Candara"/>
              </w:rPr>
            </w:pPr>
            <w:r w:rsidRPr="00DE6754">
              <w:rPr>
                <w:rFonts w:ascii="Candara" w:hAnsi="Candara"/>
              </w:rPr>
              <w:t>(Prof. dr Svetlana Apostolović)</w:t>
            </w:r>
          </w:p>
          <w:p w:rsidR="00CD4D47" w:rsidRPr="00DE6754" w:rsidRDefault="00CD4D47" w:rsidP="00CD4D47">
            <w:pPr>
              <w:spacing w:line="240" w:lineRule="auto"/>
              <w:contextualSpacing/>
              <w:jc w:val="left"/>
              <w:rPr>
                <w:rFonts w:ascii="Candara" w:hAnsi="Candara"/>
              </w:rPr>
            </w:pPr>
            <w:r w:rsidRPr="00DE6754">
              <w:rPr>
                <w:rFonts w:ascii="Candara" w:hAnsi="Candara"/>
              </w:rPr>
              <w:t>(Prof. dr Dragan Đorđević)</w:t>
            </w:r>
          </w:p>
          <w:p w:rsidR="00DE6754" w:rsidRPr="00CD4D47" w:rsidRDefault="00DE6754" w:rsidP="00DE6754">
            <w:pPr>
              <w:spacing w:line="240" w:lineRule="auto"/>
              <w:contextualSpacing/>
              <w:jc w:val="left"/>
              <w:rPr>
                <w:rFonts w:ascii="Candara" w:hAnsi="Candara"/>
                <w:b/>
              </w:rPr>
            </w:pPr>
            <w:r w:rsidRPr="00CD4D47">
              <w:rPr>
                <w:rFonts w:ascii="Candara" w:hAnsi="Candara"/>
                <w:b/>
              </w:rPr>
              <w:t>Pediatrics</w:t>
            </w:r>
          </w:p>
          <w:p w:rsidR="00DE6754" w:rsidRPr="00DE6754" w:rsidRDefault="00DE6754" w:rsidP="00DE6754">
            <w:pPr>
              <w:spacing w:line="240" w:lineRule="auto"/>
              <w:contextualSpacing/>
              <w:jc w:val="left"/>
              <w:rPr>
                <w:rFonts w:ascii="Candara" w:hAnsi="Candara"/>
              </w:rPr>
            </w:pPr>
            <w:r w:rsidRPr="00DE6754">
              <w:rPr>
                <w:rFonts w:ascii="Candara" w:hAnsi="Candara"/>
              </w:rPr>
              <w:t>(Doc. dr Snežana Živanović)</w:t>
            </w:r>
          </w:p>
          <w:p w:rsidR="00DE6754" w:rsidRPr="00CD4D47" w:rsidRDefault="00DE6754" w:rsidP="00DE6754">
            <w:pPr>
              <w:spacing w:line="240" w:lineRule="auto"/>
              <w:contextualSpacing/>
              <w:jc w:val="left"/>
              <w:rPr>
                <w:rFonts w:ascii="Candara" w:hAnsi="Candara"/>
                <w:b/>
              </w:rPr>
            </w:pPr>
            <w:r w:rsidRPr="00CD4D47">
              <w:rPr>
                <w:rFonts w:ascii="Candara" w:hAnsi="Candara"/>
                <w:b/>
              </w:rPr>
              <w:t>Ginecology</w:t>
            </w:r>
          </w:p>
          <w:p w:rsidR="00DE6754" w:rsidRPr="00DE6754" w:rsidRDefault="00DE6754" w:rsidP="00DE6754">
            <w:pPr>
              <w:spacing w:line="240" w:lineRule="auto"/>
              <w:contextualSpacing/>
              <w:jc w:val="left"/>
              <w:rPr>
                <w:rFonts w:ascii="Candara" w:hAnsi="Candara"/>
              </w:rPr>
            </w:pPr>
            <w:r w:rsidRPr="00DE6754">
              <w:rPr>
                <w:rFonts w:ascii="Candara" w:hAnsi="Candara"/>
              </w:rPr>
              <w:t>(Prof. dr Jasmina Popović)</w:t>
            </w:r>
          </w:p>
          <w:p w:rsidR="00DE6754" w:rsidRPr="00CD4D47" w:rsidRDefault="00DE6754" w:rsidP="00DE6754">
            <w:pPr>
              <w:spacing w:line="240" w:lineRule="auto"/>
              <w:contextualSpacing/>
              <w:jc w:val="left"/>
              <w:rPr>
                <w:rFonts w:ascii="Candara" w:hAnsi="Candara"/>
                <w:b/>
              </w:rPr>
            </w:pPr>
            <w:r w:rsidRPr="00CD4D47">
              <w:rPr>
                <w:rFonts w:ascii="Candara" w:hAnsi="Candara"/>
                <w:b/>
              </w:rPr>
              <w:t>Dermatovenerology</w:t>
            </w:r>
          </w:p>
          <w:p w:rsidR="00DE6754" w:rsidRPr="00DE6754" w:rsidRDefault="00DE6754" w:rsidP="00DE6754">
            <w:pPr>
              <w:spacing w:line="240" w:lineRule="auto"/>
              <w:contextualSpacing/>
              <w:jc w:val="left"/>
              <w:rPr>
                <w:rFonts w:ascii="Candara" w:hAnsi="Candara"/>
              </w:rPr>
            </w:pPr>
            <w:r w:rsidRPr="00DE6754">
              <w:rPr>
                <w:rFonts w:ascii="Candara" w:hAnsi="Candara"/>
              </w:rPr>
              <w:t>(Prof. dr Dragan Jovanović)</w:t>
            </w:r>
          </w:p>
          <w:p w:rsidR="00DE6754" w:rsidRPr="00CD4D47" w:rsidRDefault="00DE6754" w:rsidP="00DE6754">
            <w:pPr>
              <w:spacing w:line="240" w:lineRule="auto"/>
              <w:contextualSpacing/>
              <w:jc w:val="left"/>
              <w:rPr>
                <w:rFonts w:ascii="Candara" w:hAnsi="Candara"/>
                <w:b/>
              </w:rPr>
            </w:pPr>
            <w:r w:rsidRPr="00CD4D47">
              <w:rPr>
                <w:rFonts w:ascii="Candara" w:hAnsi="Candara"/>
                <w:b/>
              </w:rPr>
              <w:t>Psychiatry</w:t>
            </w:r>
          </w:p>
          <w:p w:rsidR="00DE6754" w:rsidRPr="00DE6754" w:rsidRDefault="00DE6754" w:rsidP="00DE6754">
            <w:pPr>
              <w:spacing w:line="240" w:lineRule="auto"/>
              <w:contextualSpacing/>
              <w:jc w:val="left"/>
              <w:rPr>
                <w:rFonts w:ascii="Candara" w:hAnsi="Candara"/>
              </w:rPr>
            </w:pPr>
            <w:r w:rsidRPr="00DE6754">
              <w:rPr>
                <w:rFonts w:ascii="Candara" w:hAnsi="Candara"/>
              </w:rPr>
              <w:t>(Doc. dr Olivera Žikić)</w:t>
            </w:r>
          </w:p>
          <w:p w:rsidR="00DE6754" w:rsidRPr="00CD4D47" w:rsidRDefault="00DE6754" w:rsidP="00DE6754">
            <w:pPr>
              <w:spacing w:line="240" w:lineRule="auto"/>
              <w:contextualSpacing/>
              <w:jc w:val="left"/>
              <w:rPr>
                <w:rFonts w:ascii="Candara" w:hAnsi="Candara"/>
                <w:b/>
              </w:rPr>
            </w:pPr>
            <w:r w:rsidRPr="00CD4D47">
              <w:rPr>
                <w:rFonts w:ascii="Candara" w:hAnsi="Candara"/>
                <w:b/>
              </w:rPr>
              <w:t>Pablic health</w:t>
            </w:r>
          </w:p>
          <w:p w:rsidR="00DE6754" w:rsidRPr="00DE6754" w:rsidRDefault="00DE6754" w:rsidP="00DE6754">
            <w:pPr>
              <w:spacing w:line="240" w:lineRule="auto"/>
              <w:contextualSpacing/>
              <w:jc w:val="left"/>
              <w:rPr>
                <w:rFonts w:ascii="Candara" w:hAnsi="Candara"/>
              </w:rPr>
            </w:pPr>
            <w:r w:rsidRPr="00DE6754">
              <w:rPr>
                <w:rFonts w:ascii="Candara" w:hAnsi="Candara"/>
              </w:rPr>
              <w:t>(Doc. dr Olivera Radulović)</w:t>
            </w:r>
          </w:p>
          <w:p w:rsidR="00DE6754" w:rsidRPr="00CD4D47" w:rsidRDefault="00DE6754" w:rsidP="00DE6754">
            <w:pPr>
              <w:spacing w:line="240" w:lineRule="auto"/>
              <w:contextualSpacing/>
              <w:jc w:val="left"/>
              <w:rPr>
                <w:rFonts w:ascii="Candara" w:hAnsi="Candara"/>
                <w:b/>
              </w:rPr>
            </w:pPr>
            <w:r w:rsidRPr="00CD4D47">
              <w:rPr>
                <w:rFonts w:ascii="Candara" w:hAnsi="Candara"/>
                <w:b/>
              </w:rPr>
              <w:t>Clinical oncology</w:t>
            </w:r>
          </w:p>
          <w:p w:rsidR="00E857F8" w:rsidRPr="00B54668" w:rsidRDefault="00CD4D47" w:rsidP="00DE6754">
            <w:pPr>
              <w:spacing w:line="240" w:lineRule="auto"/>
              <w:contextualSpacing/>
              <w:jc w:val="left"/>
              <w:rPr>
                <w:rFonts w:ascii="Candara" w:hAnsi="Candara"/>
              </w:rPr>
            </w:pPr>
            <w:r>
              <w:rPr>
                <w:rFonts w:ascii="Candara" w:hAnsi="Candara"/>
              </w:rPr>
              <w:t>(Prof. dr Zorica Stanojević)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DE19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1E7439">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lastRenderedPageBreak/>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20E58" w:rsidP="00DE19BF">
            <w:pPr>
              <w:spacing w:line="240" w:lineRule="auto"/>
              <w:contextualSpacing/>
              <w:jc w:val="left"/>
              <w:rPr>
                <w:rFonts w:ascii="Candara" w:hAnsi="Candara"/>
                <w:i/>
              </w:rPr>
            </w:pPr>
            <w:r w:rsidRPr="00D20E58">
              <w:rPr>
                <w:rFonts w:ascii="Candara" w:hAnsi="Candara"/>
                <w:i/>
              </w:rPr>
              <w:t xml:space="preserve">Family </w:t>
            </w:r>
            <w:r w:rsidR="00DE19BF">
              <w:rPr>
                <w:rFonts w:ascii="Candara" w:hAnsi="Candara"/>
                <w:i/>
              </w:rPr>
              <w:t>medicine</w:t>
            </w:r>
            <w:r w:rsidRPr="00D20E58">
              <w:rPr>
                <w:rFonts w:ascii="Candara" w:hAnsi="Candara"/>
                <w:i/>
              </w:rPr>
              <w:t xml:space="preserve"> deliver a range of acute, chronic, and preventive medical care services while providing patients with a</w:t>
            </w:r>
            <w:r>
              <w:rPr>
                <w:rFonts w:ascii="Candara" w:hAnsi="Candara"/>
                <w:i/>
              </w:rPr>
              <w:t xml:space="preserve"> patient-centered medical home.</w:t>
            </w:r>
            <w:r w:rsidR="00DE19BF">
              <w:rPr>
                <w:rFonts w:ascii="Candara" w:hAnsi="Candara"/>
                <w:i/>
              </w:rPr>
              <w:t xml:space="preserve"> </w:t>
            </w:r>
            <w:r w:rsidRPr="00D20E58">
              <w:rPr>
                <w:rFonts w:ascii="Candara" w:hAnsi="Candara"/>
                <w:i/>
              </w:rPr>
              <w:t xml:space="preserve">In addition to diagnosing and treating illness, </w:t>
            </w:r>
            <w:r w:rsidR="00DE19BF">
              <w:rPr>
                <w:rFonts w:ascii="Candara" w:hAnsi="Candara"/>
                <w:i/>
              </w:rPr>
              <w:t>family medicine</w:t>
            </w:r>
            <w:r w:rsidRPr="00D20E58">
              <w:rPr>
                <w:rFonts w:ascii="Candara" w:hAnsi="Candara"/>
                <w:i/>
              </w:rPr>
              <w:t xml:space="preserve"> also provide preventive care, including routine checkups, health-risk assessments, immunization and screening tests, and personalized counseling on maintaining a healthy lifestyle. Family physicians also manage chronic illness, often coordinating care provided by other subspecialists. From heart disease, stroke and hypertension, to diabetes, cancer, and asthma, family physicians provide ongoing, personal care for the nation’s most serious health problems.</w:t>
            </w:r>
            <w:r w:rsidR="00DE19BF">
              <w:rPr>
                <w:rFonts w:ascii="Candara" w:hAnsi="Candara"/>
                <w:i/>
              </w:rPr>
              <w:t xml:space="preserve"> </w:t>
            </w:r>
            <w:r w:rsidR="00DE19BF" w:rsidRPr="00DE19BF">
              <w:rPr>
                <w:rFonts w:ascii="Candara" w:hAnsi="Candara"/>
                <w:i/>
              </w:rPr>
              <w:t>Because they focus on the “whole patient” and provide treatment over long time periods, family physicians are uniquely suited to providing preventive care and managing chronic and complex conditions.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9169AB" w:rsidRDefault="002B1444" w:rsidP="00E8614C">
            <w:pPr>
              <w:tabs>
                <w:tab w:val="left" w:pos="360"/>
              </w:tabs>
              <w:spacing w:after="0" w:line="240" w:lineRule="auto"/>
              <w:jc w:val="left"/>
              <w:rPr>
                <w:rFonts w:ascii="Candara" w:hAnsi="Candara"/>
                <w:lang/>
              </w:rPr>
            </w:pPr>
            <w:r>
              <w:rPr>
                <w:rFonts w:ascii="Candara" w:hAnsi="Candara"/>
                <w:b/>
              </w:rPr>
              <w:t xml:space="preserve">Internal medicine topics: </w:t>
            </w:r>
            <w:r>
              <w:rPr>
                <w:rFonts w:ascii="Candara" w:hAnsi="Candara"/>
              </w:rPr>
              <w:t xml:space="preserve">Diabetes, Arterial hypertension, </w:t>
            </w:r>
            <w:r w:rsidRPr="002B1444">
              <w:rPr>
                <w:rFonts w:ascii="Candara" w:hAnsi="Candara"/>
              </w:rPr>
              <w:t>Genitourinary Disorders</w:t>
            </w:r>
            <w:r>
              <w:rPr>
                <w:rFonts w:ascii="Candara" w:hAnsi="Candara"/>
              </w:rPr>
              <w:t xml:space="preserve">, </w:t>
            </w:r>
            <w:r w:rsidRPr="002B1444">
              <w:rPr>
                <w:rFonts w:ascii="Candara" w:hAnsi="Candara"/>
              </w:rPr>
              <w:t>Rheumatic Diseases</w:t>
            </w:r>
            <w:r>
              <w:rPr>
                <w:rFonts w:ascii="Candara" w:hAnsi="Candara"/>
              </w:rPr>
              <w:t xml:space="preserve">, </w:t>
            </w:r>
            <w:r w:rsidR="00E8614C">
              <w:rPr>
                <w:rFonts w:ascii="Candara" w:hAnsi="Candara"/>
              </w:rPr>
              <w:t xml:space="preserve">Geriatrics Health Care, </w:t>
            </w:r>
            <w:r w:rsidR="00E8614C" w:rsidRPr="00E8614C">
              <w:rPr>
                <w:rFonts w:ascii="Candara" w:hAnsi="Candara"/>
                <w:b/>
              </w:rPr>
              <w:t>Common problems in family medicine</w:t>
            </w:r>
            <w:r w:rsidR="00E8614C">
              <w:rPr>
                <w:rFonts w:ascii="Candara" w:hAnsi="Candara"/>
                <w:b/>
              </w:rPr>
              <w:t xml:space="preserve">: </w:t>
            </w:r>
            <w:r w:rsidR="00E8614C">
              <w:rPr>
                <w:rFonts w:ascii="Candara" w:hAnsi="Candara"/>
              </w:rPr>
              <w:t xml:space="preserve">Angina, Fever, Abdominal pain, Chest pain, </w:t>
            </w:r>
            <w:r w:rsidR="009169AB">
              <w:rPr>
                <w:rFonts w:ascii="Candara" w:hAnsi="Candara"/>
              </w:rPr>
              <w:t>Respiratory infection, Dyspnea, Asthma, Fatigue</w:t>
            </w:r>
            <w:r w:rsidR="00E8614C">
              <w:rPr>
                <w:rFonts w:ascii="Candara" w:hAnsi="Candara"/>
              </w:rPr>
              <w:t xml:space="preserve"> </w:t>
            </w:r>
            <w:r w:rsidR="00E8614C" w:rsidRPr="00E8614C">
              <w:rPr>
                <w:rFonts w:ascii="Candara" w:hAnsi="Candara"/>
                <w:b/>
              </w:rPr>
              <w:t>Pediatrics</w:t>
            </w:r>
            <w:r w:rsidR="00E8614C">
              <w:rPr>
                <w:rFonts w:ascii="Candara" w:hAnsi="Candara"/>
              </w:rPr>
              <w:t xml:space="preserve">: </w:t>
            </w:r>
            <w:r w:rsidR="00E8614C" w:rsidRPr="00E8614C">
              <w:rPr>
                <w:rFonts w:ascii="Candara" w:hAnsi="Candara"/>
              </w:rPr>
              <w:t>the most frequent diseases of children</w:t>
            </w:r>
            <w:r w:rsidR="00E8614C">
              <w:rPr>
                <w:rFonts w:ascii="Candara" w:hAnsi="Candara"/>
              </w:rPr>
              <w:t xml:space="preserve"> </w:t>
            </w:r>
            <w:r w:rsidR="00E8614C" w:rsidRPr="00E8614C">
              <w:rPr>
                <w:rFonts w:ascii="Candara" w:hAnsi="Candara"/>
                <w:b/>
              </w:rPr>
              <w:t>Ginecology:</w:t>
            </w:r>
            <w:r w:rsidR="00E8614C">
              <w:rPr>
                <w:rFonts w:ascii="Candara" w:hAnsi="Candara"/>
              </w:rPr>
              <w:t xml:space="preserve"> C</w:t>
            </w:r>
            <w:r w:rsidR="00E8614C" w:rsidRPr="00E8614C">
              <w:rPr>
                <w:rFonts w:ascii="Candara" w:hAnsi="Candara"/>
              </w:rPr>
              <w:t>hildbirth</w:t>
            </w:r>
            <w:r w:rsidR="00E8614C">
              <w:rPr>
                <w:rFonts w:ascii="Candara" w:hAnsi="Candara"/>
              </w:rPr>
              <w:t>, Maternity care, N</w:t>
            </w:r>
            <w:r w:rsidR="00E8614C" w:rsidRPr="00E8614C">
              <w:rPr>
                <w:rFonts w:ascii="Candara" w:hAnsi="Candara"/>
              </w:rPr>
              <w:t>eonatal</w:t>
            </w:r>
            <w:r w:rsidR="00E8614C">
              <w:rPr>
                <w:rFonts w:ascii="Candara" w:hAnsi="Candara"/>
              </w:rPr>
              <w:t xml:space="preserve"> care</w:t>
            </w:r>
            <w:r w:rsidR="009169AB">
              <w:rPr>
                <w:rFonts w:ascii="Candara" w:hAnsi="Candara"/>
              </w:rPr>
              <w:t xml:space="preserve"> </w:t>
            </w:r>
            <w:r w:rsidR="009169AB" w:rsidRPr="009169AB">
              <w:rPr>
                <w:rFonts w:ascii="Candara" w:hAnsi="Candara"/>
                <w:b/>
              </w:rPr>
              <w:t>Dermatovenerology</w:t>
            </w:r>
            <w:r w:rsidR="009169AB">
              <w:rPr>
                <w:rFonts w:ascii="Candara" w:hAnsi="Candara"/>
              </w:rPr>
              <w:t xml:space="preserve">: frequent problems </w:t>
            </w:r>
            <w:r w:rsidR="009169AB" w:rsidRPr="009169AB">
              <w:rPr>
                <w:rFonts w:ascii="Candara" w:hAnsi="Candara"/>
                <w:b/>
              </w:rPr>
              <w:t>Psychiatry</w:t>
            </w:r>
            <w:r w:rsidR="009169AB">
              <w:rPr>
                <w:rFonts w:ascii="Candara" w:hAnsi="Candara"/>
              </w:rPr>
              <w:t xml:space="preserve">: Depression </w:t>
            </w:r>
            <w:r w:rsidR="009169AB" w:rsidRPr="009169AB">
              <w:rPr>
                <w:rFonts w:ascii="Candara" w:hAnsi="Candara"/>
                <w:b/>
              </w:rPr>
              <w:t>Oncology:</w:t>
            </w:r>
            <w:r w:rsidR="009169AB">
              <w:rPr>
                <w:rFonts w:ascii="Candara" w:hAnsi="Candara"/>
              </w:rPr>
              <w:t xml:space="preserve"> Paliative care </w:t>
            </w:r>
            <w:r w:rsidR="009169AB" w:rsidRPr="009169AB">
              <w:rPr>
                <w:rFonts w:ascii="Candara" w:hAnsi="Candara"/>
                <w:b/>
              </w:rPr>
              <w:t>Pablic health:</w:t>
            </w:r>
            <w:r w:rsidR="009169AB">
              <w:rPr>
                <w:rFonts w:ascii="Candara" w:hAnsi="Candara"/>
                <w:b/>
              </w:rPr>
              <w:t xml:space="preserve"> </w:t>
            </w:r>
            <w:r w:rsidR="009169AB" w:rsidRPr="009169AB">
              <w:rPr>
                <w:rFonts w:ascii="Candara" w:hAnsi="Candara"/>
              </w:rPr>
              <w:t>organization of care</w:t>
            </w:r>
            <w:r w:rsidR="009169AB">
              <w:rPr>
                <w:rFonts w:ascii="Candara" w:hAnsi="Candara"/>
              </w:rPr>
              <w:t xml:space="preserve">, </w:t>
            </w:r>
            <w:r w:rsidR="009169AB" w:rsidRPr="009169AB">
              <w:rPr>
                <w:rFonts w:ascii="Candara" w:hAnsi="Candara"/>
              </w:rPr>
              <w:t>resources</w:t>
            </w:r>
            <w:r w:rsidR="009169AB">
              <w:rPr>
                <w:rFonts w:ascii="Candara" w:hAnsi="Candara"/>
              </w:rPr>
              <w:t xml:space="preserve">, </w:t>
            </w:r>
            <w:r w:rsidR="009169AB" w:rsidRPr="009169AB">
              <w:rPr>
                <w:rFonts w:ascii="Candara" w:hAnsi="Candara"/>
              </w:rPr>
              <w:t>teamwork</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C0AD6" w:rsidP="00E857F8">
            <w:pPr>
              <w:tabs>
                <w:tab w:val="left" w:pos="360"/>
              </w:tabs>
              <w:spacing w:after="0" w:line="240" w:lineRule="auto"/>
              <w:jc w:val="left"/>
              <w:rPr>
                <w:rFonts w:ascii="Candara" w:hAnsi="Candara"/>
              </w:rPr>
            </w:pPr>
            <w:sdt>
              <w:sdtPr>
                <w:rPr>
                  <w:rFonts w:ascii="Candara" w:hAnsi="Candara"/>
                </w:rPr>
                <w:id w:val="99386002"/>
              </w:sdtPr>
              <w:sdtContent>
                <w:r w:rsidR="002B144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C0AD6" w:rsidP="00E857F8">
            <w:pPr>
              <w:tabs>
                <w:tab w:val="left" w:pos="360"/>
              </w:tabs>
              <w:spacing w:after="0" w:line="240" w:lineRule="auto"/>
              <w:jc w:val="left"/>
              <w:rPr>
                <w:rFonts w:ascii="Candara" w:hAnsi="Candara"/>
              </w:rPr>
            </w:pPr>
            <w:sdt>
              <w:sdtPr>
                <w:rPr>
                  <w:rFonts w:ascii="Candara" w:hAnsi="Candara"/>
                </w:rPr>
                <w:id w:val="1289546108"/>
              </w:sdtPr>
              <w:sdtContent>
                <w:r w:rsidR="002B144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E743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E7439"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E743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E7439"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E743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B7" w:rsidRDefault="00F02BB7" w:rsidP="00864926">
      <w:pPr>
        <w:spacing w:after="0" w:line="240" w:lineRule="auto"/>
      </w:pPr>
      <w:r>
        <w:separator/>
      </w:r>
    </w:p>
  </w:endnote>
  <w:endnote w:type="continuationSeparator" w:id="0">
    <w:p w:rsidR="00F02BB7" w:rsidRDefault="00F02BB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B7" w:rsidRDefault="00F02BB7" w:rsidP="00864926">
      <w:pPr>
        <w:spacing w:after="0" w:line="240" w:lineRule="auto"/>
      </w:pPr>
      <w:r>
        <w:separator/>
      </w:r>
    </w:p>
  </w:footnote>
  <w:footnote w:type="continuationSeparator" w:id="0">
    <w:p w:rsidR="00F02BB7" w:rsidRDefault="00F02BB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hyphenationZone w:val="425"/>
  <w:characterSpacingControl w:val="doNotCompress"/>
  <w:footnotePr>
    <w:footnote w:id="-1"/>
    <w:footnote w:id="0"/>
  </w:footnotePr>
  <w:endnotePr>
    <w:endnote w:id="-1"/>
    <w:endnote w:id="0"/>
  </w:endnotePr>
  <w:compat/>
  <w:rsids>
    <w:rsidRoot w:val="00E71A0B"/>
    <w:rsid w:val="00033AAA"/>
    <w:rsid w:val="000821F6"/>
    <w:rsid w:val="000F6001"/>
    <w:rsid w:val="001D3BF1"/>
    <w:rsid w:val="001D64D3"/>
    <w:rsid w:val="001E7439"/>
    <w:rsid w:val="001F14FA"/>
    <w:rsid w:val="001F60E3"/>
    <w:rsid w:val="002319B6"/>
    <w:rsid w:val="002B1444"/>
    <w:rsid w:val="00315601"/>
    <w:rsid w:val="00323176"/>
    <w:rsid w:val="003B32A9"/>
    <w:rsid w:val="003C177A"/>
    <w:rsid w:val="00406F80"/>
    <w:rsid w:val="00431EFA"/>
    <w:rsid w:val="00493925"/>
    <w:rsid w:val="004D1C7E"/>
    <w:rsid w:val="004E562D"/>
    <w:rsid w:val="005A5D38"/>
    <w:rsid w:val="005B0885"/>
    <w:rsid w:val="005B64BF"/>
    <w:rsid w:val="005C5EA7"/>
    <w:rsid w:val="005D46D7"/>
    <w:rsid w:val="00603117"/>
    <w:rsid w:val="0069043C"/>
    <w:rsid w:val="006E40AE"/>
    <w:rsid w:val="006F647C"/>
    <w:rsid w:val="00783C57"/>
    <w:rsid w:val="00792CB4"/>
    <w:rsid w:val="00864926"/>
    <w:rsid w:val="008A30CE"/>
    <w:rsid w:val="008B1D6B"/>
    <w:rsid w:val="008C31B7"/>
    <w:rsid w:val="00911529"/>
    <w:rsid w:val="009169AB"/>
    <w:rsid w:val="00932B21"/>
    <w:rsid w:val="00972302"/>
    <w:rsid w:val="009906EA"/>
    <w:rsid w:val="009D3F5E"/>
    <w:rsid w:val="009F3F9F"/>
    <w:rsid w:val="00A10286"/>
    <w:rsid w:val="00A1335D"/>
    <w:rsid w:val="00AF47A6"/>
    <w:rsid w:val="00B33274"/>
    <w:rsid w:val="00B50491"/>
    <w:rsid w:val="00B54668"/>
    <w:rsid w:val="00B9521A"/>
    <w:rsid w:val="00BD3504"/>
    <w:rsid w:val="00C63234"/>
    <w:rsid w:val="00C63E2C"/>
    <w:rsid w:val="00C9630A"/>
    <w:rsid w:val="00CA6D81"/>
    <w:rsid w:val="00CC0AD6"/>
    <w:rsid w:val="00CC23C3"/>
    <w:rsid w:val="00CD17F1"/>
    <w:rsid w:val="00CD4D47"/>
    <w:rsid w:val="00D20E58"/>
    <w:rsid w:val="00D92F39"/>
    <w:rsid w:val="00DB43CC"/>
    <w:rsid w:val="00DE19BF"/>
    <w:rsid w:val="00DE6754"/>
    <w:rsid w:val="00E1222F"/>
    <w:rsid w:val="00E47B95"/>
    <w:rsid w:val="00E5013A"/>
    <w:rsid w:val="00E60599"/>
    <w:rsid w:val="00E71A0B"/>
    <w:rsid w:val="00E8188A"/>
    <w:rsid w:val="00E857F8"/>
    <w:rsid w:val="00E8614C"/>
    <w:rsid w:val="00EA7E0C"/>
    <w:rsid w:val="00EC53EE"/>
    <w:rsid w:val="00F02BB7"/>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49374564">
      <w:bodyDiv w:val="1"/>
      <w:marLeft w:val="0"/>
      <w:marRight w:val="0"/>
      <w:marTop w:val="0"/>
      <w:marBottom w:val="0"/>
      <w:divBdr>
        <w:top w:val="none" w:sz="0" w:space="0" w:color="auto"/>
        <w:left w:val="none" w:sz="0" w:space="0" w:color="auto"/>
        <w:bottom w:val="none" w:sz="0" w:space="0" w:color="auto"/>
        <w:right w:val="none" w:sz="0" w:space="0" w:color="auto"/>
      </w:divBdr>
      <w:divsChild>
        <w:div w:id="1413547313">
          <w:marLeft w:val="0"/>
          <w:marRight w:val="0"/>
          <w:marTop w:val="0"/>
          <w:marBottom w:val="0"/>
          <w:divBdr>
            <w:top w:val="none" w:sz="0" w:space="0" w:color="auto"/>
            <w:left w:val="none" w:sz="0" w:space="0" w:color="auto"/>
            <w:bottom w:val="none" w:sz="0" w:space="0" w:color="auto"/>
            <w:right w:val="none" w:sz="0" w:space="0" w:color="auto"/>
          </w:divBdr>
        </w:div>
      </w:divsChild>
    </w:div>
    <w:div w:id="482744010">
      <w:bodyDiv w:val="1"/>
      <w:marLeft w:val="0"/>
      <w:marRight w:val="0"/>
      <w:marTop w:val="0"/>
      <w:marBottom w:val="0"/>
      <w:divBdr>
        <w:top w:val="none" w:sz="0" w:space="0" w:color="auto"/>
        <w:left w:val="none" w:sz="0" w:space="0" w:color="auto"/>
        <w:bottom w:val="none" w:sz="0" w:space="0" w:color="auto"/>
        <w:right w:val="none" w:sz="0" w:space="0" w:color="auto"/>
      </w:divBdr>
      <w:divsChild>
        <w:div w:id="1727608012">
          <w:marLeft w:val="0"/>
          <w:marRight w:val="0"/>
          <w:marTop w:val="225"/>
          <w:marBottom w:val="0"/>
          <w:divBdr>
            <w:top w:val="none" w:sz="0" w:space="0" w:color="auto"/>
            <w:left w:val="none" w:sz="0" w:space="0" w:color="auto"/>
            <w:bottom w:val="none" w:sz="0" w:space="0" w:color="auto"/>
            <w:right w:val="none" w:sz="0" w:space="0" w:color="auto"/>
          </w:divBdr>
          <w:divsChild>
            <w:div w:id="435951190">
              <w:marLeft w:val="0"/>
              <w:marRight w:val="0"/>
              <w:marTop w:val="0"/>
              <w:marBottom w:val="0"/>
              <w:divBdr>
                <w:top w:val="none" w:sz="0" w:space="0" w:color="auto"/>
                <w:left w:val="none" w:sz="0" w:space="0" w:color="auto"/>
                <w:bottom w:val="none" w:sz="0" w:space="0" w:color="auto"/>
                <w:right w:val="none" w:sz="0" w:space="0" w:color="auto"/>
              </w:divBdr>
              <w:divsChild>
                <w:div w:id="1643539831">
                  <w:marLeft w:val="0"/>
                  <w:marRight w:val="0"/>
                  <w:marTop w:val="0"/>
                  <w:marBottom w:val="0"/>
                  <w:divBdr>
                    <w:top w:val="none" w:sz="0" w:space="0" w:color="auto"/>
                    <w:left w:val="none" w:sz="0" w:space="0" w:color="auto"/>
                    <w:bottom w:val="none" w:sz="0" w:space="0" w:color="auto"/>
                    <w:right w:val="none" w:sz="0" w:space="0" w:color="auto"/>
                  </w:divBdr>
                  <w:divsChild>
                    <w:div w:id="2008946122">
                      <w:marLeft w:val="0"/>
                      <w:marRight w:val="0"/>
                      <w:marTop w:val="0"/>
                      <w:marBottom w:val="0"/>
                      <w:divBdr>
                        <w:top w:val="none" w:sz="0" w:space="0" w:color="auto"/>
                        <w:left w:val="none" w:sz="0" w:space="0" w:color="auto"/>
                        <w:bottom w:val="none" w:sz="0" w:space="0" w:color="auto"/>
                        <w:right w:val="none" w:sz="0" w:space="0" w:color="auto"/>
                      </w:divBdr>
                      <w:divsChild>
                        <w:div w:id="1805007499">
                          <w:marLeft w:val="150"/>
                          <w:marRight w:val="150"/>
                          <w:marTop w:val="0"/>
                          <w:marBottom w:val="0"/>
                          <w:divBdr>
                            <w:top w:val="none" w:sz="0" w:space="0" w:color="auto"/>
                            <w:left w:val="none" w:sz="0" w:space="0" w:color="auto"/>
                            <w:bottom w:val="none" w:sz="0" w:space="0" w:color="auto"/>
                            <w:right w:val="none" w:sz="0" w:space="0" w:color="auto"/>
                          </w:divBdr>
                          <w:divsChild>
                            <w:div w:id="203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8CD92-7594-4FD9-98BA-AD94A04C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DT</cp:lastModifiedBy>
  <cp:revision>4</cp:revision>
  <cp:lastPrinted>2015-12-23T11:47:00Z</cp:lastPrinted>
  <dcterms:created xsi:type="dcterms:W3CDTF">2016-04-17T22:25:00Z</dcterms:created>
  <dcterms:modified xsi:type="dcterms:W3CDTF">2016-04-18T09:24:00Z</dcterms:modified>
</cp:coreProperties>
</file>