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E0FC4A6" w:rsidR="00CD17F1" w:rsidRPr="00B54668" w:rsidRDefault="00062D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53FC630" w:rsidR="00864926" w:rsidRPr="00B54668" w:rsidRDefault="00FD163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EF8F392" w:rsidR="00864926" w:rsidRPr="00B54668" w:rsidRDefault="00403E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BA7B612" w:rsidR="00B50491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D1F09" w:rsidR="006F647C" w:rsidRPr="00B54668" w:rsidRDefault="00156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1E9634" w:rsidR="00CD17F1" w:rsidRPr="00B54668" w:rsidRDefault="0015641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999C6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11B6C4" w:rsidR="00864926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9D6294" w:rsidR="00A1335D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31B6A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1723A6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E10C92" w14:textId="77777777" w:rsidR="00911529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Independent interpretation of technical terms in German through translations of texts from the economics profession.</w:t>
            </w:r>
          </w:p>
          <w:p w14:paraId="23A6C870" w14:textId="6455905C" w:rsidR="00062DFD" w:rsidRPr="00B54668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The possibility of translating technical texts without the aid of a dictionary.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CD63A2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Geld - Geldfunktion</w:t>
            </w:r>
          </w:p>
          <w:p w14:paraId="1073E917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Kaufparitaet</w:t>
            </w:r>
          </w:p>
          <w:p w14:paraId="49C1C36A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Markt und Preisbildung</w:t>
            </w:r>
          </w:p>
          <w:p w14:paraId="12694A32" w14:textId="29728BDB" w:rsidR="00B54668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Wirtschaftssystem Marktwirtschaft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2AEB3A2" w:rsidR="001D3BF1" w:rsidRPr="004E562D" w:rsidRDefault="001564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</w:t>
            </w:r>
            <w:r w:rsidR="00062DFD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564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32E26A4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6A163D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F3074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8D44C8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5FAF5" w14:textId="77777777" w:rsidR="0015641E" w:rsidRDefault="0015641E" w:rsidP="00864926">
      <w:pPr>
        <w:spacing w:after="0" w:line="240" w:lineRule="auto"/>
      </w:pPr>
      <w:r>
        <w:separator/>
      </w:r>
    </w:p>
  </w:endnote>
  <w:endnote w:type="continuationSeparator" w:id="0">
    <w:p w14:paraId="3678EE77" w14:textId="77777777" w:rsidR="0015641E" w:rsidRDefault="0015641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2F068" w14:textId="77777777" w:rsidR="0015641E" w:rsidRDefault="0015641E" w:rsidP="00864926">
      <w:pPr>
        <w:spacing w:after="0" w:line="240" w:lineRule="auto"/>
      </w:pPr>
      <w:r>
        <w:separator/>
      </w:r>
    </w:p>
  </w:footnote>
  <w:footnote w:type="continuationSeparator" w:id="0">
    <w:p w14:paraId="5FB94B5A" w14:textId="77777777" w:rsidR="0015641E" w:rsidRDefault="0015641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2DFD"/>
    <w:rsid w:val="000F6001"/>
    <w:rsid w:val="0015641E"/>
    <w:rsid w:val="001D3BF1"/>
    <w:rsid w:val="001D64D3"/>
    <w:rsid w:val="001F14FA"/>
    <w:rsid w:val="001F60E3"/>
    <w:rsid w:val="002319B6"/>
    <w:rsid w:val="00315601"/>
    <w:rsid w:val="0032296B"/>
    <w:rsid w:val="00323176"/>
    <w:rsid w:val="003B32A9"/>
    <w:rsid w:val="003C177A"/>
    <w:rsid w:val="00403EEC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4D3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163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8B30-AF6E-48AE-A000-D0D28D79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2016-04-25T14:04:00Z</dcterms:modified>
</cp:coreProperties>
</file>