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BD16921" w:rsidR="00CD17F1" w:rsidRPr="00B54668" w:rsidRDefault="00A2767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E6D4E5B" w:rsidR="00864926" w:rsidRPr="00B54668" w:rsidRDefault="000550A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ADCAE6B" w:rsidR="00864926" w:rsidRPr="00B54668" w:rsidRDefault="00C33B6D"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7B48025" w:rsidR="00B50491" w:rsidRPr="00B54668" w:rsidRDefault="00A2767C" w:rsidP="00E857F8">
            <w:pPr>
              <w:spacing w:line="240" w:lineRule="auto"/>
              <w:contextualSpacing/>
              <w:jc w:val="left"/>
              <w:rPr>
                <w:rFonts w:ascii="Candara" w:hAnsi="Candara"/>
              </w:rPr>
            </w:pPr>
            <w:r>
              <w:rPr>
                <w:rFonts w:ascii="Candara" w:hAnsi="Candara"/>
              </w:rPr>
              <w:t>Mathematics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D1374C6" w:rsidR="006F647C" w:rsidRPr="00B54668" w:rsidRDefault="006A59F3"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6503BB9" w:rsidR="00CD17F1" w:rsidRPr="00B54668" w:rsidRDefault="006A59F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1A7750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A2767C">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0405CC9" w:rsidR="00864926" w:rsidRPr="00B54668" w:rsidRDefault="00A2767C"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034786A" w:rsidR="00A1335D" w:rsidRPr="00B54668" w:rsidRDefault="00A2767C"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7FC5BD7" w14:textId="77777777" w:rsidR="00E857F8" w:rsidRDefault="00A2767C" w:rsidP="00E857F8">
            <w:pPr>
              <w:spacing w:line="240" w:lineRule="auto"/>
              <w:contextualSpacing/>
              <w:jc w:val="left"/>
              <w:rPr>
                <w:rFonts w:ascii="Candara" w:hAnsi="Candara"/>
                <w:lang w:val="sr-Latn-RS"/>
              </w:rPr>
            </w:pPr>
            <w:r>
              <w:rPr>
                <w:rFonts w:ascii="Candara" w:hAnsi="Candara"/>
                <w:lang w:val="sr-Latn-RS"/>
              </w:rPr>
              <w:t>Nebojša Stojković</w:t>
            </w:r>
          </w:p>
          <w:p w14:paraId="4423B8B1" w14:textId="77777777" w:rsidR="00A2767C" w:rsidRDefault="00A2767C" w:rsidP="00E857F8">
            <w:pPr>
              <w:spacing w:line="240" w:lineRule="auto"/>
              <w:contextualSpacing/>
              <w:jc w:val="left"/>
              <w:rPr>
                <w:rFonts w:ascii="Candara" w:hAnsi="Candara"/>
                <w:lang w:val="sr-Latn-RS"/>
              </w:rPr>
            </w:pPr>
            <w:r>
              <w:rPr>
                <w:rFonts w:ascii="Candara" w:hAnsi="Candara"/>
                <w:lang w:val="sr-Latn-RS"/>
              </w:rPr>
              <w:t>Miroljub Milojević</w:t>
            </w:r>
          </w:p>
          <w:p w14:paraId="1CC7D17D" w14:textId="75056B75" w:rsidR="00A2767C" w:rsidRPr="00A2767C" w:rsidRDefault="00A2767C" w:rsidP="00E857F8">
            <w:pPr>
              <w:spacing w:line="240" w:lineRule="auto"/>
              <w:contextualSpacing/>
              <w:jc w:val="left"/>
              <w:rPr>
                <w:rFonts w:ascii="Candara" w:hAnsi="Candara"/>
                <w:lang w:val="sr-Latn-RS"/>
              </w:rPr>
            </w:pPr>
            <w:r>
              <w:rPr>
                <w:rFonts w:ascii="Candara" w:hAnsi="Candara"/>
                <w:lang w:val="sr-Latn-RS"/>
              </w:rPr>
              <w:t>Žarko Popović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971278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2BDE75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27AA2DD"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B1754BB" w14:textId="77777777" w:rsidR="00911529" w:rsidRDefault="00A2767C" w:rsidP="00911529">
            <w:pPr>
              <w:spacing w:line="240" w:lineRule="auto"/>
              <w:contextualSpacing/>
              <w:jc w:val="left"/>
              <w:rPr>
                <w:rFonts w:ascii="Candara" w:hAnsi="Candara"/>
                <w:i/>
                <w:lang w:val="sr-Latn-RS"/>
              </w:rPr>
            </w:pPr>
            <w:r w:rsidRPr="00A2767C">
              <w:rPr>
                <w:rFonts w:ascii="Candara" w:hAnsi="Candara"/>
                <w:i/>
                <w:lang w:val="sr-Latn-RS"/>
              </w:rPr>
              <w:t>This course primarily aims at developing the abilities of thinking and logical reasoning. The aim of this course is that students become introduced to and master basic mathematical concepts, methods and models necessary for understanding and analyzing relevant micro- and macro-economic problems and situations. It also provides a necessary basis for studying statistical and quantitative methods in economics.</w:t>
            </w:r>
          </w:p>
          <w:p w14:paraId="23A6C870" w14:textId="2D99525C" w:rsidR="00A2767C" w:rsidRPr="00A2767C" w:rsidRDefault="00A2767C" w:rsidP="00911529">
            <w:pPr>
              <w:spacing w:line="240" w:lineRule="auto"/>
              <w:contextualSpacing/>
              <w:jc w:val="left"/>
              <w:rPr>
                <w:rFonts w:ascii="Candara" w:hAnsi="Candara"/>
                <w:i/>
                <w:lang w:val="sr-Latn-RS"/>
              </w:rPr>
            </w:pPr>
            <w:r w:rsidRPr="00A2767C">
              <w:rPr>
                <w:rFonts w:ascii="Candara" w:hAnsi="Candara"/>
                <w:i/>
                <w:lang w:val="sr-Latn-RS"/>
              </w:rPr>
              <w:t>After considering and mastering the contents of this course, students can independently perform a discrete analysis of simpler models (using linear algebra) and a dynamic analysis  of models with one variable (with the help of differential and integral calculus) for specific economic and organizational problems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CBDE5E8" w:rsidR="00B54668" w:rsidRPr="00A2767C" w:rsidRDefault="00A2767C" w:rsidP="00A2767C">
            <w:pPr>
              <w:spacing w:line="240" w:lineRule="auto"/>
              <w:contextualSpacing/>
              <w:jc w:val="left"/>
              <w:rPr>
                <w:rFonts w:ascii="Candara" w:hAnsi="Candara"/>
                <w:i/>
                <w:lang w:val="sr-Latn-RS"/>
              </w:rPr>
            </w:pPr>
            <w:r w:rsidRPr="00A2767C">
              <w:rPr>
                <w:rFonts w:ascii="Candara" w:hAnsi="Candara"/>
                <w:i/>
                <w:lang w:val="sr-Latn-RS"/>
              </w:rPr>
              <w:t>1. Introduction 2. Some algebraic structures, 3. Combinatorics, 4. Elements of probability theory 5. The linear vector space, 6. Limits and continuity of functions of one variable, 7. Derivation of  functions of one variable, 8. Integral forms for functions of one variable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5995754" w:rsidR="001D3BF1" w:rsidRPr="004E562D" w:rsidRDefault="006A59F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2767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A343803" w:rsidR="00E1222F" w:rsidRPr="004E562D" w:rsidRDefault="006A59F3"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550A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6B80057" w:rsidR="001F14FA" w:rsidRPr="00A2767C" w:rsidRDefault="00A2767C" w:rsidP="00E857F8">
            <w:pPr>
              <w:tabs>
                <w:tab w:val="left" w:pos="360"/>
              </w:tabs>
              <w:spacing w:after="0" w:line="240" w:lineRule="auto"/>
              <w:jc w:val="left"/>
              <w:rPr>
                <w:rFonts w:ascii="Candara" w:hAnsi="Candara"/>
                <w:b/>
                <w:lang w:val="sr-Latn-RS"/>
              </w:rPr>
            </w:pPr>
            <w:r>
              <w:rPr>
                <w:rFonts w:ascii="Candara" w:hAnsi="Candara"/>
                <w:b/>
                <w:lang w:val="sr-Latn-RS"/>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BD37E92" w:rsidR="001F14FA" w:rsidRDefault="00A2767C"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BF1E6BE" w:rsidR="001F14FA" w:rsidRDefault="00A2767C"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BAB85C0" w:rsidR="001F14FA" w:rsidRDefault="00A2767C"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A2DD866" w:rsidR="001F14FA" w:rsidRDefault="00A2767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9DF5E" w14:textId="77777777" w:rsidR="006A59F3" w:rsidRDefault="006A59F3" w:rsidP="00864926">
      <w:pPr>
        <w:spacing w:after="0" w:line="240" w:lineRule="auto"/>
      </w:pPr>
      <w:r>
        <w:separator/>
      </w:r>
    </w:p>
  </w:endnote>
  <w:endnote w:type="continuationSeparator" w:id="0">
    <w:p w14:paraId="1A4F7AF1" w14:textId="77777777" w:rsidR="006A59F3" w:rsidRDefault="006A59F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3AA72" w14:textId="77777777" w:rsidR="006A59F3" w:rsidRDefault="006A59F3" w:rsidP="00864926">
      <w:pPr>
        <w:spacing w:after="0" w:line="240" w:lineRule="auto"/>
      </w:pPr>
      <w:r>
        <w:separator/>
      </w:r>
    </w:p>
  </w:footnote>
  <w:footnote w:type="continuationSeparator" w:id="0">
    <w:p w14:paraId="678A1750" w14:textId="77777777" w:rsidR="006A59F3" w:rsidRDefault="006A59F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550A7"/>
    <w:rsid w:val="000F6001"/>
    <w:rsid w:val="001D3BF1"/>
    <w:rsid w:val="001D64D3"/>
    <w:rsid w:val="001F14FA"/>
    <w:rsid w:val="001F60E3"/>
    <w:rsid w:val="002319B6"/>
    <w:rsid w:val="00315601"/>
    <w:rsid w:val="00323176"/>
    <w:rsid w:val="0038500B"/>
    <w:rsid w:val="003B32A9"/>
    <w:rsid w:val="003C177A"/>
    <w:rsid w:val="00406F80"/>
    <w:rsid w:val="00431EFA"/>
    <w:rsid w:val="00493925"/>
    <w:rsid w:val="004D1C7E"/>
    <w:rsid w:val="004E562D"/>
    <w:rsid w:val="005A5D38"/>
    <w:rsid w:val="005B0885"/>
    <w:rsid w:val="005B64BF"/>
    <w:rsid w:val="005D46D7"/>
    <w:rsid w:val="00603117"/>
    <w:rsid w:val="0069043C"/>
    <w:rsid w:val="006A59F3"/>
    <w:rsid w:val="006E40AE"/>
    <w:rsid w:val="006F647C"/>
    <w:rsid w:val="00781661"/>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2767C"/>
    <w:rsid w:val="00AF47A6"/>
    <w:rsid w:val="00B50491"/>
    <w:rsid w:val="00B54668"/>
    <w:rsid w:val="00B9521A"/>
    <w:rsid w:val="00BD3504"/>
    <w:rsid w:val="00C33B6D"/>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3E988-75AB-4AB3-B8CF-A7F1907C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2016-04-25T14:05:00Z</dcterms:modified>
</cp:coreProperties>
</file>