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3E3ECB" w:rsidR="00CD17F1" w:rsidRPr="00B54668" w:rsidRDefault="00FA65D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59C7BA6" w:rsidR="00864926" w:rsidRPr="00B54668" w:rsidRDefault="00026B4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4229ECC" w:rsidR="00864926" w:rsidRPr="00B54668" w:rsidRDefault="00580D09"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3D7D3E" w:rsidR="00B50491" w:rsidRPr="00B54668" w:rsidRDefault="00FA65D4" w:rsidP="00E857F8">
            <w:pPr>
              <w:spacing w:line="240" w:lineRule="auto"/>
              <w:contextualSpacing/>
              <w:jc w:val="left"/>
              <w:rPr>
                <w:rFonts w:ascii="Candara" w:hAnsi="Candara"/>
              </w:rPr>
            </w:pPr>
            <w:r>
              <w:rPr>
                <w:rFonts w:ascii="Candara" w:hAnsi="Candara"/>
              </w:rPr>
              <w:t>Second Foreign Language – English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8BE57A0" w:rsidR="006F647C" w:rsidRPr="00B54668" w:rsidRDefault="0030707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0297682" w:rsidR="00CD17F1" w:rsidRPr="00B54668" w:rsidRDefault="0030707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965815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A65D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6205D46" w:rsidR="00864926" w:rsidRPr="00B54668" w:rsidRDefault="00FA65D4"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A6F869" w:rsidR="00A1335D" w:rsidRPr="00B54668" w:rsidRDefault="00FA65D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5360FF8" w:rsidR="00E857F8" w:rsidRPr="00FA65D4" w:rsidRDefault="00FA65D4"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9A3286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B3329E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D717640" w14:textId="77777777" w:rsidR="00911529" w:rsidRDefault="00FA65D4" w:rsidP="00911529">
            <w:pPr>
              <w:spacing w:line="240" w:lineRule="auto"/>
              <w:contextualSpacing/>
              <w:jc w:val="left"/>
              <w:rPr>
                <w:rFonts w:ascii="Candara" w:hAnsi="Candara"/>
                <w:i/>
                <w:lang w:val="sr-Latn-RS"/>
              </w:rPr>
            </w:pPr>
            <w:r w:rsidRPr="00FA65D4">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81D2B79" w:rsidR="00FA65D4" w:rsidRPr="00FA65D4" w:rsidRDefault="00FA65D4" w:rsidP="00911529">
            <w:pPr>
              <w:spacing w:line="240" w:lineRule="auto"/>
              <w:contextualSpacing/>
              <w:jc w:val="left"/>
              <w:rPr>
                <w:rFonts w:ascii="Candara" w:hAnsi="Candara"/>
                <w:i/>
                <w:lang w:val="sr-Latn-RS"/>
              </w:rPr>
            </w:pPr>
            <w:r w:rsidRPr="00FA65D4">
              <w:rPr>
                <w:rFonts w:ascii="Candara" w:hAnsi="Candara"/>
                <w:i/>
                <w:lang w:val="sr-Latn-RS"/>
              </w:rPr>
              <w:t>Having successfully completed the curriculum, students are expected to use the most important grammatical and lexical structures efficiently and effectively, to use acquired economic terminology in English, to accurately communicate both in writing and in speaking, to use foreign economic literature and handbooks, to analyse shorter economic texts and express their personal opinion related to economic issues without difficulty and in an organised and argumentative way.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31BD20" w:rsidR="00B54668" w:rsidRPr="00FA65D4" w:rsidRDefault="00FA65D4" w:rsidP="00FA65D4">
            <w:pPr>
              <w:spacing w:line="240" w:lineRule="auto"/>
              <w:contextualSpacing/>
              <w:jc w:val="left"/>
              <w:rPr>
                <w:rFonts w:ascii="Candara" w:hAnsi="Candara"/>
                <w:i/>
                <w:lang w:val="sr-Latn-RS"/>
              </w:rPr>
            </w:pPr>
            <w:r w:rsidRPr="00FA65D4">
              <w:rPr>
                <w:rFonts w:ascii="Candara" w:hAnsi="Candara"/>
                <w:i/>
                <w:lang w:val="sr-Latn-RS"/>
              </w:rPr>
              <w:t>The subject matter of economics, economic and free goods, micro- and macroeconomics, positive and normative economics, economic models and the need for abstraction, division of labour, monopoly and competitive markets, supply and demand;  retelling and analysing texts related to general economics, paraphrasing, defining and explaining lexical units, types of diagrammatic presentations and diagrams, the form and contents of a CV and cover letter, a simulation of a job interview.</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6992B85" w:rsidR="001D3BF1" w:rsidRPr="004E562D" w:rsidRDefault="0030707B"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F143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F1432D">
                  <w:rPr>
                    <w:rFonts w:ascii="MS Gothic" w:eastAsia="MS Gothic" w:hAnsi="MS Gothic" w:hint="eastAsia"/>
                  </w:rPr>
                  <w:t>☒</w:t>
                </w:r>
              </w:sdtContent>
            </w:sdt>
            <w:r w:rsidR="00E1222F" w:rsidRPr="004E562D">
              <w:rPr>
                <w:rFonts w:ascii="Candara" w:hAnsi="Candara"/>
              </w:rPr>
              <w:t xml:space="preserve">  Other __</w:t>
            </w:r>
            <w:r w:rsidR="00F1432D">
              <w:rPr>
                <w:rFonts w:ascii="Candara" w:hAnsi="Candara"/>
              </w:rPr>
              <w:t>English</w:t>
            </w:r>
            <w:r w:rsidR="00E1222F" w:rsidRPr="004E562D">
              <w:rPr>
                <w:rFonts w:ascii="Candara" w:hAnsi="Candara"/>
              </w:rPr>
              <w:t>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0707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7B45F0B" w:rsidR="001F14FA" w:rsidRPr="00FA65D4" w:rsidRDefault="00FA65D4"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9161694" w:rsidR="001F14FA" w:rsidRDefault="00FA65D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F6CF13A" w:rsidR="001F14FA" w:rsidRDefault="00FA65D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AEE1B7" w:rsidR="001F14FA" w:rsidRDefault="00FA65D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18BCB" w14:textId="77777777" w:rsidR="0030707B" w:rsidRDefault="0030707B" w:rsidP="00864926">
      <w:pPr>
        <w:spacing w:after="0" w:line="240" w:lineRule="auto"/>
      </w:pPr>
      <w:r>
        <w:separator/>
      </w:r>
    </w:p>
  </w:endnote>
  <w:endnote w:type="continuationSeparator" w:id="0">
    <w:p w14:paraId="42055C3E" w14:textId="77777777" w:rsidR="0030707B" w:rsidRDefault="0030707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8806E" w14:textId="77777777" w:rsidR="0030707B" w:rsidRDefault="0030707B" w:rsidP="00864926">
      <w:pPr>
        <w:spacing w:after="0" w:line="240" w:lineRule="auto"/>
      </w:pPr>
      <w:r>
        <w:separator/>
      </w:r>
    </w:p>
  </w:footnote>
  <w:footnote w:type="continuationSeparator" w:id="0">
    <w:p w14:paraId="1799BD66" w14:textId="77777777" w:rsidR="0030707B" w:rsidRDefault="0030707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6B4E"/>
    <w:rsid w:val="00033AAA"/>
    <w:rsid w:val="000F6001"/>
    <w:rsid w:val="001A7980"/>
    <w:rsid w:val="001D3BF1"/>
    <w:rsid w:val="001D64D3"/>
    <w:rsid w:val="001F14FA"/>
    <w:rsid w:val="001F60E3"/>
    <w:rsid w:val="002319B6"/>
    <w:rsid w:val="0030707B"/>
    <w:rsid w:val="00315601"/>
    <w:rsid w:val="00323176"/>
    <w:rsid w:val="003B32A9"/>
    <w:rsid w:val="003C177A"/>
    <w:rsid w:val="00406F80"/>
    <w:rsid w:val="00431EFA"/>
    <w:rsid w:val="00493925"/>
    <w:rsid w:val="004D1C7E"/>
    <w:rsid w:val="004E562D"/>
    <w:rsid w:val="00580D09"/>
    <w:rsid w:val="005A5D38"/>
    <w:rsid w:val="005B0885"/>
    <w:rsid w:val="005B64BF"/>
    <w:rsid w:val="005D46D7"/>
    <w:rsid w:val="00603117"/>
    <w:rsid w:val="0069043C"/>
    <w:rsid w:val="006E40AE"/>
    <w:rsid w:val="006F647C"/>
    <w:rsid w:val="00783C57"/>
    <w:rsid w:val="0078649C"/>
    <w:rsid w:val="00792CB4"/>
    <w:rsid w:val="00864926"/>
    <w:rsid w:val="008A30CE"/>
    <w:rsid w:val="008B1D6B"/>
    <w:rsid w:val="008C31B7"/>
    <w:rsid w:val="00911529"/>
    <w:rsid w:val="00932B21"/>
    <w:rsid w:val="00972302"/>
    <w:rsid w:val="009906EA"/>
    <w:rsid w:val="009D3F5E"/>
    <w:rsid w:val="009F3F9F"/>
    <w:rsid w:val="00A07A71"/>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432D"/>
    <w:rsid w:val="00F237EB"/>
    <w:rsid w:val="00F56373"/>
    <w:rsid w:val="00F742D3"/>
    <w:rsid w:val="00FA65D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4C00B-E1A3-4CCF-91CD-78F1D63E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2016-04-25T14:26:00Z</dcterms:modified>
</cp:coreProperties>
</file>