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3301ADEA" w:rsidR="00CD17F1" w:rsidRPr="00B54668" w:rsidRDefault="00D13ED4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6279C3D8" w:rsidR="00864926" w:rsidRPr="00B54668" w:rsidRDefault="00D13ED4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Economics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1B59AB92" w:rsidR="00864926" w:rsidRPr="00B54668" w:rsidRDefault="00E4074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Business Management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68ED8740" w:rsidR="00B50491" w:rsidRPr="00B54668" w:rsidRDefault="00D13ED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Management Accounting in Dynamic Environment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432C61BB" w:rsidR="006F647C" w:rsidRPr="00B54668" w:rsidRDefault="006E22B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ED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67E0C8A3" w:rsidR="00CD17F1" w:rsidRPr="00B54668" w:rsidRDefault="006E22B8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ED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3FB54ACE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ED4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52EEB4AA" w:rsidR="00864926" w:rsidRPr="00B54668" w:rsidRDefault="008959C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5567861A" w:rsidR="00D13ED4" w:rsidRPr="00B54668" w:rsidRDefault="00D13ED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639E9283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F907D77" w14:textId="77777777" w:rsidR="00E857F8" w:rsidRDefault="00D13ED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Blagoje Novićević</w:t>
            </w:r>
          </w:p>
          <w:p w14:paraId="20C998BA" w14:textId="77777777" w:rsidR="00D13ED4" w:rsidRDefault="00D13ED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Ljilja Antić</w:t>
            </w:r>
          </w:p>
          <w:p w14:paraId="1CC7D17D" w14:textId="3E3EB3E1" w:rsidR="00D13ED4" w:rsidRPr="00D13ED4" w:rsidRDefault="00D13ED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Tatjana Stevanović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70F4D190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1CAD03A7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ED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2B4DD87D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A3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3F540655" w14:textId="77777777" w:rsidR="00911529" w:rsidRDefault="00D13ED4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D13ED4">
              <w:rPr>
                <w:rFonts w:ascii="Candara" w:hAnsi="Candara"/>
                <w:i/>
                <w:lang w:val="sr-Latn-RS"/>
              </w:rPr>
              <w:t>Study the problems of the changes in the business environment; Study the problems of the information requirements of management in the globalized environment; Study the problems of the contemporary management concepts in the globalized environment</w:t>
            </w:r>
          </w:p>
          <w:p w14:paraId="23A6C870" w14:textId="40A4E9AE" w:rsidR="00D13ED4" w:rsidRPr="00D13ED4" w:rsidRDefault="00D13ED4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D13ED4">
              <w:rPr>
                <w:rFonts w:ascii="Candara" w:hAnsi="Candara"/>
                <w:i/>
                <w:lang w:val="sr-Latn-RS"/>
              </w:rPr>
              <w:t>Students will be qualified to understand the changes in the dynamic environment, information requests of management in the dynamic environment and also to use contemporary management concepts and techniques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4F8CD23F" w14:textId="77777777" w:rsidR="00D13ED4" w:rsidRPr="00D13ED4" w:rsidRDefault="00D13ED4" w:rsidP="00D13ED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D13ED4">
              <w:rPr>
                <w:rFonts w:ascii="Candara" w:hAnsi="Candara"/>
                <w:i/>
                <w:lang w:val="sr-Latn-RS"/>
              </w:rPr>
              <w:t>Changes in the business environment</w:t>
            </w:r>
          </w:p>
          <w:p w14:paraId="686AA415" w14:textId="77777777" w:rsidR="00D13ED4" w:rsidRPr="00D13ED4" w:rsidRDefault="00D13ED4" w:rsidP="00D13ED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D13ED4">
              <w:rPr>
                <w:rFonts w:ascii="Candara" w:hAnsi="Candara"/>
                <w:i/>
                <w:lang w:val="sr-Latn-RS"/>
              </w:rPr>
              <w:t>Information requirements of management in the dynamic environment</w:t>
            </w:r>
          </w:p>
          <w:p w14:paraId="5E25BABB" w14:textId="77777777" w:rsidR="00D13ED4" w:rsidRPr="00D13ED4" w:rsidRDefault="00D13ED4" w:rsidP="00D13ED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D13ED4">
              <w:rPr>
                <w:rFonts w:ascii="Candara" w:hAnsi="Candara"/>
                <w:i/>
                <w:lang w:val="sr-Latn-RS"/>
              </w:rPr>
              <w:t>Development of the contemporary concepts of the management accounting</w:t>
            </w:r>
          </w:p>
          <w:p w14:paraId="6879707F" w14:textId="77777777" w:rsidR="00D13ED4" w:rsidRPr="00D13ED4" w:rsidRDefault="00D13ED4" w:rsidP="00D13ED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D13ED4">
              <w:rPr>
                <w:rFonts w:ascii="Candara" w:hAnsi="Candara"/>
                <w:i/>
                <w:lang w:val="sr-Latn-RS"/>
              </w:rPr>
              <w:t xml:space="preserve">Application of the contemporary concepts of the management accounting in management  </w:t>
            </w:r>
          </w:p>
          <w:p w14:paraId="743B0731" w14:textId="77777777" w:rsidR="00D13ED4" w:rsidRPr="00D13ED4" w:rsidRDefault="00D13ED4" w:rsidP="00D13ED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D13ED4">
              <w:rPr>
                <w:rFonts w:ascii="Candara" w:hAnsi="Candara"/>
                <w:i/>
                <w:lang w:val="sr-Latn-RS"/>
              </w:rPr>
              <w:t xml:space="preserve">Measuring and managing performances of the operational excellence                                                  </w:t>
            </w:r>
          </w:p>
          <w:p w14:paraId="12694A32" w14:textId="178FD106" w:rsidR="00B54668" w:rsidRPr="00D13ED4" w:rsidRDefault="00D13ED4" w:rsidP="00D13ED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D13ED4">
              <w:rPr>
                <w:rFonts w:ascii="Candara" w:hAnsi="Candara"/>
                <w:i/>
                <w:lang w:val="sr-Latn-RS"/>
              </w:rPr>
              <w:t>Measuring and managing excellence performances of the management processes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0644882A" w:rsidR="001D3BF1" w:rsidRPr="004E562D" w:rsidRDefault="006E22B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ED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AE64458" w:rsidR="00E1222F" w:rsidRPr="004E562D" w:rsidRDefault="006E22B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01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0E286F0E" w:rsidR="001F14FA" w:rsidRPr="00D13ED4" w:rsidRDefault="00D13ED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RS"/>
              </w:rPr>
            </w:pPr>
            <w:r>
              <w:rPr>
                <w:rFonts w:ascii="Candara" w:hAnsi="Candara"/>
                <w:b/>
                <w:lang w:val="sr-Latn-R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6A31EC58" w:rsidR="001F14FA" w:rsidRDefault="00D13ED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40391D9D" w:rsidR="001F14FA" w:rsidRDefault="00D13ED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80774" w14:textId="77777777" w:rsidR="006E22B8" w:rsidRDefault="006E22B8" w:rsidP="00864926">
      <w:pPr>
        <w:spacing w:after="0" w:line="240" w:lineRule="auto"/>
      </w:pPr>
      <w:r>
        <w:separator/>
      </w:r>
    </w:p>
  </w:endnote>
  <w:endnote w:type="continuationSeparator" w:id="0">
    <w:p w14:paraId="4D0FF94F" w14:textId="77777777" w:rsidR="006E22B8" w:rsidRDefault="006E22B8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C323C" w14:textId="77777777" w:rsidR="006E22B8" w:rsidRDefault="006E22B8" w:rsidP="00864926">
      <w:pPr>
        <w:spacing w:after="0" w:line="240" w:lineRule="auto"/>
      </w:pPr>
      <w:r>
        <w:separator/>
      </w:r>
    </w:p>
  </w:footnote>
  <w:footnote w:type="continuationSeparator" w:id="0">
    <w:p w14:paraId="23D2E779" w14:textId="77777777" w:rsidR="006E22B8" w:rsidRDefault="006E22B8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2243F"/>
    <w:rsid w:val="00033AAA"/>
    <w:rsid w:val="000F6001"/>
    <w:rsid w:val="001D3BF1"/>
    <w:rsid w:val="001D64D3"/>
    <w:rsid w:val="001F14FA"/>
    <w:rsid w:val="001F60E3"/>
    <w:rsid w:val="002319B6"/>
    <w:rsid w:val="002447AF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22B8"/>
    <w:rsid w:val="006E40AE"/>
    <w:rsid w:val="006F647C"/>
    <w:rsid w:val="00783C57"/>
    <w:rsid w:val="00792CB4"/>
    <w:rsid w:val="00864926"/>
    <w:rsid w:val="008959C1"/>
    <w:rsid w:val="008A30CE"/>
    <w:rsid w:val="008B1D6B"/>
    <w:rsid w:val="008C31B7"/>
    <w:rsid w:val="00906A34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077C4"/>
    <w:rsid w:val="00C63234"/>
    <w:rsid w:val="00CA6D81"/>
    <w:rsid w:val="00CC23C3"/>
    <w:rsid w:val="00CD17F1"/>
    <w:rsid w:val="00CD33F1"/>
    <w:rsid w:val="00D13ED4"/>
    <w:rsid w:val="00D6201D"/>
    <w:rsid w:val="00D92F39"/>
    <w:rsid w:val="00DB43CC"/>
    <w:rsid w:val="00E1222F"/>
    <w:rsid w:val="00E40744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68D88-AD13-4121-AEEF-8BDE93F76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Milan Perkovic</cp:lastModifiedBy>
  <cp:revision>11</cp:revision>
  <cp:lastPrinted>2015-12-23T11:47:00Z</cp:lastPrinted>
  <dcterms:created xsi:type="dcterms:W3CDTF">2016-03-15T09:41:00Z</dcterms:created>
  <dcterms:modified xsi:type="dcterms:W3CDTF">2016-04-22T11:08:00Z</dcterms:modified>
</cp:coreProperties>
</file>