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0"/>
        <w:gridCol w:w="670"/>
        <w:gridCol w:w="1094"/>
        <w:gridCol w:w="642"/>
        <w:gridCol w:w="180"/>
        <w:gridCol w:w="546"/>
        <w:gridCol w:w="559"/>
        <w:gridCol w:w="3344"/>
      </w:tblGrid>
      <w:tr w:rsidR="00CD17F1" w:rsidRPr="009A5B3F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9A5B3F" w:rsidRDefault="00CD17F1" w:rsidP="005C7DC4">
            <w:pPr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9A5B3F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UNIVERSITY OF NIŠ</w:t>
            </w:r>
          </w:p>
        </w:tc>
      </w:tr>
      <w:tr w:rsidR="00CD17F1" w:rsidRPr="009A5B3F" w:rsidTr="00223AAC">
        <w:trPr>
          <w:cantSplit/>
          <w:trHeight w:val="754"/>
        </w:trPr>
        <w:tc>
          <w:tcPr>
            <w:tcW w:w="19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Faculty of Mechanical Engineering</w:t>
            </w:r>
          </w:p>
        </w:tc>
      </w:tr>
      <w:tr w:rsidR="009906EA" w:rsidRPr="009A5B3F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A5B3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A5B3F" w:rsidTr="00223AAC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9A5B3F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9A5B3F" w:rsidRDefault="00AB6F4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9A5B3F" w:rsidRDefault="00E17FC5" w:rsidP="00F3704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9A5B3F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9A5B3F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-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223AAC" w:rsidRPr="009A5B3F" w:rsidRDefault="005978F1" w:rsidP="005978F1">
            <w:pPr>
              <w:jc w:val="left"/>
              <w:rPr>
                <w:lang w:val="en-US"/>
              </w:rPr>
            </w:pPr>
            <w:r w:rsidRPr="009A5B3F">
              <w:rPr>
                <w:lang w:val="en-US"/>
              </w:rPr>
              <w:t>Advanced a</w:t>
            </w:r>
            <w:r w:rsidR="00496F9B" w:rsidRPr="009A5B3F">
              <w:rPr>
                <w:lang w:val="en-US"/>
              </w:rPr>
              <w:t>pplication of finite element method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-987625701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06362228"/>
                  </w:sdtPr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1584138375"/>
                      </w:sdtPr>
                      <w:sdtContent>
                        <w:r w:rsidR="008F0BB5" w:rsidRPr="009A5B3F">
                          <w:rPr>
                            <w:rFonts w:ascii="MS Gothic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Bachelor</w:t>
            </w:r>
          </w:p>
        </w:tc>
        <w:tc>
          <w:tcPr>
            <w:tcW w:w="921" w:type="pct"/>
            <w:gridSpan w:val="4"/>
            <w:tcBorders>
              <w:left w:val="nil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25225950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868910186"/>
                  </w:sdtPr>
                  <w:sdtContent>
                    <w:r w:rsidR="008F0BB5" w:rsidRPr="009A5B3F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96F9B" w:rsidRPr="009A5B3F">
              <w:rPr>
                <w:rFonts w:ascii="Candara" w:hAnsi="Candara"/>
                <w:lang w:val="en-US"/>
              </w:rPr>
              <w:t>&lt;</w:t>
            </w:r>
            <w:r w:rsidR="00223AAC" w:rsidRPr="009A5B3F">
              <w:rPr>
                <w:rFonts w:ascii="Candara" w:hAnsi="Candara"/>
                <w:lang w:val="en-US"/>
              </w:rPr>
              <w:t>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-707412713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730744042"/>
              </w:sdtPr>
              <w:sdtContent>
                <w:r w:rsidR="00496F9B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Doctoral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76B0E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-615915159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99365845"/>
                  </w:sdtPr>
                  <w:sdtContent>
                    <w:r w:rsidR="001C2B2A" w:rsidRPr="009A5B3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223AAC" w:rsidRPr="009A5B3F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9A5B3F" w:rsidRDefault="00F76B0E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138351917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19551348"/>
                  </w:sdtPr>
                  <w:sdtContent>
                    <w:r w:rsidR="001C2B2A" w:rsidRPr="009A5B3F">
                      <w:rPr>
                        <w:rFonts w:ascii="MS Gothic" w:eastAsia="MS Gothic" w:hAnsi="MS Gothic" w:cs="Arial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223AAC" w:rsidRPr="009A5B3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Year of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I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6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Nikola D. Korunović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Lectures</w:t>
            </w:r>
          </w:p>
        </w:tc>
        <w:tc>
          <w:tcPr>
            <w:tcW w:w="92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205843046"/>
                  </w:sdtPr>
                  <w:sdtContent>
                    <w:r w:rsidR="005978F1" w:rsidRPr="009A5B3F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Individual tutorials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223AAC" w:rsidRPr="009A5B3F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545687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Laboratory work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Seminar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Distance learning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3AAC" w:rsidRPr="009A5B3F" w:rsidRDefault="00F76B0E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Other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5D4CAA" w:rsidRPr="009A5B3F" w:rsidRDefault="005D4CAA" w:rsidP="00496F9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  <w:p w:rsidR="00496F9B" w:rsidRPr="009A5B3F" w:rsidRDefault="001C2B2A" w:rsidP="005978F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lang w:val="en-US"/>
              </w:rPr>
              <w:t xml:space="preserve">Students learn </w:t>
            </w:r>
            <w:r w:rsidR="009E5728">
              <w:rPr>
                <w:rFonts w:ascii="Candara" w:hAnsi="Candara"/>
                <w:i/>
                <w:lang w:val="en-US"/>
              </w:rPr>
              <w:t>the capabilities of</w:t>
            </w:r>
            <w:r>
              <w:rPr>
                <w:rFonts w:ascii="Candara" w:hAnsi="Candara"/>
                <w:i/>
                <w:lang w:val="en-US"/>
              </w:rPr>
              <w:t xml:space="preserve"> modern software tools for stress, kinematic and dynamic analysis </w:t>
            </w:r>
            <w:r w:rsidR="009E5728">
              <w:rPr>
                <w:rFonts w:ascii="Candara" w:hAnsi="Candara"/>
                <w:i/>
                <w:lang w:val="en-US"/>
              </w:rPr>
              <w:t>in application to</w:t>
            </w:r>
            <w:r>
              <w:rPr>
                <w:rFonts w:ascii="Candara" w:hAnsi="Candara"/>
                <w:i/>
                <w:lang w:val="en-US"/>
              </w:rPr>
              <w:t xml:space="preserve"> biomechanical systems</w:t>
            </w:r>
            <w:r w:rsidR="009E5728">
              <w:rPr>
                <w:rFonts w:ascii="Candara" w:hAnsi="Candara"/>
                <w:i/>
                <w:lang w:val="en-US"/>
              </w:rPr>
              <w:t xml:space="preserve"> and prosthetic devices. Students are able to perform the analyses themselves.</w:t>
            </w:r>
          </w:p>
          <w:p w:rsidR="005978F1" w:rsidRPr="009A5B3F" w:rsidRDefault="005978F1" w:rsidP="005978F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E5728" w:rsidRDefault="0059076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3C5B18">
              <w:rPr>
                <w:i/>
                <w:iCs/>
                <w:lang w:val="en-US"/>
              </w:rPr>
              <w:t xml:space="preserve">Subject-specific stress analysis of segments of musculoskeletal system, </w:t>
            </w:r>
            <w:r>
              <w:rPr>
                <w:i/>
                <w:iCs/>
                <w:lang w:val="en-US"/>
              </w:rPr>
              <w:t>using</w:t>
            </w:r>
            <w:r w:rsidRPr="003C5B18">
              <w:rPr>
                <w:i/>
                <w:iCs/>
                <w:lang w:val="en-US"/>
              </w:rPr>
              <w:t xml:space="preserve"> FEM.</w:t>
            </w:r>
          </w:p>
          <w:p w:rsidR="009E5728" w:rsidRDefault="009E572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Optimization of shape and position of p</w:t>
            </w:r>
            <w:r w:rsidRPr="009E5728">
              <w:rPr>
                <w:i/>
                <w:iCs/>
                <w:lang w:val="en-US"/>
              </w:rPr>
              <w:t>rosthetic devices</w:t>
            </w:r>
            <w:r>
              <w:rPr>
                <w:i/>
                <w:iCs/>
                <w:lang w:val="en-US"/>
              </w:rPr>
              <w:t>.</w:t>
            </w:r>
          </w:p>
          <w:p w:rsidR="009E5728" w:rsidRDefault="009E572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Modeling biomaterials for FEA</w:t>
            </w:r>
          </w:p>
          <w:p w:rsidR="001543D1" w:rsidRPr="003C5B18" w:rsidRDefault="001543D1" w:rsidP="001543D1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Principles of gate analysis</w:t>
            </w:r>
            <w:bookmarkStart w:id="0" w:name="_GoBack"/>
            <w:bookmarkEnd w:id="0"/>
          </w:p>
          <w:p w:rsidR="009E5728" w:rsidRDefault="009E572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Cardiovascular system modeling</w:t>
            </w:r>
          </w:p>
          <w:p w:rsidR="009E5728" w:rsidRDefault="009E572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Modeling and simulation in stomatology</w:t>
            </w:r>
          </w:p>
          <w:p w:rsidR="006F2E23" w:rsidRDefault="009E5728" w:rsidP="009E5728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Modeling and optimization in other branches of medicine. Latest trends.</w:t>
            </w:r>
          </w:p>
          <w:p w:rsidR="00132407" w:rsidRPr="009E5728" w:rsidRDefault="00132407" w:rsidP="009E5728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Seminar on selected topic from medical practice.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223AAC" w:rsidRPr="009A5B3F" w:rsidTr="00223AAC">
        <w:trPr>
          <w:cantSplit/>
          <w:trHeight w:val="503"/>
        </w:trPr>
        <w:tc>
          <w:tcPr>
            <w:tcW w:w="163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23AAC" w:rsidRPr="009A5B3F" w:rsidRDefault="00F76B0E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AAC" w:rsidRPr="009A5B3F" w:rsidRDefault="00F76B0E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23AAC" w:rsidRPr="009A5B3F" w:rsidRDefault="00F76B0E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Other _____________ (complete course)</w:t>
            </w:r>
          </w:p>
        </w:tc>
      </w:tr>
      <w:tr w:rsidR="00223AAC" w:rsidRPr="009A5B3F" w:rsidTr="00223AAC">
        <w:trPr>
          <w:cantSplit/>
          <w:trHeight w:val="502"/>
        </w:trPr>
        <w:tc>
          <w:tcPr>
            <w:tcW w:w="16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3AAC" w:rsidRPr="009A5B3F" w:rsidRDefault="00F76B0E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with English mentoring</w:t>
            </w:r>
          </w:p>
        </w:tc>
        <w:tc>
          <w:tcPr>
            <w:tcW w:w="3362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23AAC" w:rsidRPr="009A5B3F" w:rsidRDefault="00F76B0E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lastRenderedPageBreak/>
              <w:t>Pre exam Duties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F37044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F37044" w:rsidP="00F370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F37044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</w:t>
            </w:r>
            <w:r w:rsidR="009E4568" w:rsidRPr="009A5B3F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2</w:t>
            </w:r>
            <w:r w:rsidR="00273E31" w:rsidRPr="009A5B3F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F14FA" w:rsidRPr="009A5B3F" w:rsidRDefault="001F14FA" w:rsidP="00C63851">
      <w:pPr>
        <w:ind w:left="1089"/>
        <w:rPr>
          <w:lang w:val="en-US"/>
        </w:rPr>
      </w:pPr>
    </w:p>
    <w:sectPr w:rsidR="001F14FA" w:rsidRPr="009A5B3F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C6" w:rsidRDefault="00CF35C6" w:rsidP="00864926">
      <w:pPr>
        <w:spacing w:after="0" w:line="240" w:lineRule="auto"/>
      </w:pPr>
      <w:r>
        <w:separator/>
      </w:r>
    </w:p>
  </w:endnote>
  <w:endnote w:type="continuationSeparator" w:id="1">
    <w:p w:rsidR="00CF35C6" w:rsidRDefault="00CF35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C6" w:rsidRDefault="00CF35C6" w:rsidP="00864926">
      <w:pPr>
        <w:spacing w:after="0" w:line="240" w:lineRule="auto"/>
      </w:pPr>
      <w:r>
        <w:separator/>
      </w:r>
    </w:p>
  </w:footnote>
  <w:footnote w:type="continuationSeparator" w:id="1">
    <w:p w:rsidR="00CF35C6" w:rsidRDefault="00CF35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675F84"/>
    <w:multiLevelType w:val="hybridMultilevel"/>
    <w:tmpl w:val="51E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53E4"/>
    <w:multiLevelType w:val="hybridMultilevel"/>
    <w:tmpl w:val="3B7C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663EB"/>
    <w:multiLevelType w:val="multilevel"/>
    <w:tmpl w:val="9E2C7ABE"/>
    <w:lvl w:ilvl="0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6167A35"/>
    <w:multiLevelType w:val="hybridMultilevel"/>
    <w:tmpl w:val="3F505BD0"/>
    <w:lvl w:ilvl="0" w:tplc="A1329C7E">
      <w:start w:val="1"/>
      <w:numFmt w:val="decimal"/>
      <w:lvlText w:val="%1.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97338E0"/>
    <w:multiLevelType w:val="hybridMultilevel"/>
    <w:tmpl w:val="9E2C7ABE"/>
    <w:lvl w:ilvl="0" w:tplc="41920B52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62C2"/>
    <w:rsid w:val="00090B78"/>
    <w:rsid w:val="000E4AF2"/>
    <w:rsid w:val="000E6097"/>
    <w:rsid w:val="000F6001"/>
    <w:rsid w:val="000F7CD3"/>
    <w:rsid w:val="00100E79"/>
    <w:rsid w:val="00132407"/>
    <w:rsid w:val="00133F66"/>
    <w:rsid w:val="001543D1"/>
    <w:rsid w:val="001B3545"/>
    <w:rsid w:val="001C2B2A"/>
    <w:rsid w:val="001D3BF1"/>
    <w:rsid w:val="001D64D3"/>
    <w:rsid w:val="001F14FA"/>
    <w:rsid w:val="001F60E3"/>
    <w:rsid w:val="00223AAC"/>
    <w:rsid w:val="002319B6"/>
    <w:rsid w:val="00273E31"/>
    <w:rsid w:val="00282BC0"/>
    <w:rsid w:val="002B5A71"/>
    <w:rsid w:val="002E245A"/>
    <w:rsid w:val="00315601"/>
    <w:rsid w:val="00323176"/>
    <w:rsid w:val="00324B35"/>
    <w:rsid w:val="003B32A9"/>
    <w:rsid w:val="003C177A"/>
    <w:rsid w:val="003D0FAB"/>
    <w:rsid w:val="003D5388"/>
    <w:rsid w:val="003E3744"/>
    <w:rsid w:val="00406F80"/>
    <w:rsid w:val="00424424"/>
    <w:rsid w:val="00431EFA"/>
    <w:rsid w:val="00493925"/>
    <w:rsid w:val="00496F9B"/>
    <w:rsid w:val="004B001F"/>
    <w:rsid w:val="004D1C7E"/>
    <w:rsid w:val="004E562D"/>
    <w:rsid w:val="00544ED8"/>
    <w:rsid w:val="005671B3"/>
    <w:rsid w:val="00590768"/>
    <w:rsid w:val="00590B22"/>
    <w:rsid w:val="005978F1"/>
    <w:rsid w:val="005A5D38"/>
    <w:rsid w:val="005B0885"/>
    <w:rsid w:val="005B64BF"/>
    <w:rsid w:val="005C6548"/>
    <w:rsid w:val="005C7DC4"/>
    <w:rsid w:val="005D46D7"/>
    <w:rsid w:val="005D4CAA"/>
    <w:rsid w:val="00603117"/>
    <w:rsid w:val="00670CE8"/>
    <w:rsid w:val="0069043C"/>
    <w:rsid w:val="006A0733"/>
    <w:rsid w:val="006C726D"/>
    <w:rsid w:val="006E40AE"/>
    <w:rsid w:val="006F2E23"/>
    <w:rsid w:val="006F647C"/>
    <w:rsid w:val="00783C57"/>
    <w:rsid w:val="00792CB4"/>
    <w:rsid w:val="0079498F"/>
    <w:rsid w:val="00860979"/>
    <w:rsid w:val="00864926"/>
    <w:rsid w:val="008A30CE"/>
    <w:rsid w:val="008B1D6B"/>
    <w:rsid w:val="008C31B7"/>
    <w:rsid w:val="008D39C3"/>
    <w:rsid w:val="008F0BB5"/>
    <w:rsid w:val="00911529"/>
    <w:rsid w:val="00932B21"/>
    <w:rsid w:val="00971E55"/>
    <w:rsid w:val="00972302"/>
    <w:rsid w:val="009906EA"/>
    <w:rsid w:val="0099779A"/>
    <w:rsid w:val="009A5B3F"/>
    <w:rsid w:val="009D3F5E"/>
    <w:rsid w:val="009E4568"/>
    <w:rsid w:val="009E5728"/>
    <w:rsid w:val="009F3F9F"/>
    <w:rsid w:val="00A10286"/>
    <w:rsid w:val="00A1335D"/>
    <w:rsid w:val="00AB6F4F"/>
    <w:rsid w:val="00AE77BE"/>
    <w:rsid w:val="00AF47A6"/>
    <w:rsid w:val="00B2692B"/>
    <w:rsid w:val="00B4400D"/>
    <w:rsid w:val="00B50491"/>
    <w:rsid w:val="00B54668"/>
    <w:rsid w:val="00B9521A"/>
    <w:rsid w:val="00BA6985"/>
    <w:rsid w:val="00BC11AD"/>
    <w:rsid w:val="00BD3504"/>
    <w:rsid w:val="00BE1AA8"/>
    <w:rsid w:val="00C63234"/>
    <w:rsid w:val="00C63851"/>
    <w:rsid w:val="00C96F82"/>
    <w:rsid w:val="00CA6D81"/>
    <w:rsid w:val="00CC23C3"/>
    <w:rsid w:val="00CD17F1"/>
    <w:rsid w:val="00CE60AF"/>
    <w:rsid w:val="00CF35C6"/>
    <w:rsid w:val="00D4378D"/>
    <w:rsid w:val="00D92F39"/>
    <w:rsid w:val="00DB43CC"/>
    <w:rsid w:val="00DB43E0"/>
    <w:rsid w:val="00DF7E16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37044"/>
    <w:rsid w:val="00F56373"/>
    <w:rsid w:val="00F742D3"/>
    <w:rsid w:val="00F76B0E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4CAA"/>
    <w:pPr>
      <w:ind w:left="720"/>
      <w:contextualSpacing/>
    </w:pPr>
  </w:style>
  <w:style w:type="character" w:customStyle="1" w:styleId="hps">
    <w:name w:val="hps"/>
    <w:basedOn w:val="DefaultParagraphFont"/>
    <w:rsid w:val="0027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FEA7-186E-4216-BF88-0937B2E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10</cp:revision>
  <cp:lastPrinted>2015-12-23T11:47:00Z</cp:lastPrinted>
  <dcterms:created xsi:type="dcterms:W3CDTF">2016-04-20T08:18:00Z</dcterms:created>
  <dcterms:modified xsi:type="dcterms:W3CDTF">2016-05-16T09:40:00Z</dcterms:modified>
</cp:coreProperties>
</file>