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AA7B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</w:t>
            </w:r>
            <w:r w:rsidRPr="00AA7BC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7702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7702D">
              <w:rPr>
                <w:rFonts w:ascii="Candara" w:hAnsi="Candara"/>
              </w:rPr>
              <w:t>Operations research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F5B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3529"/>
                  </w:sdtPr>
                  <w:sdtContent>
                    <w:r w:rsidR="00AA7BC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F5B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2233530"/>
                  </w:sdtPr>
                  <w:sdtContent>
                    <w:r w:rsidR="00AA7BC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F5B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F5B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286949"/>
                  </w:sdtPr>
                  <w:sdtContent>
                    <w:r w:rsidR="00C7702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F5B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8286950"/>
                  </w:sdtPr>
                  <w:sdtContent>
                    <w:r w:rsidR="00C770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F5B6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86952"/>
                      </w:sdtPr>
                      <w:sdtContent>
                        <w:r w:rsidR="00C7702D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F5B6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86951"/>
                      </w:sdtPr>
                      <w:sdtContent>
                        <w:r w:rsidR="00C770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7702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AA7BC3" w:rsidP="00C7702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</w:t>
            </w:r>
            <w:r w:rsidR="00C7702D">
              <w:rPr>
                <w:rFonts w:ascii="Candara" w:hAnsi="Candara"/>
              </w:rPr>
              <w:t>redrag</w:t>
            </w:r>
            <w:proofErr w:type="spellEnd"/>
            <w:r>
              <w:rPr>
                <w:rFonts w:ascii="Candara" w:hAnsi="Candara"/>
              </w:rPr>
              <w:t xml:space="preserve"> M. </w:t>
            </w:r>
            <w:proofErr w:type="spellStart"/>
            <w:r w:rsidR="00C7702D">
              <w:rPr>
                <w:rFonts w:ascii="Candara" w:hAnsi="Candara"/>
              </w:rPr>
              <w:t>Rajković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CD2B34">
              <w:rPr>
                <w:rFonts w:ascii="Candara" w:hAnsi="Candara"/>
              </w:rPr>
              <w:t>Goran S. Petrović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F5B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F5B6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F5B6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F5B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F5B6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1"/>
                      </w:sdtPr>
                      <w:sdtContent>
                        <w:r w:rsidR="00AA7BC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F5B6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2"/>
                      </w:sdtPr>
                      <w:sdtContent>
                        <w:r w:rsidR="00AA7BC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F5B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F5B6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F5B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C7702D" w:rsidRPr="006C75B3" w:rsidRDefault="00262CC5" w:rsidP="001342F8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6C75B3">
              <w:rPr>
                <w:rFonts w:ascii="Candara" w:hAnsi="Candara"/>
                <w:i/>
              </w:rPr>
              <w:t xml:space="preserve">This </w:t>
            </w:r>
            <w:r w:rsidR="00AA7BC3" w:rsidRPr="006C75B3">
              <w:rPr>
                <w:rFonts w:ascii="Candara" w:hAnsi="Candara"/>
                <w:i/>
              </w:rPr>
              <w:t xml:space="preserve">course aims to provide students with a basic theoretical and practical knowledge </w:t>
            </w:r>
            <w:r w:rsidR="003C19AA" w:rsidRPr="006C75B3">
              <w:rPr>
                <w:rFonts w:ascii="Candara" w:hAnsi="Candara"/>
                <w:i/>
              </w:rPr>
              <w:t xml:space="preserve">in the field of applied mathematics such as mathematical programming, stochastic models, and simulation. </w:t>
            </w:r>
            <w:r w:rsidR="006C75B3" w:rsidRPr="006C75B3">
              <w:rPr>
                <w:rFonts w:ascii="Candara" w:hAnsi="Candara"/>
                <w:i/>
              </w:rPr>
              <w:t>It's designed</w:t>
            </w:r>
            <w:r w:rsidR="003C19AA" w:rsidRPr="006C75B3">
              <w:rPr>
                <w:rFonts w:ascii="Candara" w:hAnsi="Candara"/>
                <w:i/>
              </w:rPr>
              <w:t xml:space="preserve"> to provide a broad and basic education in the techniques and modelling concepts needed to analyze and design complex systems. </w:t>
            </w:r>
            <w:r w:rsidR="006C75B3" w:rsidRPr="006C75B3">
              <w:rPr>
                <w:rFonts w:ascii="Candara" w:hAnsi="Candara"/>
                <w:i/>
              </w:rPr>
              <w:t>The course prepares students for professional employment as logistics analyst or management consultant.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7702D" w:rsidRPr="007F4A04" w:rsidRDefault="001B28BC" w:rsidP="001B28BC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1B28BC">
              <w:rPr>
                <w:rFonts w:ascii="Candara" w:hAnsi="Candara"/>
              </w:rPr>
              <w:t xml:space="preserve">Mathematical basics - convex sets and functions. Goal function, constraints and feasible solution. Heuristic solution. Linear Programming. Dual problems. Graphical method. </w:t>
            </w:r>
            <w:proofErr w:type="spellStart"/>
            <w:r w:rsidRPr="001B28BC">
              <w:rPr>
                <w:rFonts w:ascii="Candara" w:hAnsi="Candara"/>
              </w:rPr>
              <w:t>Simplex</w:t>
            </w:r>
            <w:proofErr w:type="spellEnd"/>
            <w:r w:rsidRPr="001B28BC">
              <w:rPr>
                <w:rFonts w:ascii="Candara" w:hAnsi="Candara"/>
              </w:rPr>
              <w:t xml:space="preserve"> method.  Transportation Problem. Network problems.  Integer programming. Nonlinear programming.  Unconstrained problems. Method of Lagrange’s multipliers. </w:t>
            </w:r>
            <w:proofErr w:type="spellStart"/>
            <w:r w:rsidRPr="001B28BC">
              <w:rPr>
                <w:rFonts w:ascii="Candara" w:hAnsi="Candara"/>
              </w:rPr>
              <w:t>Khun</w:t>
            </w:r>
            <w:proofErr w:type="spellEnd"/>
            <w:r w:rsidRPr="001B28BC">
              <w:rPr>
                <w:rFonts w:ascii="Candara" w:hAnsi="Candara"/>
              </w:rPr>
              <w:t>-Tucker theorem. Linearization. Penalty functions. Steepest descent (gradient) method. Newton's method. Dynamic Programming. The problem of resource allocation. Network planning. Analysis of time by CPM and PERT methods. Cost analysis.</w:t>
            </w:r>
            <w:r>
              <w:rPr>
                <w:rFonts w:ascii="Candara" w:hAnsi="Candara"/>
              </w:rPr>
              <w:t xml:space="preserve"> </w:t>
            </w:r>
            <w:r w:rsidRPr="001B28BC">
              <w:rPr>
                <w:rFonts w:ascii="Candara" w:hAnsi="Candara"/>
              </w:rPr>
              <w:t>Modelling of stochastic systems and processes. Processes Markov. Queuing theory.  Basics of simulation. Monte Carlo methods. Exercises, examples and applications in different models and systems.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F5B6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F5B6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F5B6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F5B6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F5B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7702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C7702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  <w:r w:rsidR="00AA7BC3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7702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02AFD"/>
    <w:rsid w:val="001342F8"/>
    <w:rsid w:val="001B28BC"/>
    <w:rsid w:val="001D3BF1"/>
    <w:rsid w:val="001D64D3"/>
    <w:rsid w:val="001F14FA"/>
    <w:rsid w:val="001F60E3"/>
    <w:rsid w:val="002229CC"/>
    <w:rsid w:val="002319B6"/>
    <w:rsid w:val="00262CC5"/>
    <w:rsid w:val="002B5A71"/>
    <w:rsid w:val="00315601"/>
    <w:rsid w:val="0031705F"/>
    <w:rsid w:val="00323176"/>
    <w:rsid w:val="00324B35"/>
    <w:rsid w:val="003810E0"/>
    <w:rsid w:val="003B32A9"/>
    <w:rsid w:val="003C177A"/>
    <w:rsid w:val="003C19AA"/>
    <w:rsid w:val="003D0FAB"/>
    <w:rsid w:val="003E3744"/>
    <w:rsid w:val="003F5B6C"/>
    <w:rsid w:val="00406F80"/>
    <w:rsid w:val="0041100C"/>
    <w:rsid w:val="00431EFA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9043C"/>
    <w:rsid w:val="006A0733"/>
    <w:rsid w:val="006C75B3"/>
    <w:rsid w:val="006E40AE"/>
    <w:rsid w:val="006F647C"/>
    <w:rsid w:val="007573AE"/>
    <w:rsid w:val="00783C57"/>
    <w:rsid w:val="00792CB4"/>
    <w:rsid w:val="007F4A04"/>
    <w:rsid w:val="008175CD"/>
    <w:rsid w:val="00860979"/>
    <w:rsid w:val="00864926"/>
    <w:rsid w:val="00881777"/>
    <w:rsid w:val="008A30CE"/>
    <w:rsid w:val="008B1D6B"/>
    <w:rsid w:val="008C31B7"/>
    <w:rsid w:val="008D39C3"/>
    <w:rsid w:val="00911529"/>
    <w:rsid w:val="00932B21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A7BC3"/>
    <w:rsid w:val="00AE77BE"/>
    <w:rsid w:val="00AF47A6"/>
    <w:rsid w:val="00B2692B"/>
    <w:rsid w:val="00B50491"/>
    <w:rsid w:val="00B54668"/>
    <w:rsid w:val="00B9521A"/>
    <w:rsid w:val="00BA6985"/>
    <w:rsid w:val="00BD3504"/>
    <w:rsid w:val="00BE7F12"/>
    <w:rsid w:val="00BF2B52"/>
    <w:rsid w:val="00C63234"/>
    <w:rsid w:val="00C63851"/>
    <w:rsid w:val="00C7702D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DD0D52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41BA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6ED9-8FCA-4948-920A-90C16080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13</cp:revision>
  <cp:lastPrinted>2015-12-23T11:47:00Z</cp:lastPrinted>
  <dcterms:created xsi:type="dcterms:W3CDTF">2016-04-04T17:09:00Z</dcterms:created>
  <dcterms:modified xsi:type="dcterms:W3CDTF">2016-04-07T10:24:00Z</dcterms:modified>
</cp:coreProperties>
</file>