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7"/>
        <w:gridCol w:w="642"/>
        <w:gridCol w:w="180"/>
        <w:gridCol w:w="550"/>
        <w:gridCol w:w="557"/>
        <w:gridCol w:w="3344"/>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256CFE">
        <w:trPr>
          <w:cantSplit/>
          <w:trHeight w:val="754"/>
        </w:trPr>
        <w:tc>
          <w:tcPr>
            <w:tcW w:w="195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31"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14"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256CFE">
        <w:trPr>
          <w:cantSplit/>
          <w:trHeight w:val="562"/>
        </w:trPr>
        <w:tc>
          <w:tcPr>
            <w:tcW w:w="1423"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7" w:type="pct"/>
            <w:gridSpan w:val="8"/>
            <w:shd w:val="clear" w:color="auto" w:fill="auto"/>
            <w:vAlign w:val="center"/>
          </w:tcPr>
          <w:p w:rsidR="00864926" w:rsidRPr="00B54668" w:rsidRDefault="00E17FC5" w:rsidP="00E17FC5">
            <w:pPr>
              <w:spacing w:line="240" w:lineRule="auto"/>
              <w:ind w:left="57"/>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Mechanical Engineering</w:t>
            </w:r>
          </w:p>
        </w:tc>
      </w:tr>
      <w:tr w:rsidR="00864926" w:rsidRPr="00B54668" w:rsidTr="00256CFE">
        <w:trPr>
          <w:cantSplit/>
          <w:trHeight w:val="562"/>
        </w:trPr>
        <w:tc>
          <w:tcPr>
            <w:tcW w:w="1423"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7" w:type="pct"/>
            <w:gridSpan w:val="8"/>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B54668" w:rsidTr="00256CFE">
        <w:trPr>
          <w:cantSplit/>
          <w:trHeight w:val="562"/>
        </w:trPr>
        <w:tc>
          <w:tcPr>
            <w:tcW w:w="1423" w:type="pct"/>
            <w:vAlign w:val="center"/>
          </w:tcPr>
          <w:p w:rsidR="00B50491" w:rsidRPr="00256CFE" w:rsidRDefault="00E17FC5" w:rsidP="00E17FC5">
            <w:pPr>
              <w:spacing w:line="240" w:lineRule="auto"/>
              <w:ind w:left="57"/>
              <w:contextualSpacing/>
              <w:jc w:val="left"/>
              <w:rPr>
                <w:rFonts w:ascii="Candara" w:hAnsi="Candara"/>
              </w:rPr>
            </w:pPr>
            <w:r w:rsidRPr="00256CFE">
              <w:rPr>
                <w:rFonts w:ascii="Candara" w:hAnsi="Candara"/>
              </w:rPr>
              <w:t>Course Title</w:t>
            </w:r>
          </w:p>
        </w:tc>
        <w:tc>
          <w:tcPr>
            <w:tcW w:w="3577" w:type="pct"/>
            <w:gridSpan w:val="8"/>
            <w:vAlign w:val="center"/>
          </w:tcPr>
          <w:p w:rsidR="00B50491" w:rsidRPr="00256CFE" w:rsidRDefault="00F303FA" w:rsidP="00F303FA">
            <w:pPr>
              <w:spacing w:line="240" w:lineRule="auto"/>
              <w:ind w:left="57"/>
              <w:contextualSpacing/>
              <w:jc w:val="left"/>
              <w:rPr>
                <w:rFonts w:ascii="Candara" w:hAnsi="Candara"/>
              </w:rPr>
            </w:pPr>
            <w:r w:rsidRPr="00F303FA">
              <w:rPr>
                <w:rFonts w:ascii="Candara" w:hAnsi="Candara"/>
                <w:bCs/>
              </w:rPr>
              <w:t xml:space="preserve">Transport </w:t>
            </w:r>
            <w:r>
              <w:rPr>
                <w:rFonts w:ascii="Candara" w:hAnsi="Candara"/>
                <w:bCs/>
              </w:rPr>
              <w:t>P</w:t>
            </w:r>
            <w:r w:rsidRPr="00F303FA">
              <w:rPr>
                <w:rFonts w:ascii="Candara" w:hAnsi="Candara"/>
                <w:bCs/>
              </w:rPr>
              <w:t xml:space="preserve">rocesses in </w:t>
            </w:r>
            <w:r>
              <w:rPr>
                <w:rFonts w:ascii="Candara" w:hAnsi="Candara"/>
                <w:bCs/>
              </w:rPr>
              <w:t>E</w:t>
            </w:r>
            <w:r w:rsidRPr="00F303FA">
              <w:rPr>
                <w:rFonts w:ascii="Candara" w:hAnsi="Candara"/>
                <w:bCs/>
              </w:rPr>
              <w:t xml:space="preserve">nergy and </w:t>
            </w:r>
            <w:r>
              <w:rPr>
                <w:rFonts w:ascii="Candara" w:hAnsi="Candara"/>
                <w:bCs/>
              </w:rPr>
              <w:t>P</w:t>
            </w:r>
            <w:r w:rsidRPr="00F303FA">
              <w:rPr>
                <w:rFonts w:ascii="Candara" w:hAnsi="Candara"/>
                <w:bCs/>
              </w:rPr>
              <w:t xml:space="preserve">rocess </w:t>
            </w:r>
            <w:r>
              <w:rPr>
                <w:rFonts w:ascii="Candara" w:hAnsi="Candara"/>
                <w:bCs/>
              </w:rPr>
              <w:t>E</w:t>
            </w:r>
            <w:r w:rsidRPr="00F303FA">
              <w:rPr>
                <w:rFonts w:ascii="Candara" w:hAnsi="Candara"/>
                <w:bCs/>
              </w:rPr>
              <w:t>ngineering</w:t>
            </w:r>
          </w:p>
        </w:tc>
      </w:tr>
      <w:tr w:rsidR="003E3744" w:rsidRPr="00B54668" w:rsidTr="00256CFE">
        <w:trPr>
          <w:cantSplit/>
          <w:trHeight w:val="562"/>
        </w:trPr>
        <w:tc>
          <w:tcPr>
            <w:tcW w:w="1423"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57" w:type="pct"/>
            <w:gridSpan w:val="3"/>
            <w:tcBorders>
              <w:right w:val="nil"/>
            </w:tcBorders>
            <w:vAlign w:val="center"/>
          </w:tcPr>
          <w:p w:rsidR="00B2692B" w:rsidRPr="00B54668" w:rsidRDefault="00EA4E74" w:rsidP="00256CFE">
            <w:pPr>
              <w:spacing w:line="240" w:lineRule="auto"/>
              <w:ind w:left="57"/>
              <w:contextualSpacing/>
              <w:jc w:val="left"/>
              <w:rPr>
                <w:rFonts w:ascii="Candara" w:hAnsi="Candara"/>
              </w:rPr>
            </w:pPr>
            <w:sdt>
              <w:sdtPr>
                <w:rPr>
                  <w:rFonts w:ascii="Candara" w:hAnsi="Candara"/>
                </w:rPr>
                <w:id w:val="-503286888"/>
              </w:sdtPr>
              <w:sdtContent>
                <w:sdt>
                  <w:sdtPr>
                    <w:rPr>
                      <w:rFonts w:ascii="Candara" w:hAnsi="Candara"/>
                    </w:rPr>
                    <w:id w:val="2231860"/>
                  </w:sdtPr>
                  <w:sdtContent>
                    <w:r w:rsidR="00256CFE">
                      <w:rPr>
                        <w:rFonts w:ascii="MS Gothic" w:eastAsia="MS Gothic" w:hAnsi="MS Gothic" w:hint="eastAsia"/>
                      </w:rPr>
                      <w:t>☐</w:t>
                    </w:r>
                  </w:sdtContent>
                </w:sdt>
              </w:sdtContent>
            </w:sdt>
            <w:r w:rsidR="00256CFE">
              <w:rPr>
                <w:rFonts w:ascii="Candara" w:hAnsi="Candara"/>
              </w:rPr>
              <w:t xml:space="preserve"> </w:t>
            </w:r>
            <w:r w:rsidR="00B2692B">
              <w:rPr>
                <w:rFonts w:ascii="Candara" w:hAnsi="Candara"/>
              </w:rPr>
              <w:t>Bachelor</w:t>
            </w:r>
          </w:p>
        </w:tc>
        <w:tc>
          <w:tcPr>
            <w:tcW w:w="922" w:type="pct"/>
            <w:gridSpan w:val="4"/>
            <w:tcBorders>
              <w:left w:val="nil"/>
              <w:right w:val="nil"/>
            </w:tcBorders>
            <w:vAlign w:val="center"/>
          </w:tcPr>
          <w:p w:rsidR="00B2692B" w:rsidRPr="00B54668" w:rsidRDefault="00EA4E74" w:rsidP="00E17FC5">
            <w:pPr>
              <w:spacing w:line="240" w:lineRule="auto"/>
              <w:ind w:left="57"/>
              <w:contextualSpacing/>
              <w:jc w:val="left"/>
              <w:rPr>
                <w:rFonts w:ascii="Candara" w:hAnsi="Candara"/>
              </w:rPr>
            </w:pPr>
            <w:sdt>
              <w:sdtPr>
                <w:rPr>
                  <w:rFonts w:ascii="Candara" w:hAnsi="Candara"/>
                </w:rPr>
                <w:id w:val="-2074409764"/>
              </w:sdtPr>
              <w:sdtContent>
                <w:r w:rsidR="00B2692B">
                  <w:rPr>
                    <w:rFonts w:ascii="MS Gothic" w:eastAsia="MS Gothic" w:hAnsi="MS Gothic" w:hint="eastAsia"/>
                  </w:rPr>
                  <w:t>☐</w:t>
                </w:r>
              </w:sdtContent>
            </w:sdt>
            <w:r w:rsidR="00B2692B">
              <w:rPr>
                <w:rFonts w:ascii="Candara" w:hAnsi="Candara"/>
              </w:rPr>
              <w:t xml:space="preserve"> Master’s</w:t>
            </w:r>
          </w:p>
        </w:tc>
        <w:tc>
          <w:tcPr>
            <w:tcW w:w="1598" w:type="pct"/>
            <w:tcBorders>
              <w:left w:val="nil"/>
            </w:tcBorders>
            <w:vAlign w:val="center"/>
          </w:tcPr>
          <w:p w:rsidR="00B2692B" w:rsidRPr="00B54668" w:rsidRDefault="00EA4E74" w:rsidP="00256CFE">
            <w:pPr>
              <w:spacing w:line="240" w:lineRule="auto"/>
              <w:ind w:left="57"/>
              <w:contextualSpacing/>
              <w:jc w:val="left"/>
              <w:rPr>
                <w:rFonts w:ascii="Candara" w:hAnsi="Candara"/>
              </w:rPr>
            </w:pPr>
            <w:sdt>
              <w:sdtPr>
                <w:rPr>
                  <w:rFonts w:ascii="Candara" w:hAnsi="Candara"/>
                </w:rPr>
                <w:id w:val="-848254186"/>
              </w:sdtPr>
              <w:sdtContent>
                <w:r w:rsidR="00256CFE">
                  <w:rPr>
                    <w:rFonts w:ascii="MS Gothic" w:eastAsia="MS Gothic" w:hAnsi="MS Gothic" w:hint="eastAsia"/>
                  </w:rPr>
                  <w:t>☒</w:t>
                </w:r>
              </w:sdtContent>
            </w:sdt>
            <w:r w:rsidR="00B2692B">
              <w:rPr>
                <w:rFonts w:ascii="Candara" w:hAnsi="Candara"/>
              </w:rPr>
              <w:t xml:space="preserve"> Doctoral</w:t>
            </w:r>
          </w:p>
        </w:tc>
      </w:tr>
      <w:tr w:rsidR="00C63851" w:rsidRPr="00B54668" w:rsidTr="00256CFE">
        <w:trPr>
          <w:cantSplit/>
          <w:trHeight w:val="562"/>
        </w:trPr>
        <w:tc>
          <w:tcPr>
            <w:tcW w:w="1423"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57" w:type="pct"/>
            <w:gridSpan w:val="3"/>
            <w:tcBorders>
              <w:right w:val="nil"/>
            </w:tcBorders>
            <w:vAlign w:val="center"/>
          </w:tcPr>
          <w:p w:rsidR="00590B22" w:rsidRPr="00B54668" w:rsidRDefault="00EA4E74" w:rsidP="00FF5F4C">
            <w:pPr>
              <w:spacing w:line="240" w:lineRule="auto"/>
              <w:ind w:left="57"/>
              <w:contextualSpacing/>
              <w:jc w:val="left"/>
              <w:rPr>
                <w:rFonts w:ascii="Candara" w:hAnsi="Candara"/>
              </w:rPr>
            </w:pPr>
            <w:sdt>
              <w:sdtPr>
                <w:rPr>
                  <w:rFonts w:ascii="Candara" w:hAnsi="Candara"/>
                </w:rPr>
                <w:id w:val="485128928"/>
              </w:sdtPr>
              <w:sdtContent>
                <w:sdt>
                  <w:sdtPr>
                    <w:rPr>
                      <w:rFonts w:ascii="Candara" w:hAnsi="Candara"/>
                    </w:rPr>
                    <w:id w:val="5630201"/>
                  </w:sdtPr>
                  <w:sdtContent>
                    <w:r w:rsidR="00F303FA">
                      <w:rPr>
                        <w:rFonts w:ascii="MS Gothic" w:eastAsia="MS Gothic" w:hAnsi="MS Gothic" w:hint="eastAsia"/>
                      </w:rPr>
                      <w:t>☐</w:t>
                    </w:r>
                  </w:sdtContent>
                </w:sdt>
              </w:sdtContent>
            </w:sdt>
            <w:r w:rsidR="00590B22">
              <w:rPr>
                <w:rFonts w:ascii="Candara" w:hAnsi="Candara"/>
              </w:rPr>
              <w:t xml:space="preserve"> Obligatory</w:t>
            </w:r>
          </w:p>
        </w:tc>
        <w:tc>
          <w:tcPr>
            <w:tcW w:w="2521" w:type="pct"/>
            <w:gridSpan w:val="5"/>
            <w:tcBorders>
              <w:left w:val="nil"/>
            </w:tcBorders>
            <w:vAlign w:val="center"/>
          </w:tcPr>
          <w:p w:rsidR="00590B22" w:rsidRPr="00B54668" w:rsidRDefault="00EA4E74" w:rsidP="00F303FA">
            <w:pPr>
              <w:spacing w:line="240" w:lineRule="auto"/>
              <w:ind w:left="57"/>
              <w:contextualSpacing/>
              <w:jc w:val="left"/>
              <w:rPr>
                <w:rFonts w:ascii="Candara" w:hAnsi="Candara"/>
              </w:rPr>
            </w:pPr>
            <w:sdt>
              <w:sdtPr>
                <w:rPr>
                  <w:rFonts w:ascii="Candara" w:hAnsi="Candara"/>
                </w:rPr>
                <w:id w:val="-1038746228"/>
              </w:sdtPr>
              <w:sdtContent>
                <w:sdt>
                  <w:sdtPr>
                    <w:rPr>
                      <w:rFonts w:ascii="Candara" w:hAnsi="Candara"/>
                    </w:rPr>
                    <w:id w:val="5630205"/>
                  </w:sdtPr>
                  <w:sdtContent>
                    <w:sdt>
                      <w:sdtPr>
                        <w:rPr>
                          <w:rFonts w:ascii="Candara" w:hAnsi="Candara"/>
                        </w:rPr>
                        <w:id w:val="3668380"/>
                      </w:sdtPr>
                      <w:sdtContent>
                        <w:r w:rsidR="00F303FA">
                          <w:rPr>
                            <w:rFonts w:ascii="MS Gothic" w:eastAsia="MS Gothic" w:hAnsi="MS Gothic" w:hint="eastAsia"/>
                          </w:rPr>
                          <w:t>☒</w:t>
                        </w:r>
                      </w:sdtContent>
                    </w:sdt>
                  </w:sdtContent>
                </w:sdt>
              </w:sdtContent>
            </w:sdt>
            <w:r w:rsidR="00590B22">
              <w:rPr>
                <w:rFonts w:ascii="Candara" w:hAnsi="Candara"/>
              </w:rPr>
              <w:t xml:space="preserve"> Elective</w:t>
            </w:r>
          </w:p>
        </w:tc>
      </w:tr>
      <w:tr w:rsidR="00C63851" w:rsidRPr="00B54668" w:rsidTr="00256CFE">
        <w:trPr>
          <w:cantSplit/>
          <w:trHeight w:val="562"/>
        </w:trPr>
        <w:tc>
          <w:tcPr>
            <w:tcW w:w="1423"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57" w:type="pct"/>
            <w:gridSpan w:val="3"/>
            <w:tcBorders>
              <w:right w:val="nil"/>
            </w:tcBorders>
            <w:vAlign w:val="center"/>
          </w:tcPr>
          <w:p w:rsidR="00590B22" w:rsidRPr="00B54668" w:rsidRDefault="00EA4E74" w:rsidP="00256CFE">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Content>
                <w:sdt>
                  <w:sdtPr>
                    <w:rPr>
                      <w:rFonts w:ascii="Candara" w:hAnsi="Candara"/>
                    </w:rPr>
                    <w:id w:val="5630206"/>
                  </w:sdtPr>
                  <w:sdtContent>
                    <w:r w:rsidR="00F303FA">
                      <w:rPr>
                        <w:rFonts w:ascii="MS Gothic" w:eastAsia="MS Gothic" w:hAnsi="MS Gothic" w:hint="eastAsia"/>
                      </w:rPr>
                      <w:t>☐</w:t>
                    </w:r>
                  </w:sdtContent>
                </w:sdt>
              </w:sdtContent>
            </w:sdt>
            <w:r w:rsidR="00590B22">
              <w:rPr>
                <w:rFonts w:ascii="Candara" w:hAnsi="Candara" w:cs="Arial"/>
                <w:lang w:val="en-US"/>
              </w:rPr>
              <w:t xml:space="preserve"> Autumn</w:t>
            </w:r>
          </w:p>
        </w:tc>
        <w:tc>
          <w:tcPr>
            <w:tcW w:w="2521" w:type="pct"/>
            <w:gridSpan w:val="5"/>
            <w:tcBorders>
              <w:left w:val="nil"/>
            </w:tcBorders>
            <w:vAlign w:val="center"/>
          </w:tcPr>
          <w:p w:rsidR="00590B22" w:rsidRPr="00B54668" w:rsidRDefault="00EA4E74" w:rsidP="00F303FA">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Content>
                <w:sdt>
                  <w:sdtPr>
                    <w:rPr>
                      <w:rFonts w:ascii="Candara" w:hAnsi="Candara"/>
                    </w:rPr>
                    <w:id w:val="5630207"/>
                  </w:sdtPr>
                  <w:sdtContent>
                    <w:sdt>
                      <w:sdtPr>
                        <w:rPr>
                          <w:rFonts w:ascii="Candara" w:hAnsi="Candara"/>
                        </w:rPr>
                        <w:id w:val="3668383"/>
                      </w:sdtPr>
                      <w:sdtContent>
                        <w:r w:rsidR="00F303FA">
                          <w:rPr>
                            <w:rFonts w:ascii="MS Gothic" w:eastAsia="MS Gothic" w:hAnsi="MS Gothic" w:hint="eastAsia"/>
                          </w:rPr>
                          <w:t>☒</w:t>
                        </w:r>
                      </w:sdtContent>
                    </w:sdt>
                  </w:sdtContent>
                </w:sdt>
              </w:sdtContent>
            </w:sdt>
            <w:r w:rsidR="00860979">
              <w:rPr>
                <w:rFonts w:ascii="Candara" w:hAnsi="Candara" w:cs="Arial"/>
                <w:lang w:val="en-US"/>
              </w:rPr>
              <w:t xml:space="preserve"> </w:t>
            </w:r>
            <w:r w:rsidR="00590B22">
              <w:rPr>
                <w:rFonts w:ascii="Candara" w:hAnsi="Candara" w:cs="Arial"/>
                <w:lang w:val="en-US"/>
              </w:rPr>
              <w:t>Spring</w:t>
            </w:r>
          </w:p>
        </w:tc>
      </w:tr>
      <w:tr w:rsidR="00864926" w:rsidRPr="00B54668" w:rsidTr="00256CFE">
        <w:trPr>
          <w:cantSplit/>
          <w:trHeight w:val="562"/>
        </w:trPr>
        <w:tc>
          <w:tcPr>
            <w:tcW w:w="1423"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7" w:type="pct"/>
            <w:gridSpan w:val="8"/>
            <w:tcBorders>
              <w:bottom w:val="single" w:sz="4" w:space="0" w:color="auto"/>
            </w:tcBorders>
            <w:vAlign w:val="center"/>
          </w:tcPr>
          <w:p w:rsidR="00864926" w:rsidRPr="00B54668" w:rsidRDefault="00FF5F4C" w:rsidP="00FF5F4C">
            <w:pPr>
              <w:spacing w:line="240" w:lineRule="auto"/>
              <w:ind w:left="57"/>
              <w:contextualSpacing/>
              <w:jc w:val="left"/>
              <w:rPr>
                <w:rFonts w:ascii="Candara" w:hAnsi="Candara"/>
              </w:rPr>
            </w:pPr>
            <w:r>
              <w:rPr>
                <w:rFonts w:ascii="Candara" w:hAnsi="Candara"/>
              </w:rPr>
              <w:t>I</w:t>
            </w:r>
          </w:p>
        </w:tc>
      </w:tr>
      <w:tr w:rsidR="00A1335D" w:rsidRPr="00B54668" w:rsidTr="00256CFE">
        <w:trPr>
          <w:cantSplit/>
          <w:trHeight w:val="562"/>
        </w:trPr>
        <w:tc>
          <w:tcPr>
            <w:tcW w:w="1423"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7" w:type="pct"/>
            <w:gridSpan w:val="8"/>
            <w:tcBorders>
              <w:bottom w:val="single" w:sz="4" w:space="0" w:color="auto"/>
            </w:tcBorders>
            <w:vAlign w:val="center"/>
          </w:tcPr>
          <w:p w:rsidR="00A1335D" w:rsidRPr="00B54668" w:rsidRDefault="00256CFE" w:rsidP="00E17FC5">
            <w:pPr>
              <w:spacing w:line="240" w:lineRule="auto"/>
              <w:ind w:left="57"/>
              <w:contextualSpacing/>
              <w:jc w:val="left"/>
              <w:rPr>
                <w:rFonts w:ascii="Candara" w:hAnsi="Candara"/>
              </w:rPr>
            </w:pPr>
            <w:r>
              <w:rPr>
                <w:rFonts w:ascii="Candara" w:hAnsi="Candara"/>
              </w:rPr>
              <w:t>10</w:t>
            </w:r>
          </w:p>
        </w:tc>
      </w:tr>
      <w:tr w:rsidR="00E857F8" w:rsidRPr="00B54668" w:rsidTr="00256CFE">
        <w:trPr>
          <w:cantSplit/>
          <w:trHeight w:val="562"/>
        </w:trPr>
        <w:tc>
          <w:tcPr>
            <w:tcW w:w="1423"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7" w:type="pct"/>
            <w:gridSpan w:val="8"/>
            <w:tcBorders>
              <w:bottom w:val="single" w:sz="4" w:space="0" w:color="auto"/>
            </w:tcBorders>
            <w:vAlign w:val="center"/>
          </w:tcPr>
          <w:p w:rsidR="00E857F8" w:rsidRPr="00F303FA" w:rsidRDefault="00256CFE" w:rsidP="00F303FA">
            <w:pPr>
              <w:spacing w:before="20" w:after="20"/>
              <w:rPr>
                <w:rFonts w:ascii="Candara" w:hAnsi="Candara"/>
              </w:rPr>
            </w:pPr>
            <w:r w:rsidRPr="00F303FA">
              <w:rPr>
                <w:rFonts w:ascii="Candara" w:hAnsi="Candara"/>
                <w:bCs/>
              </w:rPr>
              <w:t>Gradimir S. Ilić, Mića V. Vukić, Miloš M. Jovanović</w:t>
            </w:r>
            <w:r w:rsidR="00F303FA" w:rsidRPr="00F303FA">
              <w:rPr>
                <w:rFonts w:ascii="Candara" w:hAnsi="Candara"/>
                <w:bCs/>
              </w:rPr>
              <w:t xml:space="preserve">, </w:t>
            </w:r>
            <w:r w:rsidR="00F303FA" w:rsidRPr="00F303FA">
              <w:rPr>
                <w:rFonts w:ascii="Candara" w:hAnsi="Candara"/>
              </w:rPr>
              <w:t>Dragiša D. Nikodijević, Dragoljub S. Živković</w:t>
            </w:r>
            <w:r w:rsidR="00F303FA" w:rsidRPr="00F303FA">
              <w:rPr>
                <w:rFonts w:ascii="Candara" w:hAnsi="Candara"/>
                <w:bCs/>
              </w:rPr>
              <w:t>, Gordana M.</w:t>
            </w:r>
            <w:r w:rsidR="00F303FA">
              <w:rPr>
                <w:rFonts w:ascii="Candara" w:hAnsi="Candara"/>
                <w:bCs/>
              </w:rPr>
              <w:t xml:space="preserve"> </w:t>
            </w:r>
            <w:r w:rsidR="00F303FA" w:rsidRPr="00F303FA">
              <w:rPr>
                <w:rFonts w:ascii="Candara" w:hAnsi="Candara"/>
                <w:bCs/>
              </w:rPr>
              <w:t>Stefanović</w:t>
            </w:r>
          </w:p>
        </w:tc>
      </w:tr>
      <w:tr w:rsidR="003E3744" w:rsidRPr="00B54668" w:rsidTr="00256CFE">
        <w:trPr>
          <w:cantSplit/>
          <w:trHeight w:val="340"/>
        </w:trPr>
        <w:tc>
          <w:tcPr>
            <w:tcW w:w="1423"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57" w:type="pct"/>
            <w:gridSpan w:val="3"/>
            <w:tcBorders>
              <w:bottom w:val="nil"/>
              <w:right w:val="nil"/>
            </w:tcBorders>
            <w:vAlign w:val="center"/>
          </w:tcPr>
          <w:p w:rsidR="00B2692B" w:rsidRDefault="00EA4E74" w:rsidP="00E17FC5">
            <w:pPr>
              <w:spacing w:line="240" w:lineRule="auto"/>
              <w:ind w:left="57"/>
              <w:contextualSpacing/>
              <w:jc w:val="left"/>
              <w:rPr>
                <w:rFonts w:ascii="Candara" w:hAnsi="Candara"/>
              </w:rPr>
            </w:pPr>
            <w:sdt>
              <w:sdtPr>
                <w:rPr>
                  <w:rFonts w:ascii="Candara" w:hAnsi="Candara"/>
                </w:rPr>
                <w:id w:val="-1185278396"/>
              </w:sdtPr>
              <w:sdtContent>
                <w:r w:rsidR="00E17FC5">
                  <w:rPr>
                    <w:rFonts w:ascii="MS Gothic" w:eastAsia="MS Gothic" w:hAnsi="MS Gothic" w:hint="eastAsia"/>
                  </w:rPr>
                  <w:t>☒</w:t>
                </w:r>
              </w:sdtContent>
            </w:sdt>
            <w:r w:rsidR="00B2692B">
              <w:rPr>
                <w:rFonts w:ascii="Candara" w:hAnsi="Candara"/>
              </w:rPr>
              <w:t xml:space="preserve"> Lectures</w:t>
            </w:r>
          </w:p>
        </w:tc>
        <w:tc>
          <w:tcPr>
            <w:tcW w:w="922" w:type="pct"/>
            <w:gridSpan w:val="4"/>
            <w:tcBorders>
              <w:left w:val="nil"/>
              <w:bottom w:val="nil"/>
              <w:right w:val="nil"/>
            </w:tcBorders>
            <w:vAlign w:val="center"/>
          </w:tcPr>
          <w:p w:rsidR="00B2692B" w:rsidRDefault="00EA4E74" w:rsidP="00B2692B">
            <w:pPr>
              <w:spacing w:line="240" w:lineRule="auto"/>
              <w:contextualSpacing/>
              <w:jc w:val="left"/>
              <w:rPr>
                <w:rFonts w:ascii="Candara" w:hAnsi="Candara"/>
              </w:rPr>
            </w:pPr>
            <w:sdt>
              <w:sdtPr>
                <w:rPr>
                  <w:rFonts w:ascii="Candara" w:hAnsi="Candara"/>
                </w:rPr>
                <w:id w:val="-544222395"/>
              </w:sdtPr>
              <w:sdtContent>
                <w:r w:rsidR="00B2692B">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598" w:type="pct"/>
            <w:tcBorders>
              <w:left w:val="nil"/>
              <w:bottom w:val="nil"/>
            </w:tcBorders>
            <w:vAlign w:val="center"/>
          </w:tcPr>
          <w:p w:rsidR="00B2692B" w:rsidRPr="00B54668" w:rsidRDefault="00EA4E74" w:rsidP="003B32A9">
            <w:pPr>
              <w:spacing w:line="240" w:lineRule="auto"/>
              <w:contextualSpacing/>
              <w:jc w:val="left"/>
              <w:rPr>
                <w:rFonts w:ascii="Candara" w:hAnsi="Candara"/>
              </w:rPr>
            </w:pPr>
            <w:sdt>
              <w:sdtPr>
                <w:rPr>
                  <w:rFonts w:ascii="Candara" w:hAnsi="Candara"/>
                </w:rPr>
                <w:id w:val="-2022922688"/>
              </w:sdt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256CFE">
        <w:trPr>
          <w:cantSplit/>
          <w:trHeight w:val="340"/>
        </w:trPr>
        <w:tc>
          <w:tcPr>
            <w:tcW w:w="1423" w:type="pct"/>
            <w:vMerge/>
            <w:vAlign w:val="center"/>
          </w:tcPr>
          <w:p w:rsidR="00B2692B" w:rsidRDefault="00B2692B" w:rsidP="00603117">
            <w:pPr>
              <w:spacing w:line="240" w:lineRule="auto"/>
              <w:contextualSpacing/>
              <w:jc w:val="left"/>
              <w:rPr>
                <w:rFonts w:ascii="Candara" w:hAnsi="Candara"/>
              </w:rPr>
            </w:pPr>
          </w:p>
        </w:tc>
        <w:tc>
          <w:tcPr>
            <w:tcW w:w="1057" w:type="pct"/>
            <w:gridSpan w:val="3"/>
            <w:tcBorders>
              <w:top w:val="nil"/>
              <w:bottom w:val="nil"/>
              <w:right w:val="nil"/>
            </w:tcBorders>
            <w:vAlign w:val="center"/>
          </w:tcPr>
          <w:p w:rsidR="00B2692B" w:rsidRDefault="00EA4E74" w:rsidP="00E17FC5">
            <w:pPr>
              <w:spacing w:line="240" w:lineRule="auto"/>
              <w:ind w:left="57"/>
              <w:contextualSpacing/>
              <w:jc w:val="left"/>
              <w:rPr>
                <w:rFonts w:ascii="Candara" w:hAnsi="Candara"/>
              </w:rPr>
            </w:pPr>
            <w:sdt>
              <w:sdtPr>
                <w:rPr>
                  <w:rFonts w:ascii="Candara" w:hAnsi="Candara"/>
                </w:rPr>
                <w:id w:val="5456876"/>
              </w:sdtPr>
              <w:sdtContent/>
            </w:sdt>
            <w:sdt>
              <w:sdtPr>
                <w:rPr>
                  <w:rFonts w:ascii="Candara" w:hAnsi="Candara"/>
                </w:rPr>
                <w:id w:val="2231886"/>
              </w:sdtPr>
              <w:sdtContent>
                <w:r w:rsidR="00256CFE">
                  <w:rPr>
                    <w:rFonts w:ascii="MS Gothic" w:eastAsia="MS Gothic" w:hAnsi="MS Gothic" w:hint="eastAsia"/>
                  </w:rPr>
                  <w:t>☐</w:t>
                </w:r>
              </w:sdtContent>
            </w:sdt>
            <w:r w:rsidR="00256CFE">
              <w:rPr>
                <w:rFonts w:ascii="Candara" w:hAnsi="Candara"/>
              </w:rPr>
              <w:t xml:space="preserve"> </w:t>
            </w:r>
            <w:r w:rsidR="00B2692B">
              <w:rPr>
                <w:rFonts w:ascii="Candara" w:hAnsi="Candara"/>
              </w:rPr>
              <w:t>Laboratory work</w:t>
            </w:r>
          </w:p>
        </w:tc>
        <w:tc>
          <w:tcPr>
            <w:tcW w:w="922" w:type="pct"/>
            <w:gridSpan w:val="4"/>
            <w:tcBorders>
              <w:top w:val="nil"/>
              <w:left w:val="nil"/>
              <w:bottom w:val="nil"/>
              <w:right w:val="nil"/>
            </w:tcBorders>
            <w:vAlign w:val="center"/>
          </w:tcPr>
          <w:p w:rsidR="00B2692B" w:rsidRDefault="00EA4E74" w:rsidP="00FF5F4C">
            <w:pPr>
              <w:spacing w:line="240" w:lineRule="auto"/>
              <w:contextualSpacing/>
              <w:jc w:val="left"/>
              <w:rPr>
                <w:rFonts w:ascii="Candara" w:hAnsi="Candara"/>
              </w:rPr>
            </w:pPr>
            <w:sdt>
              <w:sdtPr>
                <w:rPr>
                  <w:rFonts w:ascii="Candara" w:hAnsi="Candara"/>
                </w:rPr>
                <w:id w:val="1358537906"/>
              </w:sdtPr>
              <w:sdtContent>
                <w:sdt>
                  <w:sdtPr>
                    <w:rPr>
                      <w:rFonts w:ascii="Candara" w:hAnsi="Candara"/>
                    </w:rPr>
                    <w:id w:val="5630210"/>
                  </w:sdtPr>
                  <w:sdtContent>
                    <w:sdt>
                      <w:sdtPr>
                        <w:rPr>
                          <w:rFonts w:ascii="Candara" w:hAnsi="Candara"/>
                        </w:rPr>
                        <w:id w:val="2231882"/>
                      </w:sdtPr>
                      <w:sdtContent>
                        <w:r w:rsidR="00256CFE">
                          <w:rPr>
                            <w:rFonts w:ascii="MS Gothic" w:eastAsia="MS Gothic" w:hAnsi="MS Gothic" w:hint="eastAsia"/>
                          </w:rPr>
                          <w:t>☒</w:t>
                        </w:r>
                      </w:sdtContent>
                    </w:sdt>
                  </w:sdtContent>
                </w:sdt>
              </w:sdtContent>
            </w:sdt>
            <w:r w:rsidR="00860979">
              <w:rPr>
                <w:rFonts w:ascii="Candara" w:hAnsi="Candara"/>
              </w:rPr>
              <w:t xml:space="preserve"> </w:t>
            </w:r>
            <w:r w:rsidR="00B2692B">
              <w:rPr>
                <w:rFonts w:ascii="Candara" w:hAnsi="Candara"/>
              </w:rPr>
              <w:t>Project work</w:t>
            </w:r>
          </w:p>
        </w:tc>
        <w:tc>
          <w:tcPr>
            <w:tcW w:w="1598" w:type="pct"/>
            <w:tcBorders>
              <w:top w:val="nil"/>
              <w:left w:val="nil"/>
              <w:bottom w:val="nil"/>
            </w:tcBorders>
            <w:vAlign w:val="center"/>
          </w:tcPr>
          <w:p w:rsidR="00B2692B" w:rsidRDefault="00EA4E74" w:rsidP="00E17FC5">
            <w:pPr>
              <w:spacing w:line="240" w:lineRule="auto"/>
              <w:contextualSpacing/>
              <w:jc w:val="left"/>
              <w:rPr>
                <w:rFonts w:ascii="Candara" w:hAnsi="Candara"/>
              </w:rPr>
            </w:pPr>
            <w:sdt>
              <w:sdtPr>
                <w:rPr>
                  <w:rFonts w:ascii="Candara" w:hAnsi="Candara"/>
                </w:rPr>
                <w:id w:val="-365140939"/>
              </w:sdtPr>
              <w:sdtContent>
                <w:sdt>
                  <w:sdtPr>
                    <w:rPr>
                      <w:rFonts w:ascii="Candara" w:hAnsi="Candara"/>
                    </w:rPr>
                    <w:id w:val="5630214"/>
                  </w:sdtPr>
                  <w:sdtContent>
                    <w:sdt>
                      <w:sdtPr>
                        <w:rPr>
                          <w:rFonts w:ascii="Candara" w:hAnsi="Candara"/>
                        </w:rPr>
                        <w:id w:val="2231884"/>
                      </w:sdtPr>
                      <w:sdtContent>
                        <w:r w:rsidR="00256CFE">
                          <w:rPr>
                            <w:rFonts w:ascii="MS Gothic" w:eastAsia="MS Gothic" w:hAnsi="MS Gothic" w:hint="eastAsia"/>
                          </w:rPr>
                          <w:t>☒</w:t>
                        </w:r>
                      </w:sdtContent>
                    </w:sdt>
                  </w:sdtContent>
                </w:sdt>
              </w:sdtContent>
            </w:sdt>
            <w:r w:rsidR="00B2692B">
              <w:rPr>
                <w:rFonts w:ascii="Candara" w:hAnsi="Candara"/>
              </w:rPr>
              <w:t xml:space="preserve"> Seminar</w:t>
            </w:r>
          </w:p>
        </w:tc>
      </w:tr>
      <w:tr w:rsidR="003E3744" w:rsidRPr="00B54668" w:rsidTr="00256CFE">
        <w:trPr>
          <w:cantSplit/>
          <w:trHeight w:val="340"/>
        </w:trPr>
        <w:tc>
          <w:tcPr>
            <w:tcW w:w="1423"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57" w:type="pct"/>
            <w:gridSpan w:val="3"/>
            <w:tcBorders>
              <w:top w:val="nil"/>
              <w:bottom w:val="single" w:sz="4" w:space="0" w:color="auto"/>
              <w:right w:val="nil"/>
            </w:tcBorders>
            <w:vAlign w:val="center"/>
          </w:tcPr>
          <w:p w:rsidR="00B2692B" w:rsidRDefault="00EA4E74" w:rsidP="00E17FC5">
            <w:pPr>
              <w:spacing w:line="240" w:lineRule="auto"/>
              <w:ind w:left="57"/>
              <w:contextualSpacing/>
              <w:jc w:val="left"/>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22" w:type="pct"/>
            <w:gridSpan w:val="4"/>
            <w:tcBorders>
              <w:top w:val="nil"/>
              <w:left w:val="nil"/>
              <w:bottom w:val="single" w:sz="4" w:space="0" w:color="auto"/>
              <w:right w:val="nil"/>
            </w:tcBorders>
            <w:vAlign w:val="center"/>
          </w:tcPr>
          <w:p w:rsidR="00B2692B" w:rsidRDefault="00EA4E74" w:rsidP="00B2692B">
            <w:pPr>
              <w:spacing w:line="240" w:lineRule="auto"/>
              <w:contextualSpacing/>
              <w:jc w:val="left"/>
              <w:rPr>
                <w:rFonts w:ascii="Candara" w:hAnsi="Candara"/>
              </w:rPr>
            </w:pPr>
            <w:sdt>
              <w:sdtPr>
                <w:rPr>
                  <w:rFonts w:ascii="Candara" w:hAnsi="Candara"/>
                </w:rPr>
                <w:id w:val="-543446048"/>
              </w:sdtPr>
              <w:sdtContent>
                <w:r w:rsidR="00B2692B">
                  <w:rPr>
                    <w:rFonts w:ascii="MS Gothic" w:eastAsia="MS Gothic" w:hAnsi="MS Gothic" w:hint="eastAsia"/>
                  </w:rPr>
                  <w:t>☐</w:t>
                </w:r>
              </w:sdtContent>
            </w:sdt>
            <w:r w:rsidR="00B2692B">
              <w:rPr>
                <w:rFonts w:ascii="Candara" w:hAnsi="Candara"/>
              </w:rPr>
              <w:t xml:space="preserve"> Blended learning</w:t>
            </w:r>
          </w:p>
        </w:tc>
        <w:tc>
          <w:tcPr>
            <w:tcW w:w="1598" w:type="pct"/>
            <w:tcBorders>
              <w:top w:val="nil"/>
              <w:left w:val="nil"/>
              <w:bottom w:val="single" w:sz="4" w:space="0" w:color="auto"/>
            </w:tcBorders>
            <w:vAlign w:val="center"/>
          </w:tcPr>
          <w:p w:rsidR="00B2692B" w:rsidRDefault="00EA4E74" w:rsidP="00E857F8">
            <w:pPr>
              <w:spacing w:line="240" w:lineRule="auto"/>
              <w:contextualSpacing/>
              <w:jc w:val="left"/>
              <w:rPr>
                <w:rFonts w:ascii="Candara" w:hAnsi="Candara"/>
              </w:rPr>
            </w:pPr>
            <w:sdt>
              <w:sdtPr>
                <w:rPr>
                  <w:rFonts w:ascii="Candara" w:hAnsi="Candara"/>
                </w:rPr>
                <w:id w:val="189722728"/>
              </w:sdt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D81D07" w:rsidTr="00090B78">
        <w:trPr>
          <w:cantSplit/>
          <w:trHeight w:val="562"/>
        </w:trPr>
        <w:tc>
          <w:tcPr>
            <w:tcW w:w="5000" w:type="pct"/>
            <w:gridSpan w:val="9"/>
            <w:vAlign w:val="center"/>
          </w:tcPr>
          <w:p w:rsidR="00911529" w:rsidRPr="00F303FA" w:rsidRDefault="00F303FA" w:rsidP="00F303FA">
            <w:pPr>
              <w:spacing w:line="240" w:lineRule="auto"/>
              <w:ind w:left="57"/>
              <w:contextualSpacing/>
              <w:rPr>
                <w:rFonts w:ascii="Candara" w:hAnsi="Candara"/>
                <w:i/>
              </w:rPr>
            </w:pPr>
            <w:r w:rsidRPr="00F303FA">
              <w:rPr>
                <w:rFonts w:ascii="Candara" w:hAnsi="Candara"/>
                <w:bCs/>
                <w:i/>
              </w:rPr>
              <w:t>Students gain knowledge on which they can independently solve problems related to turbulent flow and gas dynamics. Also they gain the knowledge that will allow them to independently solve problems of conductive and convective heat transfer and become familiar with the processes of combustion.</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256CFE" w:rsidRPr="00D108D7" w:rsidRDefault="00F303FA" w:rsidP="000B3215">
            <w:pPr>
              <w:spacing w:after="0"/>
              <w:rPr>
                <w:rFonts w:ascii="Candara" w:hAnsi="Candara"/>
              </w:rPr>
            </w:pPr>
            <w:r w:rsidRPr="00D108D7">
              <w:rPr>
                <w:rFonts w:ascii="Candara" w:hAnsi="Candara"/>
                <w:b/>
              </w:rPr>
              <w:t xml:space="preserve">1) Heat and </w:t>
            </w:r>
            <w:r w:rsidRPr="000B3215">
              <w:rPr>
                <w:rFonts w:ascii="Candara" w:hAnsi="Candara"/>
                <w:b/>
              </w:rPr>
              <w:t>mass transfer</w:t>
            </w:r>
            <w:r w:rsidR="00D108D7" w:rsidRPr="000B3215">
              <w:rPr>
                <w:rFonts w:ascii="Candara" w:hAnsi="Candara"/>
                <w:b/>
              </w:rPr>
              <w:t>:</w:t>
            </w:r>
            <w:r w:rsidR="00D108D7" w:rsidRPr="000B3215">
              <w:rPr>
                <w:rFonts w:ascii="Candara" w:hAnsi="Candara"/>
              </w:rPr>
              <w:t xml:space="preserve"> Basic laws for transport of quantities, momentum, heat, chemical species ...;</w:t>
            </w:r>
            <w:r w:rsidR="00D108D7" w:rsidRPr="000B3215">
              <w:rPr>
                <w:rFonts w:ascii="Candara" w:hAnsi="Candara"/>
                <w:bCs/>
              </w:rPr>
              <w:t xml:space="preserve"> The generalization of conservation laws; Unambiguity conditions (boundary, initial conditions,...)</w:t>
            </w:r>
            <w:r w:rsidR="00D108D7" w:rsidRPr="000B3215">
              <w:rPr>
                <w:rFonts w:ascii="Candara" w:hAnsi="Candara"/>
              </w:rPr>
              <w:t>; Control volume method.</w:t>
            </w:r>
            <w:r w:rsidRPr="000B3215">
              <w:rPr>
                <w:rFonts w:ascii="Candara" w:hAnsi="Candara"/>
              </w:rPr>
              <w:t xml:space="preserve"> </w:t>
            </w:r>
            <w:r w:rsidRPr="000B3215">
              <w:rPr>
                <w:rFonts w:ascii="Candara" w:hAnsi="Candara"/>
                <w:b/>
              </w:rPr>
              <w:t>2) Basics of turbulent flow</w:t>
            </w:r>
            <w:r w:rsidR="00D108D7" w:rsidRPr="000B3215">
              <w:rPr>
                <w:rFonts w:ascii="Candara" w:hAnsi="Candara"/>
              </w:rPr>
              <w:t xml:space="preserve">: Nature and major qualitative universal features of turbulent flows; Representative examples of turbulent flows; Methods of describing and studying turbulent flows; Kinematics; Dynamics; The structure of turbulent flows; Turbulent transport equations. </w:t>
            </w:r>
            <w:r w:rsidRPr="000B3215">
              <w:rPr>
                <w:rFonts w:ascii="Candara" w:hAnsi="Candara"/>
                <w:b/>
              </w:rPr>
              <w:t>3) Dynamics of viscous fluid flow</w:t>
            </w:r>
            <w:r w:rsidR="00D108D7" w:rsidRPr="000B3215">
              <w:rPr>
                <w:rFonts w:ascii="Candara" w:hAnsi="Candara"/>
                <w:b/>
              </w:rPr>
              <w:t>:</w:t>
            </w:r>
            <w:r w:rsidR="00D108D7" w:rsidRPr="000B3215">
              <w:rPr>
                <w:rFonts w:ascii="Candara" w:hAnsi="Candara"/>
              </w:rPr>
              <w:t xml:space="preserve"> </w:t>
            </w:r>
            <w:r w:rsidR="00D108D7" w:rsidRPr="000B3215">
              <w:rPr>
                <w:rFonts w:ascii="Candara" w:hAnsi="Candara"/>
                <w:bCs/>
              </w:rPr>
              <w:t xml:space="preserve">Mathematical models of viscous fluid flow; Analytical solutions of viscous fluid flow; Low Reynolds number flows; Stokes approximation; </w:t>
            </w:r>
            <w:r w:rsidR="00D108D7" w:rsidRPr="000B3215">
              <w:rPr>
                <w:rFonts w:ascii="Candara" w:hAnsi="Candara"/>
                <w:bCs/>
                <w:iCs/>
              </w:rPr>
              <w:t>Oseen's</w:t>
            </w:r>
            <w:r w:rsidR="00D108D7" w:rsidRPr="000B3215">
              <w:rPr>
                <w:rFonts w:ascii="Candara" w:hAnsi="Candara"/>
                <w:bCs/>
              </w:rPr>
              <w:t xml:space="preserve"> approximation</w:t>
            </w:r>
            <w:r w:rsidR="000B3215" w:rsidRPr="000B3215">
              <w:rPr>
                <w:rFonts w:ascii="Candara" w:hAnsi="Candara"/>
                <w:bCs/>
              </w:rPr>
              <w:t>;</w:t>
            </w:r>
            <w:r w:rsidR="00D108D7" w:rsidRPr="000B3215">
              <w:rPr>
                <w:rFonts w:ascii="Candara" w:hAnsi="Candara"/>
                <w:bCs/>
              </w:rPr>
              <w:t xml:space="preserve"> Higher approximations;</w:t>
            </w:r>
            <w:r w:rsidR="00D108D7" w:rsidRPr="000B3215">
              <w:rPr>
                <w:rFonts w:ascii="Candara" w:hAnsi="Candara"/>
              </w:rPr>
              <w:t xml:space="preserve"> </w:t>
            </w:r>
            <w:r w:rsidR="00D108D7" w:rsidRPr="000B3215">
              <w:rPr>
                <w:rFonts w:ascii="Candara" w:hAnsi="Candara"/>
                <w:bCs/>
              </w:rPr>
              <w:t xml:space="preserve">Boundary layer; </w:t>
            </w:r>
            <w:r w:rsidR="000B3215" w:rsidRPr="000B3215">
              <w:rPr>
                <w:rFonts w:ascii="Candara" w:hAnsi="Candara"/>
                <w:bCs/>
              </w:rPr>
              <w:t>Unsteadiness and turbulence.</w:t>
            </w:r>
            <w:r w:rsidR="00D108D7" w:rsidRPr="000B3215">
              <w:rPr>
                <w:rFonts w:ascii="Candara" w:hAnsi="Candara"/>
              </w:rPr>
              <w:t xml:space="preserve"> </w:t>
            </w:r>
            <w:r w:rsidR="000B3215">
              <w:rPr>
                <w:rStyle w:val="hps"/>
                <w:rFonts w:ascii="Candara" w:hAnsi="Candara"/>
                <w:b/>
                <w:bCs/>
                <w:color w:val="222222"/>
              </w:rPr>
              <w:t>4</w:t>
            </w:r>
            <w:r w:rsidR="00D108D7" w:rsidRPr="000B3215">
              <w:rPr>
                <w:rStyle w:val="hps"/>
                <w:rFonts w:ascii="Candara" w:hAnsi="Candara"/>
                <w:b/>
                <w:bCs/>
                <w:color w:val="222222"/>
              </w:rPr>
              <w:t xml:space="preserve">) </w:t>
            </w:r>
            <w:r w:rsidRPr="000B3215">
              <w:rPr>
                <w:rStyle w:val="hps"/>
                <w:rFonts w:ascii="Candara" w:hAnsi="Candara"/>
                <w:b/>
                <w:bCs/>
                <w:color w:val="222222"/>
              </w:rPr>
              <w:t>Gas</w:t>
            </w:r>
            <w:r w:rsidRPr="000B3215">
              <w:rPr>
                <w:rStyle w:val="shorttext"/>
                <w:rFonts w:ascii="Candara" w:hAnsi="Candara"/>
                <w:b/>
                <w:bCs/>
                <w:color w:val="222222"/>
              </w:rPr>
              <w:t xml:space="preserve"> </w:t>
            </w:r>
            <w:r w:rsidRPr="000B3215">
              <w:rPr>
                <w:rStyle w:val="hps"/>
                <w:rFonts w:ascii="Candara" w:hAnsi="Candara"/>
                <w:b/>
                <w:bCs/>
                <w:color w:val="222222"/>
              </w:rPr>
              <w:t>dynamics</w:t>
            </w:r>
            <w:r w:rsidR="000B3215" w:rsidRPr="000B3215">
              <w:rPr>
                <w:rStyle w:val="hps"/>
                <w:rFonts w:ascii="Candara" w:hAnsi="Candara"/>
                <w:b/>
                <w:bCs/>
                <w:color w:val="222222"/>
              </w:rPr>
              <w:t>:</w:t>
            </w:r>
            <w:r w:rsidR="000B3215" w:rsidRPr="000B3215">
              <w:rPr>
                <w:rFonts w:ascii="Candara" w:hAnsi="Candara"/>
              </w:rPr>
              <w:t xml:space="preserve"> </w:t>
            </w:r>
            <w:r w:rsidR="000B3215" w:rsidRPr="000B3215">
              <w:rPr>
                <w:rFonts w:ascii="Candara" w:hAnsi="Candara"/>
                <w:bCs/>
              </w:rPr>
              <w:t>Basic equations of compressible fluid flow; Propagation of disturbances in compressible fluids;</w:t>
            </w:r>
            <w:r w:rsidR="000B3215" w:rsidRPr="000B3215">
              <w:rPr>
                <w:rStyle w:val="hps"/>
                <w:rFonts w:ascii="Candara" w:hAnsi="Candara"/>
                <w:bCs/>
                <w:color w:val="222222"/>
              </w:rPr>
              <w:t xml:space="preserve"> </w:t>
            </w:r>
            <w:r w:rsidR="000B3215" w:rsidRPr="000B3215">
              <w:rPr>
                <w:rFonts w:ascii="Candara" w:hAnsi="Candara"/>
              </w:rPr>
              <w:t>Quasi one-dimensional isentropic steady flow;</w:t>
            </w:r>
            <w:r w:rsidR="000B3215" w:rsidRPr="000B3215">
              <w:rPr>
                <w:rStyle w:val="hps"/>
                <w:rFonts w:ascii="Candara" w:hAnsi="Candara"/>
                <w:bCs/>
                <w:color w:val="222222"/>
              </w:rPr>
              <w:t xml:space="preserve"> </w:t>
            </w:r>
            <w:r w:rsidR="000B3215" w:rsidRPr="000B3215">
              <w:rPr>
                <w:rFonts w:ascii="Candara" w:hAnsi="Candara"/>
              </w:rPr>
              <w:t>Shock waves; Angled expansion waves; Quasi one-dimensional steady flow of compressible fluid with friction; Quasi one-dimensional steady diabatic flow of compressible fluid;</w:t>
            </w:r>
            <w:r w:rsidR="000B3215" w:rsidRPr="000B3215">
              <w:rPr>
                <w:rStyle w:val="hps"/>
                <w:rFonts w:ascii="Candara" w:hAnsi="Candara"/>
                <w:bCs/>
                <w:color w:val="222222"/>
              </w:rPr>
              <w:t xml:space="preserve"> </w:t>
            </w:r>
            <w:r w:rsidR="000B3215" w:rsidRPr="000B3215">
              <w:rPr>
                <w:rFonts w:ascii="Candara" w:hAnsi="Candara"/>
              </w:rPr>
              <w:t>Method of characteristics.</w:t>
            </w:r>
            <w:r w:rsidR="000B3215" w:rsidRPr="000B3215">
              <w:rPr>
                <w:rStyle w:val="hps"/>
                <w:rFonts w:ascii="Candara" w:hAnsi="Candara"/>
                <w:bCs/>
                <w:color w:val="222222"/>
              </w:rPr>
              <w:t xml:space="preserve"> </w:t>
            </w:r>
            <w:r w:rsidR="000B3215">
              <w:rPr>
                <w:rFonts w:ascii="Candara" w:hAnsi="Candara"/>
                <w:b/>
              </w:rPr>
              <w:t>5</w:t>
            </w:r>
            <w:r w:rsidR="000B3215" w:rsidRPr="000B3215">
              <w:rPr>
                <w:rFonts w:ascii="Candara" w:hAnsi="Candara"/>
                <w:b/>
              </w:rPr>
              <w:t>) Combustion theory:</w:t>
            </w:r>
            <w:r w:rsidR="000B3215" w:rsidRPr="000B3215">
              <w:rPr>
                <w:rFonts w:ascii="Candara" w:hAnsi="Candara"/>
              </w:rPr>
              <w:t xml:space="preserve"> </w:t>
            </w:r>
            <w:r w:rsidR="000B3215" w:rsidRPr="000B3215">
              <w:rPr>
                <w:rFonts w:ascii="Candara" w:hAnsi="Candara"/>
                <w:bCs/>
              </w:rPr>
              <w:t>The general energy conservation equation for combustion process; The four functional steps of the combustion process; Laminar flames; Premixed laminar flames; Turbulent combustion; Turbulent flames; Combustion modelling.</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256CFE">
        <w:trPr>
          <w:cantSplit/>
          <w:trHeight w:val="503"/>
        </w:trPr>
        <w:tc>
          <w:tcPr>
            <w:tcW w:w="1639" w:type="pct"/>
            <w:gridSpan w:val="2"/>
            <w:tcBorders>
              <w:bottom w:val="nil"/>
              <w:right w:val="nil"/>
            </w:tcBorders>
            <w:shd w:val="clear" w:color="auto" w:fill="auto"/>
            <w:vAlign w:val="center"/>
          </w:tcPr>
          <w:p w:rsidR="00B2692B" w:rsidRPr="004E562D" w:rsidRDefault="00EA4E74" w:rsidP="005C7DC4">
            <w:pPr>
              <w:tabs>
                <w:tab w:val="left" w:pos="360"/>
              </w:tabs>
              <w:spacing w:after="0" w:line="240" w:lineRule="auto"/>
              <w:ind w:left="57"/>
              <w:jc w:val="left"/>
              <w:rPr>
                <w:rFonts w:ascii="Candara" w:hAnsi="Candara"/>
              </w:rPr>
            </w:pPr>
            <w:sdt>
              <w:sdtPr>
                <w:rPr>
                  <w:rFonts w:ascii="Candara" w:hAnsi="Candara"/>
                </w:rPr>
                <w:id w:val="99386002"/>
              </w:sdt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97" w:type="pct"/>
            <w:gridSpan w:val="5"/>
            <w:tcBorders>
              <w:left w:val="nil"/>
              <w:bottom w:val="nil"/>
              <w:right w:val="nil"/>
            </w:tcBorders>
            <w:shd w:val="clear" w:color="auto" w:fill="auto"/>
            <w:vAlign w:val="center"/>
          </w:tcPr>
          <w:p w:rsidR="00B2692B" w:rsidRPr="004E562D" w:rsidRDefault="00EA4E74" w:rsidP="00E17FC5">
            <w:pPr>
              <w:tabs>
                <w:tab w:val="left" w:pos="360"/>
              </w:tabs>
              <w:spacing w:after="0" w:line="240" w:lineRule="auto"/>
              <w:jc w:val="left"/>
              <w:rPr>
                <w:rFonts w:ascii="Candara" w:hAnsi="Candara"/>
              </w:rPr>
            </w:pPr>
            <w:sdt>
              <w:sdtPr>
                <w:rPr>
                  <w:rFonts w:ascii="Candara" w:hAnsi="Candara"/>
                </w:rPr>
                <w:id w:val="-630790345"/>
              </w:sdtPr>
              <w:sdtContent>
                <w:r w:rsidR="00E17FC5">
                  <w:rPr>
                    <w:rFonts w:ascii="MS Gothic" w:eastAsia="MS Gothic" w:hAnsi="MS Gothic" w:hint="eastAsia"/>
                  </w:rPr>
                  <w:t>☒</w:t>
                </w:r>
              </w:sdtContent>
            </w:sdt>
            <w:r w:rsidR="00B2692B" w:rsidRPr="004E562D">
              <w:rPr>
                <w:rFonts w:ascii="Candara" w:hAnsi="Candara"/>
              </w:rPr>
              <w:t xml:space="preserve"> English (complete course)</w:t>
            </w:r>
          </w:p>
        </w:tc>
        <w:tc>
          <w:tcPr>
            <w:tcW w:w="1865" w:type="pct"/>
            <w:gridSpan w:val="2"/>
            <w:tcBorders>
              <w:left w:val="nil"/>
              <w:bottom w:val="nil"/>
            </w:tcBorders>
            <w:shd w:val="clear" w:color="auto" w:fill="auto"/>
            <w:vAlign w:val="center"/>
          </w:tcPr>
          <w:p w:rsidR="00B2692B" w:rsidRPr="00B54668" w:rsidRDefault="00EA4E74"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256CFE">
        <w:trPr>
          <w:cantSplit/>
          <w:trHeight w:val="502"/>
        </w:trPr>
        <w:tc>
          <w:tcPr>
            <w:tcW w:w="1639" w:type="pct"/>
            <w:gridSpan w:val="2"/>
            <w:tcBorders>
              <w:top w:val="nil"/>
              <w:right w:val="nil"/>
            </w:tcBorders>
            <w:shd w:val="clear" w:color="auto" w:fill="auto"/>
            <w:vAlign w:val="center"/>
          </w:tcPr>
          <w:p w:rsidR="00B2692B" w:rsidRDefault="00EA4E74" w:rsidP="005C7DC4">
            <w:pPr>
              <w:tabs>
                <w:tab w:val="left" w:pos="360"/>
              </w:tabs>
              <w:spacing w:after="0" w:line="240" w:lineRule="auto"/>
              <w:ind w:left="57"/>
              <w:jc w:val="left"/>
              <w:rPr>
                <w:rFonts w:ascii="Candara" w:hAnsi="Candara"/>
              </w:rPr>
            </w:pPr>
            <w:sdt>
              <w:sdtPr>
                <w:rPr>
                  <w:rFonts w:ascii="Candara" w:hAnsi="Candara"/>
                </w:rPr>
                <w:id w:val="1289546108"/>
              </w:sdt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61" w:type="pct"/>
            <w:gridSpan w:val="7"/>
            <w:tcBorders>
              <w:top w:val="nil"/>
              <w:left w:val="nil"/>
            </w:tcBorders>
            <w:shd w:val="clear" w:color="auto" w:fill="auto"/>
            <w:vAlign w:val="center"/>
          </w:tcPr>
          <w:p w:rsidR="00B2692B" w:rsidRDefault="00EA4E74"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256CFE">
        <w:trPr>
          <w:cantSplit/>
          <w:trHeight w:val="562"/>
        </w:trPr>
        <w:tc>
          <w:tcPr>
            <w:tcW w:w="1639"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317"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1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2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256CFE">
        <w:trPr>
          <w:cantSplit/>
          <w:trHeight w:val="562"/>
        </w:trPr>
        <w:tc>
          <w:tcPr>
            <w:tcW w:w="1639"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317" w:type="pct"/>
            <w:shd w:val="clear" w:color="auto" w:fill="auto"/>
            <w:vAlign w:val="center"/>
          </w:tcPr>
          <w:p w:rsidR="001F14FA" w:rsidRDefault="000777B0" w:rsidP="00D71072">
            <w:pPr>
              <w:tabs>
                <w:tab w:val="left" w:pos="360"/>
              </w:tabs>
              <w:spacing w:after="0" w:line="240" w:lineRule="auto"/>
              <w:ind w:leftChars="57" w:left="114"/>
              <w:jc w:val="left"/>
              <w:rPr>
                <w:rFonts w:ascii="Candara" w:hAnsi="Candara"/>
                <w:b/>
              </w:rPr>
            </w:pPr>
            <w:r>
              <w:rPr>
                <w:rFonts w:ascii="Candara" w:hAnsi="Candara"/>
                <w:b/>
              </w:rPr>
              <w:t>-</w:t>
            </w:r>
          </w:p>
        </w:tc>
        <w:tc>
          <w:tcPr>
            <w:tcW w:w="91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27" w:type="pct"/>
            <w:gridSpan w:val="3"/>
            <w:shd w:val="clear" w:color="auto" w:fill="auto"/>
            <w:vAlign w:val="center"/>
          </w:tcPr>
          <w:p w:rsidR="001F14FA" w:rsidRDefault="000777B0" w:rsidP="00E52819">
            <w:pPr>
              <w:tabs>
                <w:tab w:val="left" w:pos="360"/>
              </w:tabs>
              <w:spacing w:after="0" w:line="240" w:lineRule="auto"/>
              <w:ind w:leftChars="57" w:left="114"/>
              <w:jc w:val="left"/>
              <w:rPr>
                <w:rFonts w:ascii="Candara" w:hAnsi="Candara"/>
                <w:b/>
              </w:rPr>
            </w:pPr>
            <w:r>
              <w:rPr>
                <w:rFonts w:ascii="Candara" w:hAnsi="Candara"/>
                <w:b/>
              </w:rPr>
              <w:t>-</w:t>
            </w:r>
          </w:p>
        </w:tc>
      </w:tr>
      <w:tr w:rsidR="001F14FA" w:rsidRPr="00B54668" w:rsidTr="00256CFE">
        <w:trPr>
          <w:cantSplit/>
          <w:trHeight w:val="562"/>
        </w:trPr>
        <w:tc>
          <w:tcPr>
            <w:tcW w:w="1639" w:type="pct"/>
            <w:gridSpan w:val="2"/>
            <w:shd w:val="clear" w:color="auto" w:fill="auto"/>
            <w:vAlign w:val="center"/>
          </w:tcPr>
          <w:p w:rsidR="001F14FA" w:rsidRDefault="000B3215" w:rsidP="00545E44">
            <w:pPr>
              <w:tabs>
                <w:tab w:val="left" w:pos="360"/>
              </w:tabs>
              <w:spacing w:after="0" w:line="240" w:lineRule="auto"/>
              <w:ind w:leftChars="57" w:left="114"/>
              <w:jc w:val="left"/>
              <w:rPr>
                <w:rFonts w:ascii="Candara" w:hAnsi="Candara"/>
                <w:b/>
              </w:rPr>
            </w:pPr>
            <w:r>
              <w:rPr>
                <w:rFonts w:ascii="Candara" w:hAnsi="Candara"/>
                <w:b/>
              </w:rPr>
              <w:t>Practical Teaching</w:t>
            </w:r>
          </w:p>
        </w:tc>
        <w:tc>
          <w:tcPr>
            <w:tcW w:w="317" w:type="pct"/>
            <w:shd w:val="clear" w:color="auto" w:fill="auto"/>
            <w:vAlign w:val="center"/>
          </w:tcPr>
          <w:p w:rsidR="001F14FA" w:rsidRDefault="000B3215" w:rsidP="00D71072">
            <w:pPr>
              <w:tabs>
                <w:tab w:val="left" w:pos="360"/>
              </w:tabs>
              <w:spacing w:after="0" w:line="240" w:lineRule="auto"/>
              <w:ind w:leftChars="57" w:left="114"/>
              <w:jc w:val="left"/>
              <w:rPr>
                <w:rFonts w:ascii="Candara" w:hAnsi="Candara"/>
                <w:b/>
              </w:rPr>
            </w:pPr>
            <w:r>
              <w:rPr>
                <w:rFonts w:ascii="Candara" w:hAnsi="Candara"/>
                <w:b/>
              </w:rPr>
              <w:t>-</w:t>
            </w:r>
          </w:p>
        </w:tc>
        <w:tc>
          <w:tcPr>
            <w:tcW w:w="91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27" w:type="pct"/>
            <w:gridSpan w:val="3"/>
            <w:shd w:val="clear" w:color="auto" w:fill="auto"/>
            <w:vAlign w:val="center"/>
          </w:tcPr>
          <w:p w:rsidR="001F14FA" w:rsidRDefault="00055389" w:rsidP="000B3215">
            <w:pPr>
              <w:tabs>
                <w:tab w:val="left" w:pos="360"/>
              </w:tabs>
              <w:spacing w:after="0" w:line="240" w:lineRule="auto"/>
              <w:ind w:leftChars="57" w:left="114"/>
              <w:jc w:val="left"/>
              <w:rPr>
                <w:rFonts w:ascii="Candara" w:hAnsi="Candara"/>
                <w:b/>
              </w:rPr>
            </w:pPr>
            <w:r>
              <w:rPr>
                <w:rFonts w:ascii="Candara" w:hAnsi="Candara"/>
                <w:b/>
              </w:rPr>
              <w:t xml:space="preserve">Max. </w:t>
            </w:r>
            <w:r w:rsidR="000B3215">
              <w:rPr>
                <w:rFonts w:ascii="Candara" w:hAnsi="Candara"/>
                <w:b/>
              </w:rPr>
              <w:t>3</w:t>
            </w:r>
            <w:r>
              <w:rPr>
                <w:rFonts w:ascii="Candara" w:hAnsi="Candara"/>
                <w:b/>
              </w:rPr>
              <w:t>0</w:t>
            </w:r>
          </w:p>
        </w:tc>
      </w:tr>
      <w:tr w:rsidR="001F14FA" w:rsidRPr="00B54668" w:rsidTr="00256CFE">
        <w:trPr>
          <w:cantSplit/>
          <w:trHeight w:val="562"/>
        </w:trPr>
        <w:tc>
          <w:tcPr>
            <w:tcW w:w="1639" w:type="pct"/>
            <w:gridSpan w:val="2"/>
            <w:shd w:val="clear" w:color="auto" w:fill="auto"/>
            <w:vAlign w:val="center"/>
          </w:tcPr>
          <w:p w:rsidR="001F14FA" w:rsidRDefault="000B3215" w:rsidP="005C7DC4">
            <w:pPr>
              <w:tabs>
                <w:tab w:val="left" w:pos="360"/>
              </w:tabs>
              <w:spacing w:after="0" w:line="240" w:lineRule="auto"/>
              <w:ind w:leftChars="57" w:left="114"/>
              <w:jc w:val="left"/>
              <w:rPr>
                <w:rFonts w:ascii="Candara" w:hAnsi="Candara"/>
                <w:b/>
              </w:rPr>
            </w:pPr>
            <w:r>
              <w:rPr>
                <w:rFonts w:ascii="Candara" w:hAnsi="Candara"/>
                <w:b/>
              </w:rPr>
              <w:t xml:space="preserve">Practical Work or </w:t>
            </w:r>
            <w:r w:rsidR="005C7DC4">
              <w:rPr>
                <w:rFonts w:ascii="Candara" w:hAnsi="Candara"/>
                <w:b/>
              </w:rPr>
              <w:t>T</w:t>
            </w:r>
            <w:r w:rsidR="005C7DC4" w:rsidRPr="001F14FA">
              <w:rPr>
                <w:rFonts w:ascii="Candara" w:hAnsi="Candara"/>
                <w:b/>
              </w:rPr>
              <w:t>eaching Colloquia</w:t>
            </w:r>
            <w:r w:rsidR="000777B0">
              <w:rPr>
                <w:rFonts w:ascii="Candara" w:hAnsi="Candara"/>
                <w:b/>
              </w:rPr>
              <w:t xml:space="preserve"> or Seminar</w:t>
            </w:r>
          </w:p>
        </w:tc>
        <w:tc>
          <w:tcPr>
            <w:tcW w:w="317" w:type="pct"/>
            <w:shd w:val="clear" w:color="auto" w:fill="auto"/>
            <w:vAlign w:val="center"/>
          </w:tcPr>
          <w:p w:rsidR="001F14FA" w:rsidRDefault="000B3215" w:rsidP="00D71072">
            <w:pPr>
              <w:tabs>
                <w:tab w:val="left" w:pos="360"/>
              </w:tabs>
              <w:spacing w:after="0" w:line="240" w:lineRule="auto"/>
              <w:ind w:leftChars="57" w:left="114"/>
              <w:jc w:val="left"/>
              <w:rPr>
                <w:rFonts w:ascii="Candara" w:hAnsi="Candara"/>
                <w:b/>
              </w:rPr>
            </w:pPr>
            <w:r>
              <w:rPr>
                <w:rFonts w:ascii="Candara" w:hAnsi="Candara"/>
                <w:b/>
              </w:rPr>
              <w:t>7</w:t>
            </w:r>
            <w:r w:rsidR="00D71072">
              <w:rPr>
                <w:rFonts w:ascii="Candara" w:hAnsi="Candara"/>
                <w:b/>
              </w:rPr>
              <w:t>0</w:t>
            </w:r>
          </w:p>
        </w:tc>
        <w:tc>
          <w:tcPr>
            <w:tcW w:w="91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27"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A2308F"/>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7AB" w:rsidRDefault="005207AB" w:rsidP="00864926">
      <w:pPr>
        <w:spacing w:after="0" w:line="240" w:lineRule="auto"/>
      </w:pPr>
      <w:r>
        <w:separator/>
      </w:r>
    </w:p>
  </w:endnote>
  <w:endnote w:type="continuationSeparator" w:id="1">
    <w:p w:rsidR="005207AB" w:rsidRDefault="005207AB"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7AB" w:rsidRDefault="005207AB" w:rsidP="00864926">
      <w:pPr>
        <w:spacing w:after="0" w:line="240" w:lineRule="auto"/>
      </w:pPr>
      <w:r>
        <w:separator/>
      </w:r>
    </w:p>
  </w:footnote>
  <w:footnote w:type="continuationSeparator" w:id="1">
    <w:p w:rsidR="005207AB" w:rsidRDefault="005207AB"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131A715A"/>
    <w:multiLevelType w:val="hybridMultilevel"/>
    <w:tmpl w:val="9466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F76B3E"/>
    <w:multiLevelType w:val="hybridMultilevel"/>
    <w:tmpl w:val="E32CA302"/>
    <w:lvl w:ilvl="0" w:tplc="A4C6C248">
      <w:start w:val="1"/>
      <w:numFmt w:val="bullet"/>
      <w:lvlText w:val=""/>
      <w:lvlJc w:val="left"/>
      <w:pPr>
        <w:tabs>
          <w:tab w:val="num" w:pos="284"/>
        </w:tabs>
        <w:ind w:left="284" w:hanging="284"/>
      </w:pPr>
      <w:rPr>
        <w:rFonts w:ascii="Wingdings" w:hAnsi="Wingdings" w:hint="default"/>
      </w:rPr>
    </w:lvl>
    <w:lvl w:ilvl="1" w:tplc="04090003">
      <w:start w:val="1"/>
      <w:numFmt w:val="bullet"/>
      <w:lvlText w:val="o"/>
      <w:lvlJc w:val="left"/>
      <w:pPr>
        <w:tabs>
          <w:tab w:val="num" w:pos="1814"/>
        </w:tabs>
        <w:ind w:left="1814" w:hanging="360"/>
      </w:pPr>
      <w:rPr>
        <w:rFonts w:ascii="Courier New" w:hAnsi="Courier New" w:cs="Courier New" w:hint="default"/>
      </w:rPr>
    </w:lvl>
    <w:lvl w:ilvl="2" w:tplc="04090005">
      <w:start w:val="1"/>
      <w:numFmt w:val="bullet"/>
      <w:lvlText w:val=""/>
      <w:lvlJc w:val="left"/>
      <w:pPr>
        <w:tabs>
          <w:tab w:val="num" w:pos="2534"/>
        </w:tabs>
        <w:ind w:left="2534" w:hanging="360"/>
      </w:pPr>
      <w:rPr>
        <w:rFonts w:ascii="Wingdings" w:hAnsi="Wingdings" w:hint="default"/>
      </w:rPr>
    </w:lvl>
    <w:lvl w:ilvl="3" w:tplc="04090001">
      <w:start w:val="1"/>
      <w:numFmt w:val="bullet"/>
      <w:lvlText w:val=""/>
      <w:lvlJc w:val="left"/>
      <w:pPr>
        <w:tabs>
          <w:tab w:val="num" w:pos="3254"/>
        </w:tabs>
        <w:ind w:left="3254" w:hanging="360"/>
      </w:pPr>
      <w:rPr>
        <w:rFonts w:ascii="Symbol" w:hAnsi="Symbol" w:hint="default"/>
      </w:rPr>
    </w:lvl>
    <w:lvl w:ilvl="4" w:tplc="04090003">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3">
    <w:nsid w:val="402E53B2"/>
    <w:multiLevelType w:val="hybridMultilevel"/>
    <w:tmpl w:val="37366C52"/>
    <w:lvl w:ilvl="0" w:tplc="E5E879AE">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82B2ACA"/>
    <w:multiLevelType w:val="hybridMultilevel"/>
    <w:tmpl w:val="9B3E0210"/>
    <w:lvl w:ilvl="0" w:tplc="E5E879AE">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4E3187"/>
    <w:multiLevelType w:val="multilevel"/>
    <w:tmpl w:val="A462DF4E"/>
    <w:lvl w:ilvl="0">
      <w:start w:val="1"/>
      <w:numFmt w:val="bullet"/>
      <w:lvlText w:val=""/>
      <w:lvlJc w:val="left"/>
      <w:pPr>
        <w:tabs>
          <w:tab w:val="num" w:pos="284"/>
        </w:tabs>
        <w:ind w:left="284" w:hanging="284"/>
      </w:pPr>
      <w:rPr>
        <w:rFonts w:ascii="Wingdings" w:hAnsi="Wingdings" w:hint="default"/>
        <w:b/>
        <w:i w:val="0"/>
        <w:caps w:val="0"/>
        <w:strike w:val="0"/>
        <w:dstrike w:val="0"/>
        <w:outline w:val="0"/>
        <w:shadow w:val="0"/>
        <w:emboss w:val="0"/>
        <w:imprint w:val="0"/>
        <w:vanish w:val="0"/>
        <w:sz w:val="20"/>
        <w:szCs w:val="20"/>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footnotePr>
    <w:footnote w:id="0"/>
    <w:footnote w:id="1"/>
  </w:footnotePr>
  <w:endnotePr>
    <w:endnote w:id="0"/>
    <w:endnote w:id="1"/>
  </w:endnotePr>
  <w:compat/>
  <w:rsids>
    <w:rsidRoot w:val="00E71A0B"/>
    <w:rsid w:val="00033AAA"/>
    <w:rsid w:val="000460D0"/>
    <w:rsid w:val="00055389"/>
    <w:rsid w:val="000777B0"/>
    <w:rsid w:val="00090B78"/>
    <w:rsid w:val="000B3215"/>
    <w:rsid w:val="000E4AF2"/>
    <w:rsid w:val="000F6001"/>
    <w:rsid w:val="000F7CD3"/>
    <w:rsid w:val="00100E79"/>
    <w:rsid w:val="00110B3B"/>
    <w:rsid w:val="0016786A"/>
    <w:rsid w:val="001B5194"/>
    <w:rsid w:val="001D3BF1"/>
    <w:rsid w:val="001D64D3"/>
    <w:rsid w:val="001F14FA"/>
    <w:rsid w:val="001F60E3"/>
    <w:rsid w:val="00200F68"/>
    <w:rsid w:val="00215F27"/>
    <w:rsid w:val="002319B6"/>
    <w:rsid w:val="00256CFE"/>
    <w:rsid w:val="002B5A71"/>
    <w:rsid w:val="00315601"/>
    <w:rsid w:val="00323176"/>
    <w:rsid w:val="00324B35"/>
    <w:rsid w:val="00331A58"/>
    <w:rsid w:val="003A3E62"/>
    <w:rsid w:val="003B32A9"/>
    <w:rsid w:val="003C177A"/>
    <w:rsid w:val="003D0FAB"/>
    <w:rsid w:val="003E3744"/>
    <w:rsid w:val="00406F80"/>
    <w:rsid w:val="00431EFA"/>
    <w:rsid w:val="00493925"/>
    <w:rsid w:val="004B001F"/>
    <w:rsid w:val="004B2987"/>
    <w:rsid w:val="004D1C7E"/>
    <w:rsid w:val="004E496C"/>
    <w:rsid w:val="004E562D"/>
    <w:rsid w:val="005207AB"/>
    <w:rsid w:val="00545E44"/>
    <w:rsid w:val="005671B3"/>
    <w:rsid w:val="00590B22"/>
    <w:rsid w:val="005A5D38"/>
    <w:rsid w:val="005B0885"/>
    <w:rsid w:val="005B64BF"/>
    <w:rsid w:val="005C6548"/>
    <w:rsid w:val="005C7DC4"/>
    <w:rsid w:val="005D46D7"/>
    <w:rsid w:val="00603117"/>
    <w:rsid w:val="00604A8E"/>
    <w:rsid w:val="006201B6"/>
    <w:rsid w:val="00647408"/>
    <w:rsid w:val="0069043C"/>
    <w:rsid w:val="006A0733"/>
    <w:rsid w:val="006B5220"/>
    <w:rsid w:val="006C67DB"/>
    <w:rsid w:val="006E40AE"/>
    <w:rsid w:val="006F647C"/>
    <w:rsid w:val="00712C7B"/>
    <w:rsid w:val="00783C57"/>
    <w:rsid w:val="00792CB4"/>
    <w:rsid w:val="00860979"/>
    <w:rsid w:val="00864926"/>
    <w:rsid w:val="008A30CE"/>
    <w:rsid w:val="008B1D6B"/>
    <w:rsid w:val="008C31B7"/>
    <w:rsid w:val="008D39C3"/>
    <w:rsid w:val="008E4D89"/>
    <w:rsid w:val="00911529"/>
    <w:rsid w:val="00932B21"/>
    <w:rsid w:val="00971E55"/>
    <w:rsid w:val="00972302"/>
    <w:rsid w:val="009906EA"/>
    <w:rsid w:val="009911F4"/>
    <w:rsid w:val="0099779A"/>
    <w:rsid w:val="009D3F5E"/>
    <w:rsid w:val="009D728D"/>
    <w:rsid w:val="009F3F9F"/>
    <w:rsid w:val="00A10286"/>
    <w:rsid w:val="00A10731"/>
    <w:rsid w:val="00A1335D"/>
    <w:rsid w:val="00A2308F"/>
    <w:rsid w:val="00A423AB"/>
    <w:rsid w:val="00AC421F"/>
    <w:rsid w:val="00AE77BE"/>
    <w:rsid w:val="00AF47A6"/>
    <w:rsid w:val="00B2692B"/>
    <w:rsid w:val="00B50491"/>
    <w:rsid w:val="00B54668"/>
    <w:rsid w:val="00B93C6C"/>
    <w:rsid w:val="00B9521A"/>
    <w:rsid w:val="00BA6985"/>
    <w:rsid w:val="00BD3504"/>
    <w:rsid w:val="00C63234"/>
    <w:rsid w:val="00C63851"/>
    <w:rsid w:val="00CA6D81"/>
    <w:rsid w:val="00CC23C3"/>
    <w:rsid w:val="00CD0B7B"/>
    <w:rsid w:val="00CD17F1"/>
    <w:rsid w:val="00CE60AF"/>
    <w:rsid w:val="00D108D7"/>
    <w:rsid w:val="00D13572"/>
    <w:rsid w:val="00D4378D"/>
    <w:rsid w:val="00D71072"/>
    <w:rsid w:val="00D81D07"/>
    <w:rsid w:val="00D92F39"/>
    <w:rsid w:val="00DB43CC"/>
    <w:rsid w:val="00DB43E0"/>
    <w:rsid w:val="00DC30D0"/>
    <w:rsid w:val="00DF0253"/>
    <w:rsid w:val="00E1222F"/>
    <w:rsid w:val="00E17FC5"/>
    <w:rsid w:val="00E47B95"/>
    <w:rsid w:val="00E5013A"/>
    <w:rsid w:val="00E52819"/>
    <w:rsid w:val="00E60599"/>
    <w:rsid w:val="00E71A0B"/>
    <w:rsid w:val="00E76D77"/>
    <w:rsid w:val="00E8188A"/>
    <w:rsid w:val="00E857F8"/>
    <w:rsid w:val="00EA4E74"/>
    <w:rsid w:val="00EA7E0C"/>
    <w:rsid w:val="00EC53EE"/>
    <w:rsid w:val="00F06AFA"/>
    <w:rsid w:val="00F237EB"/>
    <w:rsid w:val="00F303FA"/>
    <w:rsid w:val="00F56373"/>
    <w:rsid w:val="00F742D3"/>
    <w:rsid w:val="00FD2215"/>
    <w:rsid w:val="00FD474F"/>
    <w:rsid w:val="00FE207D"/>
    <w:rsid w:val="00FE66C2"/>
    <w:rsid w:val="00FF5F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D13572"/>
    <w:pPr>
      <w:ind w:left="720"/>
      <w:contextualSpacing/>
    </w:pPr>
  </w:style>
  <w:style w:type="character" w:customStyle="1" w:styleId="hps">
    <w:name w:val="hps"/>
    <w:basedOn w:val="DefaultParagraphFont"/>
    <w:rsid w:val="00F303FA"/>
  </w:style>
  <w:style w:type="character" w:customStyle="1" w:styleId="shorttext">
    <w:name w:val="short_text"/>
    <w:basedOn w:val="DefaultParagraphFont"/>
    <w:rsid w:val="00F303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72985-5340-494B-BBF7-D61A7128C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Mica Vukic</cp:lastModifiedBy>
  <cp:revision>14</cp:revision>
  <cp:lastPrinted>2015-12-23T11:47:00Z</cp:lastPrinted>
  <dcterms:created xsi:type="dcterms:W3CDTF">2016-04-05T10:08:00Z</dcterms:created>
  <dcterms:modified xsi:type="dcterms:W3CDTF">2016-04-07T18:35:00Z</dcterms:modified>
</cp:coreProperties>
</file>