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B12987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 w:rsidRPr="00B12987">
              <w:rPr>
                <w:rFonts w:ascii="Candara" w:hAnsi="Candara"/>
              </w:rPr>
              <w:t>Electronic Engineering</w:t>
            </w:r>
            <w:bookmarkStart w:id="0" w:name="_GoBack"/>
            <w:bookmarkEnd w:id="0"/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54668" w:rsidRDefault="002709C6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 w:rsidRPr="002709C6"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Computing and Informatics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2709C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2709C6">
              <w:rPr>
                <w:rFonts w:ascii="Candara" w:hAnsi="Candara"/>
              </w:rPr>
              <w:t>Computer engineering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C3603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36030">
              <w:rPr>
                <w:rFonts w:ascii="Candara" w:hAnsi="Candara"/>
              </w:rPr>
              <w:t>VoIP Networks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2C270D" w:rsidP="00EB6C0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962101074"/>
                  </w:sdtPr>
                  <w:sdtEndPr/>
                  <w:sdtContent>
                    <w:sdt>
                      <w:sdtPr>
                        <w:rPr>
                          <w:rFonts w:ascii="Candara" w:hAnsi="Candara"/>
                        </w:rPr>
                        <w:id w:val="962924441"/>
                      </w:sdtPr>
                      <w:sdtEndPr/>
                      <w:sdtContent>
                        <w:r w:rsidR="002709C6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962924440"/>
                  </w:sdtPr>
                  <w:sdtEndPr/>
                  <w:sdtContent>
                    <w:r w:rsidR="002709C6">
                      <w:rPr>
                        <w:rFonts w:ascii="MS Gothic" w:eastAsia="MS Gothic" w:hAnsi="MS Gothic" w:hint="eastAsia"/>
                      </w:rPr>
                      <w:t>☑</w:t>
                    </w:r>
                  </w:sdtContent>
                </w:sdt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2C270D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962101076"/>
                  </w:sdtPr>
                  <w:sdtEndPr/>
                  <w:sdtContent>
                    <w:sdt>
                      <w:sdtPr>
                        <w:rPr>
                          <w:rFonts w:ascii="Candara" w:hAnsi="Candara"/>
                        </w:rPr>
                        <w:id w:val="962924443"/>
                      </w:sdtPr>
                      <w:sdtEndPr/>
                      <w:sdtContent>
                        <w:r w:rsidR="002709C6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962924442"/>
                  </w:sdtPr>
                  <w:sdtEndPr/>
                  <w:sdtContent>
                    <w:r w:rsidR="002709C6">
                      <w:rPr>
                        <w:rFonts w:ascii="MS Gothic" w:eastAsia="MS Gothic" w:hAnsi="MS Gothic" w:hint="eastAsia"/>
                      </w:rPr>
                      <w:t>☑</w:t>
                    </w:r>
                  </w:sdtContent>
                </w:sdt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69043C" w:rsidP="009C0C3D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962924444"/>
                  </w:sdtPr>
                  <w:sdtEndPr/>
                  <w:sdtContent>
                    <w:r w:rsidR="002709C6">
                      <w:rPr>
                        <w:rFonts w:ascii="MS Gothic" w:eastAsia="MS Gothic" w:hAnsi="MS Gothic" w:hint="eastAsia"/>
                      </w:rPr>
                      <w:t>☑</w:t>
                    </w:r>
                  </w:sdtContent>
                </w:sdt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962101078"/>
                  </w:sdtPr>
                  <w:sdtEndPr/>
                  <w:sdtContent>
                    <w:sdt>
                      <w:sdtPr>
                        <w:rPr>
                          <w:rFonts w:ascii="Candara" w:hAnsi="Candara"/>
                        </w:rPr>
                        <w:id w:val="962924445"/>
                      </w:sdtPr>
                      <w:sdtEndPr/>
                      <w:sdtContent>
                        <w:r w:rsidR="002709C6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D270B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2709C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4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B54668" w:rsidRDefault="00A177D3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 w:rsidRPr="00A177D3">
              <w:rPr>
                <w:rFonts w:ascii="Candara" w:hAnsi="Candara"/>
              </w:rPr>
              <w:t>Ćirić</w:t>
            </w:r>
            <w:proofErr w:type="spellEnd"/>
            <w:r w:rsidRPr="00A177D3">
              <w:rPr>
                <w:rFonts w:ascii="Candara" w:hAnsi="Candara"/>
              </w:rPr>
              <w:t xml:space="preserve"> M. Vladimir</w:t>
            </w:r>
            <w:r>
              <w:rPr>
                <w:rFonts w:ascii="Candara" w:hAnsi="Candara"/>
              </w:rPr>
              <w:t xml:space="preserve">, </w:t>
            </w:r>
            <w:proofErr w:type="spellStart"/>
            <w:r w:rsidR="008E3DBB" w:rsidRPr="008E3DBB">
              <w:rPr>
                <w:rFonts w:ascii="Candara" w:hAnsi="Candara"/>
              </w:rPr>
              <w:t>Dimitrijević</w:t>
            </w:r>
            <w:proofErr w:type="spellEnd"/>
            <w:r w:rsidR="008E3DBB" w:rsidRPr="008E3DBB">
              <w:rPr>
                <w:rFonts w:ascii="Candara" w:hAnsi="Candara"/>
              </w:rPr>
              <w:t xml:space="preserve"> M. Aleksandar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</w:sdtPr>
              <w:sdtEndPr/>
              <w:sdtContent>
                <w:r w:rsidR="00EB6C08">
                  <w:rPr>
                    <w:rFonts w:ascii="MS Gothic" w:eastAsia="MS Gothic" w:hAnsi="MS Gothic" w:hint="eastAsia"/>
                  </w:rPr>
                  <w:t>☑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:rsidR="00603117" w:rsidRDefault="002C270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962101068"/>
                  </w:sdtPr>
                  <w:sdtEndPr/>
                  <w:sdtContent>
                    <w:r w:rsidR="00EB6C08">
                      <w:rPr>
                        <w:rFonts w:ascii="MS Gothic" w:eastAsia="MS Gothic" w:hAnsi="MS Gothic" w:hint="eastAsia"/>
                      </w:rPr>
                      <w:t>☑</w:t>
                    </w:r>
                  </w:sdtContent>
                </w:sdt>
              </w:sdtContent>
            </w:sdt>
            <w:r w:rsidR="00603117"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 w:rsidR="00603117"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962924446"/>
                  </w:sdtPr>
                  <w:sdtEndPr/>
                  <w:sdtContent>
                    <w:r w:rsidR="00B94426">
                      <w:rPr>
                        <w:rFonts w:ascii="MS Gothic" w:eastAsia="MS Gothic" w:hAnsi="MS Gothic" w:hint="eastAsia"/>
                      </w:rPr>
                      <w:t>☑</w:t>
                    </w:r>
                  </w:sdtContent>
                </w:sdt>
              </w:sdtContent>
            </w:sdt>
            <w:r w:rsidR="00603117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962924447"/>
                  </w:sdtPr>
                  <w:sdtEndPr/>
                  <w:sdtContent>
                    <w:r w:rsidR="00B94426">
                      <w:rPr>
                        <w:rFonts w:ascii="MS Gothic" w:eastAsia="MS Gothic" w:hAnsi="MS Gothic" w:hint="eastAsia"/>
                      </w:rPr>
                      <w:t>☑</w:t>
                    </w:r>
                  </w:sdtContent>
                </w:sdt>
              </w:sdtContent>
            </w:sdt>
            <w:r w:rsidR="00603117">
              <w:rPr>
                <w:rFonts w:ascii="Candara" w:hAnsi="Candara"/>
              </w:rPr>
              <w:t xml:space="preserve">  Seminar</w:t>
            </w:r>
          </w:p>
          <w:p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B54668" w:rsidRDefault="00237506" w:rsidP="00237506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237506">
              <w:rPr>
                <w:rFonts w:ascii="Candara" w:hAnsi="Candara"/>
                <w:i/>
              </w:rPr>
              <w:t>Overview of available standards and protocols on which the Internet telephony is based. Architecture</w:t>
            </w:r>
            <w:r>
              <w:rPr>
                <w:rFonts w:ascii="Candara" w:hAnsi="Candara"/>
                <w:i/>
              </w:rPr>
              <w:t xml:space="preserve"> </w:t>
            </w:r>
            <w:r w:rsidRPr="00237506">
              <w:rPr>
                <w:rFonts w:ascii="Candara" w:hAnsi="Candara"/>
                <w:i/>
              </w:rPr>
              <w:t>of VoIP networks. Students should be familiar with the components and architecture of a VoIP</w:t>
            </w:r>
            <w:r>
              <w:rPr>
                <w:rFonts w:ascii="Candara" w:hAnsi="Candara"/>
                <w:i/>
              </w:rPr>
              <w:t xml:space="preserve"> </w:t>
            </w:r>
            <w:r w:rsidRPr="00237506">
              <w:rPr>
                <w:rFonts w:ascii="Candara" w:hAnsi="Candara"/>
                <w:i/>
              </w:rPr>
              <w:t>network</w:t>
            </w:r>
            <w:r>
              <w:rPr>
                <w:rFonts w:ascii="Candara" w:hAnsi="Candara"/>
                <w:i/>
              </w:rPr>
              <w:t xml:space="preserve">. </w:t>
            </w:r>
            <w:r w:rsidRPr="00237506">
              <w:rPr>
                <w:rFonts w:ascii="Candara" w:hAnsi="Candara"/>
                <w:i/>
              </w:rPr>
              <w:t>It is expected for the students to acquire the knowledge required to design, implement, and configure</w:t>
            </w:r>
            <w:r>
              <w:rPr>
                <w:rFonts w:ascii="Candara" w:hAnsi="Candara"/>
                <w:i/>
              </w:rPr>
              <w:t xml:space="preserve"> </w:t>
            </w:r>
            <w:r w:rsidRPr="00237506">
              <w:rPr>
                <w:rFonts w:ascii="Candara" w:hAnsi="Candara"/>
                <w:i/>
              </w:rPr>
              <w:t>the network for Internet telephony. Students will gain the necessary theoretical and practical</w:t>
            </w:r>
            <w:r>
              <w:rPr>
                <w:rFonts w:ascii="Candara" w:hAnsi="Candara"/>
                <w:i/>
              </w:rPr>
              <w:t xml:space="preserve"> </w:t>
            </w:r>
            <w:r w:rsidRPr="00237506">
              <w:rPr>
                <w:rFonts w:ascii="Candara" w:hAnsi="Candara"/>
                <w:i/>
              </w:rPr>
              <w:t>knowledge to implement different security models and protocols.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Pr="00B54668" w:rsidRDefault="00BE5202" w:rsidP="0023750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237506">
              <w:rPr>
                <w:rFonts w:ascii="Candara" w:hAnsi="Candara"/>
                <w:b/>
              </w:rPr>
              <w:t>Signalling</w:t>
            </w:r>
            <w:r w:rsidR="00237506" w:rsidRPr="00237506">
              <w:rPr>
                <w:rFonts w:ascii="Candara" w:hAnsi="Candara"/>
                <w:b/>
              </w:rPr>
              <w:t xml:space="preserve"> protocols (X.25, SS7, </w:t>
            </w:r>
            <w:proofErr w:type="gramStart"/>
            <w:r w:rsidR="00237506" w:rsidRPr="00237506">
              <w:rPr>
                <w:rFonts w:ascii="Candara" w:hAnsi="Candara"/>
                <w:b/>
              </w:rPr>
              <w:t>ISDN</w:t>
            </w:r>
            <w:proofErr w:type="gramEnd"/>
            <w:r w:rsidR="00237506" w:rsidRPr="00237506">
              <w:rPr>
                <w:rFonts w:ascii="Candara" w:hAnsi="Candara"/>
                <w:b/>
              </w:rPr>
              <w:t>). Packet networks. Voice encoding. Higher level protocols: RTP,</w:t>
            </w:r>
            <w:r w:rsidR="00237506">
              <w:rPr>
                <w:rFonts w:ascii="Candara" w:hAnsi="Candara"/>
                <w:b/>
              </w:rPr>
              <w:t xml:space="preserve"> </w:t>
            </w:r>
            <w:r w:rsidR="00237506" w:rsidRPr="00237506">
              <w:rPr>
                <w:rFonts w:ascii="Candara" w:hAnsi="Candara"/>
                <w:b/>
              </w:rPr>
              <w:t xml:space="preserve">RTCP. Multiplexing over UDP protocol. VoIP network architecture. </w:t>
            </w:r>
            <w:proofErr w:type="gramStart"/>
            <w:r w:rsidR="00237506" w:rsidRPr="00237506">
              <w:rPr>
                <w:rFonts w:ascii="Candara" w:hAnsi="Candara"/>
                <w:b/>
              </w:rPr>
              <w:t xml:space="preserve">VoIP </w:t>
            </w:r>
            <w:r w:rsidRPr="00237506">
              <w:rPr>
                <w:rFonts w:ascii="Candara" w:hAnsi="Candara"/>
                <w:b/>
              </w:rPr>
              <w:t>signalling</w:t>
            </w:r>
            <w:proofErr w:type="gramEnd"/>
            <w:r w:rsidR="00237506" w:rsidRPr="00237506">
              <w:rPr>
                <w:rFonts w:ascii="Candara" w:hAnsi="Candara"/>
                <w:b/>
              </w:rPr>
              <w:t xml:space="preserve"> and call processing.</w:t>
            </w:r>
            <w:r w:rsidR="00237506">
              <w:rPr>
                <w:rFonts w:ascii="Candara" w:hAnsi="Candara"/>
                <w:b/>
              </w:rPr>
              <w:t xml:space="preserve"> </w:t>
            </w:r>
            <w:r w:rsidR="00237506" w:rsidRPr="00237506">
              <w:rPr>
                <w:rFonts w:ascii="Candara" w:hAnsi="Candara"/>
                <w:b/>
              </w:rPr>
              <w:t>SIP, MGCP, H.323 protocols. VoIP services. Call routing. Connecting to public services. Media</w:t>
            </w:r>
            <w:r w:rsidR="00237506">
              <w:rPr>
                <w:rFonts w:ascii="Candara" w:hAnsi="Candara"/>
                <w:b/>
              </w:rPr>
              <w:t xml:space="preserve"> </w:t>
            </w:r>
            <w:r w:rsidR="00237506" w:rsidRPr="00237506">
              <w:rPr>
                <w:rFonts w:ascii="Candara" w:hAnsi="Candara"/>
                <w:b/>
              </w:rPr>
              <w:t>gateways, SIP trunking. Network management. Security of VoIP networks. Quality of service.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2C270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962101070"/>
                  </w:sdtPr>
                  <w:sdtEndPr/>
                  <w:sdtContent>
                    <w:r w:rsidR="00EB6C08">
                      <w:rPr>
                        <w:rFonts w:ascii="MS Gothic" w:eastAsia="MS Gothic" w:hAnsi="MS Gothic" w:hint="eastAsia"/>
                      </w:rPr>
                      <w:t>☑</w:t>
                    </w:r>
                  </w:sdtContent>
                </w:sdt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962101072"/>
                  </w:sdtPr>
                  <w:sdtEndPr/>
                  <w:sdtContent>
                    <w:r w:rsidR="00EB6C08">
                      <w:rPr>
                        <w:rFonts w:ascii="MS Gothic" w:eastAsia="MS Gothic" w:hAnsi="MS Gothic" w:hint="eastAsia"/>
                      </w:rPr>
                      <w:t>☑</w:t>
                    </w:r>
                  </w:sdtContent>
                </w:sdt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2C270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C36030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C36030" w:rsidRDefault="00C3603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C36030" w:rsidRDefault="00C3603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C36030" w:rsidRDefault="00C36030" w:rsidP="00290D0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C36030" w:rsidRDefault="00C3603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C36030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C36030" w:rsidRDefault="00C3603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C36030" w:rsidRDefault="00C3603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C36030" w:rsidRDefault="00C36030" w:rsidP="00290D0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C36030" w:rsidRDefault="00C36030" w:rsidP="00290D0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08031F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08031F" w:rsidRDefault="0008031F" w:rsidP="00290D0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08031F" w:rsidRDefault="0008031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08031F" w:rsidRDefault="0008031F" w:rsidP="00290D0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08031F" w:rsidRDefault="0008031F" w:rsidP="00290D0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</w:tr>
      <w:tr w:rsidR="0008031F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08031F" w:rsidRDefault="0008031F" w:rsidP="00290D0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Projects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08031F" w:rsidRDefault="0008031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08031F" w:rsidRDefault="0008031F" w:rsidP="00290D0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08031F" w:rsidRDefault="0008031F" w:rsidP="00290D0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08031F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08031F" w:rsidRDefault="0008031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*Final 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70D" w:rsidRDefault="002C270D" w:rsidP="00864926">
      <w:pPr>
        <w:spacing w:after="0" w:line="240" w:lineRule="auto"/>
      </w:pPr>
      <w:r>
        <w:separator/>
      </w:r>
    </w:p>
  </w:endnote>
  <w:endnote w:type="continuationSeparator" w:id="0">
    <w:p w:rsidR="002C270D" w:rsidRDefault="002C270D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70D" w:rsidRDefault="002C270D" w:rsidP="00864926">
      <w:pPr>
        <w:spacing w:after="0" w:line="240" w:lineRule="auto"/>
      </w:pPr>
      <w:r>
        <w:separator/>
      </w:r>
    </w:p>
  </w:footnote>
  <w:footnote w:type="continuationSeparator" w:id="0">
    <w:p w:rsidR="002C270D" w:rsidRDefault="002C270D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8031F"/>
    <w:rsid w:val="000F6001"/>
    <w:rsid w:val="001247AD"/>
    <w:rsid w:val="001D3BF1"/>
    <w:rsid w:val="001D64D3"/>
    <w:rsid w:val="001F14FA"/>
    <w:rsid w:val="001F60E3"/>
    <w:rsid w:val="002319B6"/>
    <w:rsid w:val="00237506"/>
    <w:rsid w:val="0024449E"/>
    <w:rsid w:val="002709C6"/>
    <w:rsid w:val="002C270D"/>
    <w:rsid w:val="00315601"/>
    <w:rsid w:val="00323176"/>
    <w:rsid w:val="003B32A9"/>
    <w:rsid w:val="003C177A"/>
    <w:rsid w:val="00406F80"/>
    <w:rsid w:val="00431EFA"/>
    <w:rsid w:val="00493925"/>
    <w:rsid w:val="004D1C7E"/>
    <w:rsid w:val="004E562D"/>
    <w:rsid w:val="00540145"/>
    <w:rsid w:val="005A5D38"/>
    <w:rsid w:val="005B0885"/>
    <w:rsid w:val="005B64BF"/>
    <w:rsid w:val="005D46D7"/>
    <w:rsid w:val="00603117"/>
    <w:rsid w:val="0069043C"/>
    <w:rsid w:val="006E40AE"/>
    <w:rsid w:val="006F647C"/>
    <w:rsid w:val="00755146"/>
    <w:rsid w:val="00783C57"/>
    <w:rsid w:val="00792CB4"/>
    <w:rsid w:val="00864926"/>
    <w:rsid w:val="008A30CE"/>
    <w:rsid w:val="008B1D6B"/>
    <w:rsid w:val="008C31B7"/>
    <w:rsid w:val="008E3DBB"/>
    <w:rsid w:val="00911529"/>
    <w:rsid w:val="00932B21"/>
    <w:rsid w:val="00972302"/>
    <w:rsid w:val="009748E7"/>
    <w:rsid w:val="009906EA"/>
    <w:rsid w:val="009938C5"/>
    <w:rsid w:val="009C0C3D"/>
    <w:rsid w:val="009D3F5E"/>
    <w:rsid w:val="009F3F9F"/>
    <w:rsid w:val="00A10286"/>
    <w:rsid w:val="00A1335D"/>
    <w:rsid w:val="00A177D3"/>
    <w:rsid w:val="00A36BA6"/>
    <w:rsid w:val="00AF47A6"/>
    <w:rsid w:val="00B12987"/>
    <w:rsid w:val="00B50491"/>
    <w:rsid w:val="00B54668"/>
    <w:rsid w:val="00B94426"/>
    <w:rsid w:val="00B9521A"/>
    <w:rsid w:val="00BD3504"/>
    <w:rsid w:val="00BE5202"/>
    <w:rsid w:val="00C36030"/>
    <w:rsid w:val="00C63234"/>
    <w:rsid w:val="00CA6D81"/>
    <w:rsid w:val="00CC23C3"/>
    <w:rsid w:val="00CD17F1"/>
    <w:rsid w:val="00D270BB"/>
    <w:rsid w:val="00D92F39"/>
    <w:rsid w:val="00DB43CC"/>
    <w:rsid w:val="00DF6E08"/>
    <w:rsid w:val="00E1222F"/>
    <w:rsid w:val="00E319B2"/>
    <w:rsid w:val="00E47B95"/>
    <w:rsid w:val="00E5013A"/>
    <w:rsid w:val="00E60599"/>
    <w:rsid w:val="00E71A0B"/>
    <w:rsid w:val="00E8188A"/>
    <w:rsid w:val="00E857F8"/>
    <w:rsid w:val="00EA7E0C"/>
    <w:rsid w:val="00EB6C08"/>
    <w:rsid w:val="00EC53EE"/>
    <w:rsid w:val="00F06AFA"/>
    <w:rsid w:val="00F237EB"/>
    <w:rsid w:val="00F56373"/>
    <w:rsid w:val="00F742D3"/>
    <w:rsid w:val="00FC2D8C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B3EEBE-BBAF-4D06-9355-8E865B333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Studentska</cp:lastModifiedBy>
  <cp:revision>2</cp:revision>
  <cp:lastPrinted>2015-12-23T11:47:00Z</cp:lastPrinted>
  <dcterms:created xsi:type="dcterms:W3CDTF">2016-05-24T11:48:00Z</dcterms:created>
  <dcterms:modified xsi:type="dcterms:W3CDTF">2016-05-24T11:48:00Z</dcterms:modified>
</cp:coreProperties>
</file>