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047B07" w:rsidR="00864926" w:rsidRPr="00B54668" w:rsidRDefault="0018266C" w:rsidP="00E857F8">
            <w:pPr>
              <w:spacing w:line="240" w:lineRule="auto"/>
              <w:contextualSpacing/>
              <w:jc w:val="left"/>
              <w:rPr>
                <w:rFonts w:ascii="Candara" w:hAnsi="Candara"/>
                <w:b/>
                <w:color w:val="548DD4" w:themeColor="text2" w:themeTint="99"/>
                <w:sz w:val="24"/>
                <w:szCs w:val="24"/>
              </w:rPr>
            </w:pPr>
            <w: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BF07252" w:rsidR="00864926" w:rsidRPr="00B54668" w:rsidRDefault="0018266C"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6557C6" w:rsidR="00B50491" w:rsidRPr="00B54668" w:rsidRDefault="00B22813" w:rsidP="00E857F8">
            <w:pPr>
              <w:spacing w:line="240" w:lineRule="auto"/>
              <w:contextualSpacing/>
              <w:jc w:val="left"/>
              <w:rPr>
                <w:rFonts w:ascii="Candara" w:hAnsi="Candara"/>
              </w:rPr>
            </w:pPr>
            <w:r>
              <w:t>Electronic Control Circuits for Converters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0BEBF9" w:rsidR="006F647C" w:rsidRPr="00B54668" w:rsidRDefault="007301A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F220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F220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7301A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3252C1" w:rsidR="00864926" w:rsidRPr="00B54668" w:rsidRDefault="007301A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B2281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2281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10A98A" w:rsidR="00864926" w:rsidRPr="00B54668" w:rsidRDefault="00B2281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370A515" w:rsidR="00A1335D" w:rsidRPr="00B54668" w:rsidRDefault="0083279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A9962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B2281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36F5F1" w14:textId="12760882" w:rsidR="00B22813" w:rsidRPr="00B22813" w:rsidRDefault="00B22813" w:rsidP="00B22813">
            <w:pPr>
              <w:suppressAutoHyphens w:val="0"/>
              <w:spacing w:after="0" w:line="240" w:lineRule="auto"/>
              <w:jc w:val="left"/>
              <w:rPr>
                <w:rFonts w:cs="Arial"/>
                <w:sz w:val="23"/>
                <w:szCs w:val="23"/>
                <w:lang w:val="sr-Latn-RS" w:eastAsia="sr-Latn-RS"/>
              </w:rPr>
            </w:pPr>
            <w:r w:rsidRPr="00B22813">
              <w:rPr>
                <w:rFonts w:cs="Arial"/>
                <w:sz w:val="23"/>
                <w:szCs w:val="23"/>
                <w:lang w:val="sr-Latn-RS" w:eastAsia="sr-Latn-RS"/>
              </w:rPr>
              <w:t>Acquiring the fundamental knowledge about the control principles for power electronic converters, methods of their realisation and practical application.</w:t>
            </w:r>
          </w:p>
          <w:p w14:paraId="23A6C870" w14:textId="1D1CBBD0" w:rsidR="00911529" w:rsidRPr="00AE0034" w:rsidRDefault="0083279F" w:rsidP="0083279F">
            <w:pPr>
              <w:suppressAutoHyphens w:val="0"/>
              <w:spacing w:after="0" w:line="240" w:lineRule="auto"/>
              <w:jc w:val="left"/>
              <w:rPr>
                <w:rFonts w:cs="Arial"/>
                <w:sz w:val="23"/>
                <w:szCs w:val="23"/>
                <w:lang w:val="sr-Latn-RS" w:eastAsia="sr-Latn-RS"/>
              </w:rPr>
            </w:pPr>
            <w:r w:rsidRPr="00AE0034">
              <w:rPr>
                <w:rFonts w:cs="Arial"/>
                <w:sz w:val="23"/>
                <w:szCs w:val="23"/>
                <w:lang w:val="sr-Latn-RS" w:eastAsia="sr-Latn-RS"/>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09FF8BC" w14:textId="1E0A76A3" w:rsidR="005660A1" w:rsidRPr="005660A1" w:rsidRDefault="00B22813" w:rsidP="005660A1">
            <w:pPr>
              <w:suppressAutoHyphens w:val="0"/>
              <w:spacing w:after="0" w:line="240" w:lineRule="auto"/>
              <w:jc w:val="left"/>
              <w:rPr>
                <w:rFonts w:cs="Arial"/>
                <w:sz w:val="23"/>
                <w:szCs w:val="23"/>
                <w:lang w:val="sr-Latn-RS" w:eastAsia="sr-Latn-RS"/>
              </w:rPr>
            </w:pPr>
            <w:r w:rsidRPr="00B22813">
              <w:rPr>
                <w:rFonts w:cs="Arial"/>
                <w:sz w:val="23"/>
                <w:szCs w:val="23"/>
                <w:lang w:val="sr-Latn-RS" w:eastAsia="sr-Latn-RS"/>
              </w:rPr>
              <w:t>Driver circuits for power electronic components (thyristor, bipolar transistor, MOSFET, IGBT, GTO). Control circuits with phase control. Control circuits for AC voltage controllers. Control circuits for rectifiers. Control circuits for choppers. Control circuits for inverters. Control circuits for cycloconverters. Professional systems in power electronics. Electromagnetic compatibility of devices of power electronics.</w:t>
            </w:r>
          </w:p>
          <w:p w14:paraId="12694A32" w14:textId="3CC96537" w:rsidR="00B54668" w:rsidRPr="00AE0034" w:rsidRDefault="0083279F" w:rsidP="0083279F">
            <w:pPr>
              <w:suppressAutoHyphens w:val="0"/>
              <w:spacing w:after="0" w:line="240" w:lineRule="auto"/>
              <w:jc w:val="left"/>
              <w:rPr>
                <w:rFonts w:cs="Arial"/>
                <w:sz w:val="23"/>
                <w:szCs w:val="23"/>
                <w:lang w:val="sr-Latn-RS" w:eastAsia="sr-Latn-RS"/>
              </w:rPr>
            </w:pPr>
            <w:r w:rsidRPr="0083279F">
              <w:rPr>
                <w:rFonts w:cs="Arial"/>
                <w:sz w:val="23"/>
                <w:szCs w:val="23"/>
                <w:lang w:val="sr-Latn-RS" w:eastAsia="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7301A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301A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E62078D" w:rsidR="001F14FA" w:rsidRDefault="008E5F7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943AD2E"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FE90946" w:rsidR="001F14FA" w:rsidRDefault="008E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E8DC9F"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E1F20F" w:rsidR="001F14FA" w:rsidRDefault="008E5F7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7E477" w14:textId="77777777" w:rsidR="007301AB" w:rsidRDefault="007301AB" w:rsidP="00864926">
      <w:pPr>
        <w:spacing w:after="0" w:line="240" w:lineRule="auto"/>
      </w:pPr>
      <w:r>
        <w:separator/>
      </w:r>
    </w:p>
  </w:endnote>
  <w:endnote w:type="continuationSeparator" w:id="0">
    <w:p w14:paraId="3DFB1B45" w14:textId="77777777" w:rsidR="007301AB" w:rsidRDefault="007301A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8C6F" w14:textId="77777777" w:rsidR="007301AB" w:rsidRDefault="007301AB" w:rsidP="00864926">
      <w:pPr>
        <w:spacing w:after="0" w:line="240" w:lineRule="auto"/>
      </w:pPr>
      <w:r>
        <w:separator/>
      </w:r>
    </w:p>
  </w:footnote>
  <w:footnote w:type="continuationSeparator" w:id="0">
    <w:p w14:paraId="142DBE0B" w14:textId="77777777" w:rsidR="007301AB" w:rsidRDefault="007301A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2A7F"/>
    <w:rsid w:val="000F6001"/>
    <w:rsid w:val="00116C1F"/>
    <w:rsid w:val="00180C45"/>
    <w:rsid w:val="0018266C"/>
    <w:rsid w:val="001D3BF1"/>
    <w:rsid w:val="001D64D3"/>
    <w:rsid w:val="001F14FA"/>
    <w:rsid w:val="001F60E3"/>
    <w:rsid w:val="002319B6"/>
    <w:rsid w:val="00315601"/>
    <w:rsid w:val="00323176"/>
    <w:rsid w:val="003A34F0"/>
    <w:rsid w:val="003B32A9"/>
    <w:rsid w:val="003C177A"/>
    <w:rsid w:val="00406F80"/>
    <w:rsid w:val="00431EFA"/>
    <w:rsid w:val="00493925"/>
    <w:rsid w:val="004D1C7E"/>
    <w:rsid w:val="004E562D"/>
    <w:rsid w:val="005660A1"/>
    <w:rsid w:val="00576E84"/>
    <w:rsid w:val="005A5D38"/>
    <w:rsid w:val="005B0885"/>
    <w:rsid w:val="005B64BF"/>
    <w:rsid w:val="005D46D7"/>
    <w:rsid w:val="00603117"/>
    <w:rsid w:val="0069043C"/>
    <w:rsid w:val="006E40AE"/>
    <w:rsid w:val="006F647C"/>
    <w:rsid w:val="007301AB"/>
    <w:rsid w:val="00783C57"/>
    <w:rsid w:val="00792CB4"/>
    <w:rsid w:val="007B297C"/>
    <w:rsid w:val="0083279F"/>
    <w:rsid w:val="00864926"/>
    <w:rsid w:val="008A30CE"/>
    <w:rsid w:val="008B1D6B"/>
    <w:rsid w:val="008C31B7"/>
    <w:rsid w:val="008E470A"/>
    <w:rsid w:val="008E5F76"/>
    <w:rsid w:val="00911529"/>
    <w:rsid w:val="00932B21"/>
    <w:rsid w:val="00972302"/>
    <w:rsid w:val="009906EA"/>
    <w:rsid w:val="009D3F5E"/>
    <w:rsid w:val="009F3F9F"/>
    <w:rsid w:val="00A10286"/>
    <w:rsid w:val="00A1335D"/>
    <w:rsid w:val="00A25960"/>
    <w:rsid w:val="00AE0034"/>
    <w:rsid w:val="00AF2207"/>
    <w:rsid w:val="00AF47A6"/>
    <w:rsid w:val="00B22813"/>
    <w:rsid w:val="00B50491"/>
    <w:rsid w:val="00B54668"/>
    <w:rsid w:val="00B9521A"/>
    <w:rsid w:val="00BD3504"/>
    <w:rsid w:val="00C63234"/>
    <w:rsid w:val="00C83F28"/>
    <w:rsid w:val="00CA6D81"/>
    <w:rsid w:val="00CC23C3"/>
    <w:rsid w:val="00CD17F1"/>
    <w:rsid w:val="00D92F39"/>
    <w:rsid w:val="00DB43CC"/>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273248778">
      <w:bodyDiv w:val="1"/>
      <w:marLeft w:val="0"/>
      <w:marRight w:val="0"/>
      <w:marTop w:val="0"/>
      <w:marBottom w:val="0"/>
      <w:divBdr>
        <w:top w:val="none" w:sz="0" w:space="0" w:color="auto"/>
        <w:left w:val="none" w:sz="0" w:space="0" w:color="auto"/>
        <w:bottom w:val="none" w:sz="0" w:space="0" w:color="auto"/>
        <w:right w:val="none" w:sz="0" w:space="0" w:color="auto"/>
      </w:divBdr>
      <w:divsChild>
        <w:div w:id="1808619528">
          <w:marLeft w:val="0"/>
          <w:marRight w:val="0"/>
          <w:marTop w:val="0"/>
          <w:marBottom w:val="0"/>
          <w:divBdr>
            <w:top w:val="none" w:sz="0" w:space="0" w:color="auto"/>
            <w:left w:val="none" w:sz="0" w:space="0" w:color="auto"/>
            <w:bottom w:val="none" w:sz="0" w:space="0" w:color="auto"/>
            <w:right w:val="none" w:sz="0" w:space="0" w:color="auto"/>
          </w:divBdr>
        </w:div>
        <w:div w:id="1092822197">
          <w:marLeft w:val="0"/>
          <w:marRight w:val="0"/>
          <w:marTop w:val="0"/>
          <w:marBottom w:val="0"/>
          <w:divBdr>
            <w:top w:val="none" w:sz="0" w:space="0" w:color="auto"/>
            <w:left w:val="none" w:sz="0" w:space="0" w:color="auto"/>
            <w:bottom w:val="none" w:sz="0" w:space="0" w:color="auto"/>
            <w:right w:val="none" w:sz="0" w:space="0" w:color="auto"/>
          </w:divBdr>
        </w:div>
      </w:divsChild>
    </w:div>
    <w:div w:id="1292054030">
      <w:bodyDiv w:val="1"/>
      <w:marLeft w:val="0"/>
      <w:marRight w:val="0"/>
      <w:marTop w:val="0"/>
      <w:marBottom w:val="0"/>
      <w:divBdr>
        <w:top w:val="none" w:sz="0" w:space="0" w:color="auto"/>
        <w:left w:val="none" w:sz="0" w:space="0" w:color="auto"/>
        <w:bottom w:val="none" w:sz="0" w:space="0" w:color="auto"/>
        <w:right w:val="none" w:sz="0" w:space="0" w:color="auto"/>
      </w:divBdr>
      <w:divsChild>
        <w:div w:id="358165094">
          <w:marLeft w:val="0"/>
          <w:marRight w:val="0"/>
          <w:marTop w:val="0"/>
          <w:marBottom w:val="0"/>
          <w:divBdr>
            <w:top w:val="none" w:sz="0" w:space="0" w:color="auto"/>
            <w:left w:val="none" w:sz="0" w:space="0" w:color="auto"/>
            <w:bottom w:val="none" w:sz="0" w:space="0" w:color="auto"/>
            <w:right w:val="none" w:sz="0" w:space="0" w:color="auto"/>
          </w:divBdr>
        </w:div>
        <w:div w:id="463353900">
          <w:marLeft w:val="0"/>
          <w:marRight w:val="0"/>
          <w:marTop w:val="0"/>
          <w:marBottom w:val="0"/>
          <w:divBdr>
            <w:top w:val="none" w:sz="0" w:space="0" w:color="auto"/>
            <w:left w:val="none" w:sz="0" w:space="0" w:color="auto"/>
            <w:bottom w:val="none" w:sz="0" w:space="0" w:color="auto"/>
            <w:right w:val="none" w:sz="0" w:space="0" w:color="auto"/>
          </w:divBdr>
        </w:div>
        <w:div w:id="2011174748">
          <w:marLeft w:val="0"/>
          <w:marRight w:val="0"/>
          <w:marTop w:val="0"/>
          <w:marBottom w:val="0"/>
          <w:divBdr>
            <w:top w:val="none" w:sz="0" w:space="0" w:color="auto"/>
            <w:left w:val="none" w:sz="0" w:space="0" w:color="auto"/>
            <w:bottom w:val="none" w:sz="0" w:space="0" w:color="auto"/>
            <w:right w:val="none" w:sz="0" w:space="0" w:color="auto"/>
          </w:divBdr>
        </w:div>
        <w:div w:id="920715652">
          <w:marLeft w:val="0"/>
          <w:marRight w:val="0"/>
          <w:marTop w:val="0"/>
          <w:marBottom w:val="0"/>
          <w:divBdr>
            <w:top w:val="none" w:sz="0" w:space="0" w:color="auto"/>
            <w:left w:val="none" w:sz="0" w:space="0" w:color="auto"/>
            <w:bottom w:val="none" w:sz="0" w:space="0" w:color="auto"/>
            <w:right w:val="none" w:sz="0" w:space="0" w:color="auto"/>
          </w:divBdr>
        </w:div>
        <w:div w:id="623315447">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28BBB-F861-48F3-81E3-97131191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2016-05-04T10:22:00Z</dcterms:created>
  <dcterms:modified xsi:type="dcterms:W3CDTF">2016-05-04T10:22:00Z</dcterms:modified>
</cp:coreProperties>
</file>