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D0D9C4C" w:rsidR="00CD17F1" w:rsidRPr="00B54668" w:rsidRDefault="00812E6E" w:rsidP="00812E6E">
            <w:pPr>
              <w:spacing w:line="240" w:lineRule="auto"/>
              <w:contextualSpacing/>
              <w:jc w:val="center"/>
              <w:rPr>
                <w:rFonts w:ascii="Candara" w:hAnsi="Candara"/>
              </w:rPr>
            </w:pPr>
            <w:r w:rsidRPr="00812E6E">
              <w:rPr>
                <w:rFonts w:ascii="Candara" w:hAnsi="Candara"/>
                <w:b/>
                <w:sz w:val="36"/>
                <w:szCs w:val="36"/>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C51DC6C" w:rsidR="00864926" w:rsidRPr="00B54668" w:rsidRDefault="00812E6E" w:rsidP="00E857F8">
            <w:pPr>
              <w:spacing w:line="240" w:lineRule="auto"/>
              <w:contextualSpacing/>
              <w:jc w:val="left"/>
              <w:rPr>
                <w:rFonts w:ascii="Candara" w:hAnsi="Candara"/>
                <w:b/>
                <w:color w:val="548DD4" w:themeColor="text2" w:themeTint="99"/>
                <w:sz w:val="24"/>
                <w:szCs w:val="24"/>
              </w:rPr>
            </w:pPr>
            <w:r w:rsidRPr="00602BF3">
              <w:rPr>
                <w:rFonts w:ascii="Candara" w:hAnsi="Candara"/>
              </w:rPr>
              <w:t>Control Systems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37B18ED" w:rsidR="00864926" w:rsidRPr="00B54668" w:rsidRDefault="00812E6E" w:rsidP="00E857F8">
            <w:pPr>
              <w:spacing w:line="240" w:lineRule="auto"/>
              <w:contextualSpacing/>
              <w:jc w:val="left"/>
              <w:rPr>
                <w:rFonts w:ascii="Candara" w:hAnsi="Candara"/>
              </w:rPr>
            </w:pPr>
            <w:r>
              <w:rPr>
                <w:rFonts w:ascii="Candara" w:hAnsi="Candara"/>
              </w:rPr>
              <w:t>Automatic Control</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CB304D9" w:rsidR="00B50491" w:rsidRPr="00B54668" w:rsidRDefault="00812E6E" w:rsidP="00E857F8">
            <w:pPr>
              <w:spacing w:line="240" w:lineRule="auto"/>
              <w:contextualSpacing/>
              <w:jc w:val="left"/>
              <w:rPr>
                <w:rFonts w:ascii="Candara" w:hAnsi="Candara"/>
              </w:rPr>
            </w:pPr>
            <w:r>
              <w:rPr>
                <w:rFonts w:ascii="Candara" w:hAnsi="Candara"/>
              </w:rPr>
              <w:t>Flexible Production Systems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4688A0C" w:rsidR="006F647C" w:rsidRPr="00B54668" w:rsidRDefault="00583667"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812E6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35D9C97" w:rsidR="00CD17F1" w:rsidRPr="00B54668" w:rsidRDefault="00583667"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812E6E">
                  <w:rPr>
                    <w:rFonts w:ascii="MS Gothic" w:eastAsia="MS Gothic" w:hAnsi="MS Gothic" w:hint="eastAsia"/>
                  </w:rPr>
                  <w:t>☒</w:t>
                </w:r>
              </w:sdtContent>
            </w:sdt>
            <w:r w:rsidR="00406F80">
              <w:rPr>
                <w:rFonts w:ascii="Candara" w:hAnsi="Candara"/>
              </w:rPr>
              <w:t xml:space="preserve"> Elective</w:t>
            </w:r>
            <w:bookmarkStart w:id="0" w:name="_GoBack"/>
            <w:bookmarkEnd w:id="0"/>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3FA363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5B8941B" w:rsidR="00864926" w:rsidRPr="00B54668" w:rsidRDefault="00724F05" w:rsidP="00E857F8">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1285CF3" w:rsidR="00A1335D" w:rsidRPr="00B54668" w:rsidRDefault="00812E6E"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874C776" w:rsidR="00E857F8" w:rsidRPr="00B54668" w:rsidRDefault="00812E6E" w:rsidP="00E857F8">
            <w:pPr>
              <w:spacing w:line="240" w:lineRule="auto"/>
              <w:contextualSpacing/>
              <w:jc w:val="left"/>
              <w:rPr>
                <w:rFonts w:ascii="Candara" w:hAnsi="Candara"/>
              </w:rPr>
            </w:pPr>
            <w:proofErr w:type="spellStart"/>
            <w:r>
              <w:t>Đorđević</w:t>
            </w:r>
            <w:proofErr w:type="spellEnd"/>
            <w:r>
              <w:t xml:space="preserve"> S. Goran</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1EACE5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12E6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C4B4259"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812E6E">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812E6E">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07AAE716" w:rsidR="00911529" w:rsidRPr="00B54668" w:rsidRDefault="00812E6E" w:rsidP="00911529">
            <w:pPr>
              <w:spacing w:line="240" w:lineRule="auto"/>
              <w:contextualSpacing/>
              <w:jc w:val="left"/>
              <w:rPr>
                <w:rFonts w:ascii="Candara" w:hAnsi="Candara"/>
                <w:i/>
              </w:rPr>
            </w:pPr>
            <w:r>
              <w:t>Introduction to the production systems and their comparison. Cellular manufacturing systems and their applications. The application of Computer Integrated Manufacturing - CIM, advantages and disadvantages. Understanding of manufacturing technologies, their advantages and disadvantages. Ability to track trends in modern production systems. Development of own production techniques and quality control in flexible manufacturing systems.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CCA77D9" w:rsidR="00B54668" w:rsidRPr="00B54668" w:rsidRDefault="00812E6E" w:rsidP="00E857F8">
            <w:pPr>
              <w:tabs>
                <w:tab w:val="left" w:pos="360"/>
              </w:tabs>
              <w:spacing w:after="0" w:line="240" w:lineRule="auto"/>
              <w:jc w:val="left"/>
              <w:rPr>
                <w:rFonts w:ascii="Candara" w:hAnsi="Candara"/>
                <w:b/>
              </w:rPr>
            </w:pPr>
            <w:r>
              <w:t xml:space="preserve">Introduction to industrial production. What are production lines, methods of production, continuous production, </w:t>
            </w:r>
            <w:proofErr w:type="gramStart"/>
            <w:r>
              <w:t>flexible</w:t>
            </w:r>
            <w:proofErr w:type="gramEnd"/>
            <w:r>
              <w:t xml:space="preserve"> manufacturing systems. Types of flexibility and flexible manufacturing systems. Management of flexible manufacturing systems. Detailed example of a flexible manufacturing system. Production process and reduction of waste. Review on the quality system. Quality assurance and control, tolerance. Standard components, what are they and why use them in the development and manufacture. Complexes of standard components. Development of existing products. Packing, function of packing, packaging materials.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77CEEA7" w:rsidR="001D3BF1" w:rsidRPr="004E562D" w:rsidRDefault="0058366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812E6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812E6E">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583667"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41DDFD9" w:rsidR="001F14FA" w:rsidRDefault="00812E6E"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692170A8" w:rsidR="001F14FA" w:rsidRDefault="00812E6E" w:rsidP="00E857F8">
            <w:pPr>
              <w:tabs>
                <w:tab w:val="left" w:pos="360"/>
              </w:tabs>
              <w:spacing w:after="0" w:line="240" w:lineRule="auto"/>
              <w:jc w:val="left"/>
              <w:rPr>
                <w:rFonts w:ascii="Candara" w:hAnsi="Candara"/>
                <w:b/>
              </w:rPr>
            </w:pPr>
            <w:r>
              <w:rPr>
                <w:rFonts w:ascii="Candara" w:hAnsi="Candara"/>
                <w:b/>
              </w:rPr>
              <w:t>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60370F0" w:rsidR="001F14FA" w:rsidRDefault="00812E6E"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7D1D92A" w:rsidR="001F14FA" w:rsidRDefault="00812E6E"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884E4BF" w:rsidR="001F14FA" w:rsidRDefault="00812E6E" w:rsidP="00E857F8">
            <w:pPr>
              <w:tabs>
                <w:tab w:val="left" w:pos="360"/>
              </w:tabs>
              <w:spacing w:after="0" w:line="240" w:lineRule="auto"/>
              <w:jc w:val="left"/>
              <w:rPr>
                <w:rFonts w:ascii="Candara" w:hAnsi="Candara"/>
                <w:b/>
              </w:rPr>
            </w:pPr>
            <w:r>
              <w:rPr>
                <w:rFonts w:ascii="Candara" w:hAnsi="Candara"/>
                <w:b/>
              </w:rPr>
              <w:t>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0C280" w14:textId="77777777" w:rsidR="00583667" w:rsidRDefault="00583667" w:rsidP="00864926">
      <w:pPr>
        <w:spacing w:after="0" w:line="240" w:lineRule="auto"/>
      </w:pPr>
      <w:r>
        <w:separator/>
      </w:r>
    </w:p>
  </w:endnote>
  <w:endnote w:type="continuationSeparator" w:id="0">
    <w:p w14:paraId="6376B7E1" w14:textId="77777777" w:rsidR="00583667" w:rsidRDefault="0058366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5E3E8" w14:textId="77777777" w:rsidR="00583667" w:rsidRDefault="00583667" w:rsidP="00864926">
      <w:pPr>
        <w:spacing w:after="0" w:line="240" w:lineRule="auto"/>
      </w:pPr>
      <w:r>
        <w:separator/>
      </w:r>
    </w:p>
  </w:footnote>
  <w:footnote w:type="continuationSeparator" w:id="0">
    <w:p w14:paraId="7315EA5A" w14:textId="77777777" w:rsidR="00583667" w:rsidRDefault="0058366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853C7"/>
    <w:rsid w:val="00493925"/>
    <w:rsid w:val="004D1C7E"/>
    <w:rsid w:val="004E562D"/>
    <w:rsid w:val="00583667"/>
    <w:rsid w:val="005A5D38"/>
    <w:rsid w:val="005B0885"/>
    <w:rsid w:val="005B64BF"/>
    <w:rsid w:val="005D210A"/>
    <w:rsid w:val="005D46D7"/>
    <w:rsid w:val="00602BF3"/>
    <w:rsid w:val="00603117"/>
    <w:rsid w:val="0069043C"/>
    <w:rsid w:val="006E40AE"/>
    <w:rsid w:val="006F647C"/>
    <w:rsid w:val="00724F05"/>
    <w:rsid w:val="00783C57"/>
    <w:rsid w:val="00792CB4"/>
    <w:rsid w:val="00812E6E"/>
    <w:rsid w:val="00851AB3"/>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90A96-A836-498F-AEAF-3BCD2F6A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2016-05-19T09:19:00Z</dcterms:created>
  <dcterms:modified xsi:type="dcterms:W3CDTF">2016-05-19T09:19:00Z</dcterms:modified>
</cp:coreProperties>
</file>