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6E3A7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D17F1" w:rsidRPr="00B54668" w:rsidRDefault="006E3A7B" w:rsidP="006E3A7B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</w:rPr>
            </w:pPr>
            <w:r w:rsidRPr="00BC557F">
              <w:rPr>
                <w:rFonts w:ascii="Candara" w:hAnsi="Candara"/>
                <w:b/>
                <w:sz w:val="32"/>
                <w:szCs w:val="32"/>
                <w:lang w:val="sr-Latn-CS"/>
              </w:rPr>
              <w:t>Faculty 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E3A7B" w:rsidRDefault="006E3A7B" w:rsidP="006E3A7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iano, Wind instruments, S</w:t>
            </w:r>
            <w:r w:rsidR="007C3189"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tring instruments,</w:t>
            </w:r>
            <w:r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 Singing, Guitar, A</w:t>
            </w:r>
            <w:r w:rsidR="007C3189"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E3A7B" w:rsidP="00A3238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cs="Arial"/>
                <w:color w:val="000000"/>
              </w:rPr>
              <w:t>Piano, Flute, Clarinet, Horn, Violin, Viola, Cello, D</w:t>
            </w:r>
            <w:r w:rsidR="007C3189">
              <w:rPr>
                <w:rFonts w:cs="Arial"/>
                <w:color w:val="000000"/>
              </w:rPr>
              <w:t xml:space="preserve">ouble bass, </w:t>
            </w:r>
            <w:r w:rsidR="00A3238D">
              <w:rPr>
                <w:rFonts w:cs="Arial"/>
                <w:color w:val="000000"/>
              </w:rPr>
              <w:t>Singing</w:t>
            </w:r>
            <w:r>
              <w:rPr>
                <w:rFonts w:cs="Arial"/>
                <w:color w:val="000000"/>
              </w:rPr>
              <w:t>, Guitar, A</w:t>
            </w:r>
            <w:r w:rsidR="007C3189">
              <w:rPr>
                <w:rFonts w:cs="Arial"/>
                <w:color w:val="000000"/>
              </w:rPr>
              <w:t>ccordion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E3A7B" w:rsidRDefault="007C3189" w:rsidP="002F0C7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E3A7B">
              <w:rPr>
                <w:rFonts w:ascii="Candara" w:hAnsi="Candara"/>
                <w:b/>
                <w:sz w:val="24"/>
                <w:szCs w:val="24"/>
              </w:rPr>
              <w:t>Chamber music</w:t>
            </w:r>
            <w:r w:rsidR="002F0C7E">
              <w:rPr>
                <w:rFonts w:ascii="Candara" w:hAnsi="Candara"/>
                <w:b/>
                <w:sz w:val="28"/>
                <w:szCs w:val="28"/>
              </w:rPr>
              <w:t>8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E728A" w:rsidP="007C31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E728A" w:rsidP="007C31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E728A" w:rsidP="00A3238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444579628"/>
                  </w:sdtPr>
                  <w:sdtContent>
                    <w:r w:rsidR="00A3238D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  <w:bookmarkStart w:id="0" w:name="_GoBack"/>
                <w:bookmarkEnd w:id="0"/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A3238D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D156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Forth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D156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C3189" w:rsidRDefault="007C318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 xml:space="preserve">Ana </w:t>
            </w:r>
            <w:proofErr w:type="spellStart"/>
            <w:r>
              <w:rPr>
                <w:rFonts w:ascii="Candara" w:hAnsi="Candara"/>
              </w:rPr>
              <w:t>Veličković-Igić</w:t>
            </w:r>
            <w:proofErr w:type="spellEnd"/>
            <w:r>
              <w:rPr>
                <w:rFonts w:ascii="Candara" w:hAnsi="Candara"/>
              </w:rPr>
              <w:t>, AleksandarJakovljević,TanjaPetrović-Đorgovska,Bratislav</w:t>
            </w:r>
            <w:r w:rsidR="00905E47">
              <w:rPr>
                <w:rFonts w:ascii="Candara" w:hAnsi="Candara"/>
              </w:rPr>
              <w:t>Zlatković,</w:t>
            </w:r>
            <w:r>
              <w:rPr>
                <w:rFonts w:ascii="Candara" w:hAnsi="Candara"/>
              </w:rPr>
              <w:t xml:space="preserve">DraganaĐorđević, Ivan </w:t>
            </w:r>
            <w:proofErr w:type="spellStart"/>
            <w:r>
              <w:rPr>
                <w:rFonts w:ascii="Candara" w:hAnsi="Candara"/>
              </w:rPr>
              <w:t>Jelić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3E72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3E72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C4257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C4257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3E728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905E47" w:rsidRDefault="00C42575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05E47">
              <w:rPr>
                <w:rFonts w:ascii="Candara" w:hAnsi="Candara" w:cs="Arial"/>
                <w:color w:val="000000"/>
                <w:shd w:val="clear" w:color="auto" w:fill="C9D7F1"/>
              </w:rPr>
              <w:t>The expansion of stylistic and artistic achievements of students in group music making.</w:t>
            </w:r>
            <w:r w:rsidRPr="00905E47">
              <w:rPr>
                <w:rStyle w:val="apple-converted-space"/>
                <w:rFonts w:ascii="Candara" w:hAnsi="Candara" w:cs="Arial"/>
                <w:color w:val="000000"/>
                <w:shd w:val="clear" w:color="auto" w:fill="C9D7F1"/>
              </w:rPr>
              <w:t> </w:t>
            </w:r>
            <w:r w:rsidRPr="00905E47">
              <w:rPr>
                <w:rFonts w:ascii="Candara" w:hAnsi="Candara" w:cs="Arial"/>
                <w:color w:val="000000"/>
              </w:rPr>
              <w:t>Students gain the ability to participate in the work chamber ensembles as well as the ability to pedagogical and creative work in schools for elementary music education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0D156A" w:rsidRDefault="002F0C7E" w:rsidP="000D156A">
            <w:pPr>
              <w:pStyle w:val="NoSpacing"/>
              <w:rPr>
                <w:rFonts w:ascii="Candara" w:hAnsi="Candara"/>
                <w:sz w:val="20"/>
                <w:szCs w:val="20"/>
                <w:lang w:val="sr-Latn-CS"/>
              </w:rPr>
            </w:pPr>
            <w:r w:rsidRPr="000D156A">
              <w:rPr>
                <w:rFonts w:ascii="Candara" w:hAnsi="Candara"/>
                <w:sz w:val="20"/>
                <w:szCs w:val="20"/>
              </w:rPr>
              <w:t xml:space="preserve">D. </w:t>
            </w:r>
            <w:proofErr w:type="spellStart"/>
            <w:r w:rsidRPr="000D156A">
              <w:rPr>
                <w:rFonts w:ascii="Candara" w:hAnsi="Candara"/>
                <w:sz w:val="20"/>
                <w:szCs w:val="20"/>
              </w:rPr>
              <w:t>Shostakovic</w:t>
            </w:r>
            <w:proofErr w:type="spellEnd"/>
            <w:r w:rsidRPr="000D156A">
              <w:rPr>
                <w:rFonts w:ascii="Candara" w:hAnsi="Candara"/>
                <w:sz w:val="20"/>
                <w:szCs w:val="20"/>
              </w:rPr>
              <w:t xml:space="preserve"> - Concertino for 2 Pianos, Johannes Brahms: Piano Trio in C Minor, Op.101, L. de Call – Flute trio  op.2, D. </w:t>
            </w:r>
            <w:proofErr w:type="spellStart"/>
            <w:r w:rsidRPr="000D156A">
              <w:rPr>
                <w:rFonts w:ascii="Candara" w:hAnsi="Candara"/>
                <w:sz w:val="20"/>
                <w:szCs w:val="20"/>
              </w:rPr>
              <w:t>Despić</w:t>
            </w:r>
            <w:proofErr w:type="spellEnd"/>
            <w:r w:rsidRPr="000D156A">
              <w:rPr>
                <w:rFonts w:ascii="Candara" w:hAnsi="Candara"/>
                <w:sz w:val="20"/>
                <w:szCs w:val="20"/>
              </w:rPr>
              <w:t xml:space="preserve"> – “</w:t>
            </w:r>
            <w:proofErr w:type="spellStart"/>
            <w:r w:rsidRPr="000D156A">
              <w:rPr>
                <w:rFonts w:ascii="Candara" w:hAnsi="Candara"/>
                <w:sz w:val="20"/>
                <w:szCs w:val="20"/>
              </w:rPr>
              <w:t>Prolećnepesme</w:t>
            </w:r>
            <w:proofErr w:type="spellEnd"/>
            <w:r w:rsidRPr="000D156A">
              <w:rPr>
                <w:rFonts w:ascii="Candara" w:hAnsi="Candara"/>
                <w:sz w:val="20"/>
                <w:szCs w:val="20"/>
              </w:rPr>
              <w:t xml:space="preserve">” </w:t>
            </w:r>
            <w:proofErr w:type="spellStart"/>
            <w:r w:rsidRPr="000D156A">
              <w:rPr>
                <w:rFonts w:ascii="Candara" w:hAnsi="Candara"/>
                <w:sz w:val="20"/>
                <w:szCs w:val="20"/>
              </w:rPr>
              <w:t>cikluspesama</w:t>
            </w:r>
            <w:proofErr w:type="spellEnd"/>
            <w:r w:rsidRPr="000D156A">
              <w:rPr>
                <w:rFonts w:ascii="Candara" w:hAnsi="Candara"/>
                <w:sz w:val="20"/>
                <w:szCs w:val="20"/>
              </w:rPr>
              <w:t xml:space="preserve"> – for soprano, flute and piano, </w:t>
            </w:r>
            <w:r w:rsidRPr="000D156A">
              <w:rPr>
                <w:rFonts w:ascii="Candara" w:hAnsi="Candara"/>
                <w:sz w:val="20"/>
                <w:szCs w:val="20"/>
                <w:lang w:val="sr-Latn-CS"/>
              </w:rPr>
              <w:t>P.Hindemith – Rondo</w:t>
            </w:r>
            <w:r w:rsidR="000D156A" w:rsidRPr="000D156A">
              <w:rPr>
                <w:rFonts w:ascii="Candara" w:hAnsi="Candara"/>
                <w:sz w:val="20"/>
                <w:szCs w:val="20"/>
                <w:lang w:val="sr-Latn-CS"/>
              </w:rPr>
              <w:t xml:space="preserve"> (guitar trio), H.Zilker - Variations (duo)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E72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7C743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E72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2C6">
              <w:rPr>
                <w:rFonts w:ascii="Candara" w:hAnsi="Candara"/>
                <w:b/>
              </w:rPr>
              <w:t>Points</w:t>
            </w:r>
            <w:r w:rsidR="007C7439"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2C6">
              <w:rPr>
                <w:rFonts w:ascii="Candara" w:hAnsi="Candara"/>
                <w:b/>
              </w:rPr>
              <w:t>Points</w:t>
            </w:r>
            <w:r w:rsidR="007C7439"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5BE" w:rsidRDefault="00AD35BE" w:rsidP="00864926">
      <w:pPr>
        <w:spacing w:after="0" w:line="240" w:lineRule="auto"/>
      </w:pPr>
      <w:r>
        <w:separator/>
      </w:r>
    </w:p>
  </w:endnote>
  <w:endnote w:type="continuationSeparator" w:id="1">
    <w:p w:rsidR="00AD35BE" w:rsidRDefault="00AD35B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5BE" w:rsidRDefault="00AD35BE" w:rsidP="00864926">
      <w:pPr>
        <w:spacing w:after="0" w:line="240" w:lineRule="auto"/>
      </w:pPr>
      <w:r>
        <w:separator/>
      </w:r>
    </w:p>
  </w:footnote>
  <w:footnote w:type="continuationSeparator" w:id="1">
    <w:p w:rsidR="00AD35BE" w:rsidRDefault="00AD35B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821097"/>
    <w:multiLevelType w:val="hybridMultilevel"/>
    <w:tmpl w:val="2BB2B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8E3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2003A"/>
    <w:multiLevelType w:val="hybridMultilevel"/>
    <w:tmpl w:val="EB14F97E"/>
    <w:lvl w:ilvl="0" w:tplc="E8989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D156A"/>
    <w:rsid w:val="000F6001"/>
    <w:rsid w:val="001D3BF1"/>
    <w:rsid w:val="001D64D3"/>
    <w:rsid w:val="001F14FA"/>
    <w:rsid w:val="001F60E3"/>
    <w:rsid w:val="002319B6"/>
    <w:rsid w:val="002F0C7E"/>
    <w:rsid w:val="00315601"/>
    <w:rsid w:val="00323176"/>
    <w:rsid w:val="003B32A9"/>
    <w:rsid w:val="003C177A"/>
    <w:rsid w:val="003E728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75DEB"/>
    <w:rsid w:val="0069043C"/>
    <w:rsid w:val="00696133"/>
    <w:rsid w:val="006E3A7B"/>
    <w:rsid w:val="006E40AE"/>
    <w:rsid w:val="006F647C"/>
    <w:rsid w:val="00783C57"/>
    <w:rsid w:val="00792CB4"/>
    <w:rsid w:val="007C3189"/>
    <w:rsid w:val="007C7439"/>
    <w:rsid w:val="00864926"/>
    <w:rsid w:val="008A30CE"/>
    <w:rsid w:val="008B1D6B"/>
    <w:rsid w:val="008C31B7"/>
    <w:rsid w:val="008E72C6"/>
    <w:rsid w:val="00905E47"/>
    <w:rsid w:val="00911529"/>
    <w:rsid w:val="00932B21"/>
    <w:rsid w:val="0095354E"/>
    <w:rsid w:val="00972302"/>
    <w:rsid w:val="009813C4"/>
    <w:rsid w:val="009906EA"/>
    <w:rsid w:val="00992C49"/>
    <w:rsid w:val="00995642"/>
    <w:rsid w:val="00996C46"/>
    <w:rsid w:val="009D3F5E"/>
    <w:rsid w:val="009F1858"/>
    <w:rsid w:val="009F3F9F"/>
    <w:rsid w:val="00A10286"/>
    <w:rsid w:val="00A1335D"/>
    <w:rsid w:val="00A3238D"/>
    <w:rsid w:val="00A338E1"/>
    <w:rsid w:val="00AB1E16"/>
    <w:rsid w:val="00AD35BE"/>
    <w:rsid w:val="00AF47A6"/>
    <w:rsid w:val="00B50491"/>
    <w:rsid w:val="00B54668"/>
    <w:rsid w:val="00B9521A"/>
    <w:rsid w:val="00BD3504"/>
    <w:rsid w:val="00C42575"/>
    <w:rsid w:val="00C63234"/>
    <w:rsid w:val="00C67B58"/>
    <w:rsid w:val="00C92308"/>
    <w:rsid w:val="00CA6D81"/>
    <w:rsid w:val="00CC23C3"/>
    <w:rsid w:val="00CD17F1"/>
    <w:rsid w:val="00D92F39"/>
    <w:rsid w:val="00DB43CC"/>
    <w:rsid w:val="00E1222F"/>
    <w:rsid w:val="00E2794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18C1"/>
    <w:rsid w:val="00FE40E3"/>
    <w:rsid w:val="00FE66C2"/>
    <w:rsid w:val="00FE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42575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42575"/>
  </w:style>
  <w:style w:type="character" w:customStyle="1" w:styleId="Heading3Char">
    <w:name w:val="Heading 3 Char"/>
    <w:basedOn w:val="DefaultParagraphFont"/>
    <w:link w:val="Heading3"/>
    <w:uiPriority w:val="9"/>
    <w:rsid w:val="00C42575"/>
    <w:rPr>
      <w:rFonts w:ascii="Times New Roman" w:eastAsia="Times New Roman" w:hAnsi="Times New Roman" w:cs="Times New Roman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7C74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42575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42575"/>
  </w:style>
  <w:style w:type="character" w:customStyle="1" w:styleId="Heading3Char">
    <w:name w:val="Heading 3 Char"/>
    <w:basedOn w:val="DefaultParagraphFont"/>
    <w:link w:val="Heading3"/>
    <w:uiPriority w:val="9"/>
    <w:rsid w:val="00C42575"/>
    <w:rPr>
      <w:rFonts w:ascii="Times New Roman" w:eastAsia="Times New Roman" w:hAnsi="Times New Roman" w:cs="Times New Roman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7C74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0E37A-E985-487B-BAB8-E8AD3A2B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2016-05-31T14:07:00Z</dcterms:created>
  <dcterms:modified xsi:type="dcterms:W3CDTF">2016-05-31T14:07:00Z</dcterms:modified>
</cp:coreProperties>
</file>