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5B" w:rsidRPr="00B54668" w:rsidRDefault="003D675B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D675B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75B" w:rsidRPr="00CF133C" w:rsidRDefault="00EB785E" w:rsidP="00CF133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75B" w:rsidRPr="00CF133C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3D675B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675B" w:rsidRPr="00CF133C" w:rsidRDefault="003D675B" w:rsidP="00CF133C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CF133C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CF133C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CF133C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675B" w:rsidRPr="000F0A00" w:rsidRDefault="003D675B" w:rsidP="00CF133C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  <w:sz w:val="28"/>
                <w:szCs w:val="28"/>
              </w:rPr>
            </w:pPr>
            <w:r w:rsidRPr="000F0A00">
              <w:rPr>
                <w:rFonts w:ascii="Candara" w:hAnsi="Candara" w:cs="Candara"/>
                <w:sz w:val="28"/>
                <w:szCs w:val="28"/>
              </w:rPr>
              <w:t>Faculty of Arts</w:t>
            </w:r>
          </w:p>
        </w:tc>
      </w:tr>
      <w:tr w:rsidR="003D675B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3D675B" w:rsidRPr="00CF133C" w:rsidRDefault="003D675B" w:rsidP="00CF133C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3D675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F133C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 xml:space="preserve">Guitar </w:t>
            </w:r>
          </w:p>
        </w:tc>
      </w:tr>
      <w:tr w:rsidR="003D675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F133C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3D675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F133C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Sight reading 1</w:t>
            </w:r>
          </w:p>
        </w:tc>
      </w:tr>
      <w:tr w:rsidR="003D675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F133C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F0A00">
              <w:rPr>
                <w:rFonts w:ascii="MS Gothic" w:eastAsia="MS Gothic" w:hAnsi="MS Gothic" w:cs="MS Gothic" w:hint="eastAsia"/>
                <w:u w:val="single"/>
              </w:rPr>
              <w:t>☐</w:t>
            </w:r>
            <w:r w:rsidRPr="000F0A00">
              <w:rPr>
                <w:rFonts w:ascii="Candara" w:hAnsi="Candara" w:cs="Candara"/>
                <w:u w:val="single"/>
              </w:rPr>
              <w:t>Bachelor</w:t>
            </w:r>
            <w:r w:rsidRPr="00CF133C">
              <w:rPr>
                <w:rFonts w:ascii="Candara" w:hAnsi="Candara" w:cs="Candara"/>
              </w:rPr>
              <w:t xml:space="preserve">               </w:t>
            </w:r>
            <w:r w:rsidRPr="00CE2F36">
              <w:rPr>
                <w:rFonts w:ascii="MS Gothic" w:eastAsia="MS Gothic" w:hAnsi="MS Gothic" w:cs="MS Gothic" w:hint="eastAsia"/>
              </w:rPr>
              <w:t>☐</w:t>
            </w:r>
            <w:r w:rsidRPr="00CE2F36">
              <w:rPr>
                <w:rFonts w:ascii="Candara" w:hAnsi="Candara" w:cs="Candara"/>
              </w:rPr>
              <w:t xml:space="preserve"> Master’s</w:t>
            </w:r>
            <w:r w:rsidRPr="00CF133C">
              <w:rPr>
                <w:rFonts w:ascii="Candara" w:hAnsi="Candara" w:cs="Candara"/>
              </w:rPr>
              <w:t xml:space="preserve">                   </w:t>
            </w:r>
            <w:r w:rsidRPr="00CF133C">
              <w:rPr>
                <w:rFonts w:ascii="MS Gothic" w:eastAsia="MS Gothic" w:hAnsi="MS Gothic" w:cs="MS Gothic" w:hint="eastAsia"/>
              </w:rPr>
              <w:t>☐</w:t>
            </w:r>
            <w:r w:rsidRPr="00CF133C">
              <w:rPr>
                <w:rFonts w:ascii="Candara" w:hAnsi="Candara" w:cs="Candara"/>
              </w:rPr>
              <w:t xml:space="preserve"> Doctoral</w:t>
            </w:r>
          </w:p>
        </w:tc>
      </w:tr>
      <w:tr w:rsidR="003D675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F133C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F0A00">
              <w:rPr>
                <w:rFonts w:ascii="MS Gothic" w:eastAsia="MS Gothic" w:hAnsi="MS Gothic" w:cs="MS Gothic" w:hint="eastAsia"/>
                <w:u w:val="single"/>
              </w:rPr>
              <w:t>☐</w:t>
            </w:r>
            <w:r w:rsidRPr="000F0A00">
              <w:rPr>
                <w:rFonts w:ascii="Candara" w:hAnsi="Candara" w:cs="Candara"/>
                <w:u w:val="single"/>
              </w:rPr>
              <w:t xml:space="preserve"> Obligatory</w:t>
            </w:r>
            <w:r w:rsidRPr="00CF133C">
              <w:rPr>
                <w:rFonts w:ascii="Candara" w:hAnsi="Candara" w:cs="Candara"/>
              </w:rPr>
              <w:t xml:space="preserve">                 </w:t>
            </w:r>
            <w:r w:rsidRPr="00CF133C">
              <w:rPr>
                <w:rFonts w:ascii="MS Gothic" w:eastAsia="MS Gothic" w:hAnsi="MS Gothic" w:cs="MS Gothic" w:hint="eastAsia"/>
              </w:rPr>
              <w:t>☐</w:t>
            </w:r>
            <w:r w:rsidRPr="00CF133C">
              <w:rPr>
                <w:rFonts w:ascii="Candara" w:hAnsi="Candara" w:cs="Candara"/>
              </w:rPr>
              <w:t xml:space="preserve"> Elective</w:t>
            </w:r>
          </w:p>
        </w:tc>
      </w:tr>
      <w:tr w:rsidR="003D675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D675B" w:rsidRPr="00CF133C" w:rsidRDefault="003D675B" w:rsidP="00CF133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CF133C">
              <w:rPr>
                <w:rFonts w:ascii="Candara" w:hAnsi="Candara" w:cs="Candara"/>
              </w:rPr>
              <w:t xml:space="preserve">Semester </w:t>
            </w:r>
            <w:r w:rsidRPr="00CF133C"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3D675B" w:rsidRPr="000F0A00" w:rsidRDefault="003D675B" w:rsidP="00CF133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0F0A00">
              <w:rPr>
                <w:rFonts w:ascii="Candara" w:hAnsi="Candara" w:cs="Candara"/>
                <w:u w:val="single"/>
                <w:lang w:val="en-US"/>
              </w:rPr>
              <w:t xml:space="preserve">  </w:t>
            </w:r>
            <w:r w:rsidRPr="000F0A00">
              <w:rPr>
                <w:rFonts w:ascii="MS Gothic" w:eastAsia="MS Gothic" w:hAnsi="MS Gothic" w:cs="MS Gothic" w:hint="eastAsia"/>
                <w:u w:val="single"/>
                <w:lang w:val="en-US"/>
              </w:rPr>
              <w:t>☐</w:t>
            </w:r>
            <w:r w:rsidRPr="000F0A00">
              <w:rPr>
                <w:rFonts w:ascii="Candara" w:hAnsi="Candara" w:cs="Candara"/>
                <w:u w:val="single"/>
                <w:lang w:val="en-US"/>
              </w:rPr>
              <w:t xml:space="preserve"> Autumn</w:t>
            </w:r>
            <w:r w:rsidRPr="000F0A00">
              <w:rPr>
                <w:rFonts w:ascii="Candara" w:hAnsi="Candara" w:cs="Candara"/>
                <w:lang w:val="en-US"/>
              </w:rPr>
              <w:t xml:space="preserve">                     </w:t>
            </w:r>
            <w:r w:rsidRPr="00CE2F36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Pr="00CE2F36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3D675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F133C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3D675B" w:rsidRPr="009B2FC7" w:rsidRDefault="003D675B" w:rsidP="00CF133C">
            <w:pPr>
              <w:spacing w:line="240" w:lineRule="auto"/>
              <w:jc w:val="left"/>
              <w:rPr>
                <w:rFonts w:ascii="Candara" w:hAnsi="Candara" w:cs="Candara"/>
                <w:sz w:val="24"/>
                <w:szCs w:val="24"/>
              </w:rPr>
            </w:pPr>
            <w:r>
              <w:rPr>
                <w:rFonts w:ascii="Candara" w:hAnsi="Candara" w:cs="Candara"/>
                <w:sz w:val="24"/>
                <w:szCs w:val="24"/>
              </w:rPr>
              <w:t>1</w:t>
            </w:r>
          </w:p>
        </w:tc>
      </w:tr>
      <w:tr w:rsidR="003D675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F133C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</w:p>
        </w:tc>
      </w:tr>
      <w:tr w:rsidR="003D675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F133C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Vesna Petković</w:t>
            </w:r>
          </w:p>
        </w:tc>
      </w:tr>
      <w:tr w:rsidR="003D675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F133C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F133C">
              <w:rPr>
                <w:rFonts w:ascii="Candara" w:hAnsi="Candara" w:cs="Candara"/>
              </w:rPr>
              <w:t xml:space="preserve"> </w:t>
            </w:r>
            <w:r w:rsidRPr="009B2FC7">
              <w:rPr>
                <w:rFonts w:ascii="MS Gothic" w:eastAsia="MS Gothic" w:hAnsi="MS Gothic" w:cs="MS Gothic" w:hint="eastAsia"/>
                <w:u w:val="single"/>
              </w:rPr>
              <w:t>☐</w:t>
            </w:r>
            <w:r w:rsidRPr="009B2FC7">
              <w:rPr>
                <w:rFonts w:ascii="Candara" w:hAnsi="Candara" w:cs="Candara"/>
                <w:u w:val="single"/>
              </w:rPr>
              <w:t>Lectures</w:t>
            </w:r>
            <w:r w:rsidRPr="00CF133C">
              <w:rPr>
                <w:rFonts w:ascii="Candara" w:hAnsi="Candara" w:cs="Candara"/>
              </w:rPr>
              <w:t xml:space="preserve">                     </w:t>
            </w:r>
            <w:r w:rsidRPr="009B2FC7">
              <w:rPr>
                <w:rFonts w:ascii="MS Gothic" w:eastAsia="MS Gothic" w:hAnsi="MS Gothic" w:cs="MS Gothic" w:hint="eastAsia"/>
                <w:u w:val="single"/>
              </w:rPr>
              <w:t>☐</w:t>
            </w:r>
            <w:r w:rsidRPr="009B2FC7">
              <w:rPr>
                <w:rFonts w:ascii="Candara" w:hAnsi="Candara" w:cs="Candara"/>
                <w:u w:val="single"/>
              </w:rPr>
              <w:t>Group tutorials</w:t>
            </w:r>
            <w:r w:rsidRPr="00CF133C">
              <w:rPr>
                <w:rFonts w:ascii="Candara" w:hAnsi="Candara" w:cs="Candara"/>
              </w:rPr>
              <w:t xml:space="preserve">         </w:t>
            </w:r>
            <w:r w:rsidRPr="00CE2F36">
              <w:rPr>
                <w:rFonts w:ascii="MS Gothic" w:eastAsia="MS Gothic" w:hAnsi="MS Gothic" w:cs="MS Gothic" w:hint="eastAsia"/>
              </w:rPr>
              <w:t>☐</w:t>
            </w:r>
            <w:r w:rsidRPr="00CE2F36">
              <w:rPr>
                <w:rFonts w:ascii="Candara" w:hAnsi="Candara" w:cs="Candara"/>
              </w:rPr>
              <w:t xml:space="preserve"> Individual tutorials</w:t>
            </w:r>
          </w:p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F133C">
              <w:rPr>
                <w:rFonts w:ascii="Candara" w:hAnsi="Candara" w:cs="Candara"/>
              </w:rPr>
              <w:t xml:space="preserve"> </w:t>
            </w:r>
            <w:r w:rsidRPr="00CF133C">
              <w:rPr>
                <w:rFonts w:ascii="MS Gothic" w:eastAsia="MS Gothic" w:hAnsi="MS Gothic" w:cs="MS Gothic" w:hint="eastAsia"/>
              </w:rPr>
              <w:t>☐</w:t>
            </w:r>
            <w:r w:rsidRPr="00CF133C">
              <w:rPr>
                <w:rFonts w:ascii="Candara" w:hAnsi="Candara" w:cs="Candara"/>
              </w:rPr>
              <w:t xml:space="preserve">Laboratory work     </w:t>
            </w:r>
            <w:r w:rsidRPr="00CF133C">
              <w:rPr>
                <w:rFonts w:ascii="MS Gothic" w:eastAsia="MS Gothic" w:hAnsi="MS Gothic" w:cs="MS Gothic" w:hint="eastAsia"/>
              </w:rPr>
              <w:t>☐</w:t>
            </w:r>
            <w:r w:rsidRPr="00CF133C">
              <w:rPr>
                <w:rFonts w:ascii="Candara" w:hAnsi="Candara" w:cs="Candara"/>
              </w:rPr>
              <w:t xml:space="preserve">  Project work            </w:t>
            </w:r>
            <w:r w:rsidRPr="00CE2F36">
              <w:rPr>
                <w:rFonts w:ascii="MS Gothic" w:eastAsia="MS Gothic" w:hAnsi="MS Gothic" w:cs="MS Gothic" w:hint="eastAsia"/>
              </w:rPr>
              <w:t>☐</w:t>
            </w:r>
            <w:r w:rsidRPr="00CE2F36">
              <w:rPr>
                <w:rFonts w:ascii="Candara" w:hAnsi="Candara" w:cs="Candara"/>
              </w:rPr>
              <w:t xml:space="preserve">  Seminar</w:t>
            </w:r>
          </w:p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F133C">
              <w:rPr>
                <w:rFonts w:ascii="Candara" w:hAnsi="Candara" w:cs="Candara"/>
              </w:rPr>
              <w:t xml:space="preserve"> </w:t>
            </w:r>
            <w:r w:rsidRPr="00CF133C">
              <w:rPr>
                <w:rFonts w:ascii="MS Gothic" w:eastAsia="MS Gothic" w:hAnsi="MS Gothic" w:cs="MS Gothic" w:hint="eastAsia"/>
              </w:rPr>
              <w:t>☐</w:t>
            </w:r>
            <w:r w:rsidRPr="00CF133C">
              <w:rPr>
                <w:rFonts w:ascii="Candara" w:hAnsi="Candara" w:cs="Candara"/>
              </w:rPr>
              <w:t xml:space="preserve">Distance learning    </w:t>
            </w:r>
            <w:r w:rsidRPr="00CF133C">
              <w:rPr>
                <w:rFonts w:ascii="MS Gothic" w:eastAsia="MS Gothic" w:hAnsi="MS Gothic" w:cs="MS Gothic" w:hint="eastAsia"/>
              </w:rPr>
              <w:t>☐</w:t>
            </w:r>
            <w:r w:rsidRPr="00CF133C">
              <w:rPr>
                <w:rFonts w:ascii="Candara" w:hAnsi="Candara" w:cs="Candara"/>
              </w:rPr>
              <w:t xml:space="preserve"> Blended learning      </w:t>
            </w:r>
            <w:r w:rsidRPr="00CF133C">
              <w:rPr>
                <w:rFonts w:ascii="MS Gothic" w:eastAsia="MS Gothic" w:hAnsi="MS Gothic" w:cs="MS Gothic" w:hint="eastAsia"/>
              </w:rPr>
              <w:t>☐</w:t>
            </w:r>
            <w:r w:rsidRPr="00CF133C">
              <w:rPr>
                <w:rFonts w:ascii="Candara" w:hAnsi="Candara" w:cs="Candara"/>
              </w:rPr>
              <w:t xml:space="preserve">  Other</w:t>
            </w:r>
          </w:p>
        </w:tc>
      </w:tr>
      <w:tr w:rsidR="003D675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D675B" w:rsidRPr="00CF133C" w:rsidRDefault="003D675B" w:rsidP="00CF133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3D675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3D675B" w:rsidRPr="009B77E6" w:rsidRDefault="003D675B" w:rsidP="008A317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B77E6">
              <w:rPr>
                <w:rFonts w:ascii="Candara" w:hAnsi="Candara" w:cs="Candara"/>
                <w:b/>
                <w:bCs/>
              </w:rPr>
              <w:t>Training students to accurately and efficiently read the list of musica</w:t>
            </w:r>
            <w:r>
              <w:rPr>
                <w:rFonts w:ascii="Candara" w:hAnsi="Candara" w:cs="Candara"/>
                <w:b/>
                <w:bCs/>
              </w:rPr>
              <w:t>l compositions -miniatures</w:t>
            </w:r>
            <w:r w:rsidRPr="009B77E6">
              <w:rPr>
                <w:rFonts w:ascii="Candara" w:hAnsi="Candara" w:cs="Candara"/>
                <w:b/>
                <w:bCs/>
              </w:rPr>
              <w:t xml:space="preserve"> different stylistic eras and musical-technical requirements, both for solo guitar and the guitar in chamber music.</w:t>
            </w:r>
          </w:p>
          <w:p w:rsidR="003D675B" w:rsidRPr="009B2FC7" w:rsidRDefault="003D675B" w:rsidP="009B77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3D675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3D675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3D675B" w:rsidRPr="007B1886" w:rsidRDefault="003D675B" w:rsidP="007B18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B1886">
              <w:rPr>
                <w:rFonts w:ascii="Candara" w:hAnsi="Candara" w:cs="Candara"/>
                <w:b/>
                <w:bCs/>
              </w:rPr>
              <w:t>First, fourth, fifth and seventh positions on the guitar - scale, cadence, tonal</w:t>
            </w:r>
            <w:r>
              <w:rPr>
                <w:rFonts w:ascii="Candara" w:hAnsi="Candara" w:cs="Candara"/>
                <w:b/>
                <w:bCs/>
              </w:rPr>
              <w:t>ity, Sagreras method, Bruno Henze method Legn</w:t>
            </w:r>
            <w:r w:rsidRPr="007B1886">
              <w:rPr>
                <w:rFonts w:ascii="Candara" w:hAnsi="Candara" w:cs="Candara"/>
                <w:b/>
                <w:bCs/>
              </w:rPr>
              <w:t>ani and others.</w:t>
            </w:r>
          </w:p>
          <w:p w:rsidR="003D675B" w:rsidRPr="007B1886" w:rsidRDefault="003D675B" w:rsidP="007B18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B1886">
              <w:rPr>
                <w:rFonts w:ascii="Candara" w:hAnsi="Candara" w:cs="Candara"/>
                <w:b/>
                <w:bCs/>
              </w:rPr>
              <w:t>Guitar in a chamber ensemble</w:t>
            </w:r>
          </w:p>
          <w:p w:rsidR="003D675B" w:rsidRPr="007B1886" w:rsidRDefault="003D675B" w:rsidP="007B18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7B1886">
              <w:rPr>
                <w:rFonts w:ascii="Candara" w:hAnsi="Candara" w:cs="Candara"/>
                <w:b/>
                <w:bCs/>
              </w:rPr>
              <w:t>Colloquium:</w:t>
            </w:r>
          </w:p>
          <w:p w:rsidR="003D675B" w:rsidRPr="007B1886" w:rsidRDefault="003D675B" w:rsidP="007B18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Seventh position (Bruno Henz</w:t>
            </w:r>
            <w:r w:rsidRPr="007B1886">
              <w:rPr>
                <w:rFonts w:ascii="Candara" w:hAnsi="Candara" w:cs="Candara"/>
                <w:b/>
                <w:bCs/>
              </w:rPr>
              <w:t>e, etc.)</w:t>
            </w:r>
          </w:p>
          <w:p w:rsidR="003D675B" w:rsidRPr="007B1886" w:rsidRDefault="003D675B" w:rsidP="007B18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Tonality</w:t>
            </w:r>
            <w:r w:rsidRPr="007B1886">
              <w:rPr>
                <w:rFonts w:ascii="Candara" w:hAnsi="Candara" w:cs="Candara"/>
                <w:b/>
                <w:bCs/>
              </w:rPr>
              <w:t xml:space="preserve"> with a sharp (Stanko Prek, etc.)</w:t>
            </w:r>
          </w:p>
          <w:p w:rsidR="003D675B" w:rsidRPr="007B1886" w:rsidRDefault="003D675B" w:rsidP="007B18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Prima vista - Sagreras or Legn</w:t>
            </w:r>
            <w:r w:rsidRPr="007B1886">
              <w:rPr>
                <w:rFonts w:ascii="Candara" w:hAnsi="Candara" w:cs="Candara"/>
                <w:b/>
                <w:bCs/>
              </w:rPr>
              <w:t>ani and others.</w:t>
            </w:r>
          </w:p>
          <w:p w:rsidR="003D675B" w:rsidRPr="00963F09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3D675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lastRenderedPageBreak/>
              <w:t>LANGUAGE OF INSTRUCTION</w:t>
            </w:r>
          </w:p>
        </w:tc>
      </w:tr>
      <w:tr w:rsidR="003D675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3D675B" w:rsidRPr="00285A14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0F0A00">
              <w:rPr>
                <w:rFonts w:ascii="MS Gothic" w:eastAsia="MS Gothic" w:hAnsi="MS Gothic" w:cs="MS Gothic" w:hint="eastAsia"/>
                <w:u w:val="single"/>
              </w:rPr>
              <w:t>☐</w:t>
            </w:r>
            <w:r w:rsidRPr="000F0A00">
              <w:rPr>
                <w:rFonts w:ascii="Candara" w:hAnsi="Candara" w:cs="Candara"/>
                <w:u w:val="single"/>
              </w:rPr>
              <w:t>Serbian  (complete course)</w:t>
            </w:r>
            <w:r w:rsidRPr="00CF133C">
              <w:rPr>
                <w:rFonts w:ascii="Candara" w:hAnsi="Candara" w:cs="Candara"/>
              </w:rPr>
              <w:t xml:space="preserve">              </w:t>
            </w:r>
            <w:r w:rsidRPr="000F0A00">
              <w:rPr>
                <w:rFonts w:ascii="MS Gothic" w:eastAsia="MS Gothic" w:hAnsi="MS Gothic" w:cs="MS Gothic" w:hint="eastAsia"/>
                <w:u w:val="single"/>
              </w:rPr>
              <w:t>☐</w:t>
            </w:r>
            <w:r w:rsidRPr="000F0A00">
              <w:rPr>
                <w:rFonts w:ascii="Candara" w:hAnsi="Candara" w:cs="Candara"/>
                <w:u w:val="single"/>
              </w:rPr>
              <w:t xml:space="preserve"> English (complete course)</w:t>
            </w:r>
            <w:r w:rsidRPr="00CF133C">
              <w:rPr>
                <w:rFonts w:ascii="Candara" w:hAnsi="Candara" w:cs="Candara"/>
              </w:rPr>
              <w:t xml:space="preserve">               </w:t>
            </w:r>
            <w:r w:rsidRPr="00285A14">
              <w:rPr>
                <w:rFonts w:ascii="MS Gothic" w:eastAsia="MS Gothic" w:hAnsi="MS Gothic" w:cs="MS Gothic" w:hint="eastAsia"/>
              </w:rPr>
              <w:t>☐</w:t>
            </w:r>
            <w:r w:rsidRPr="00285A14">
              <w:rPr>
                <w:rFonts w:ascii="Candara" w:hAnsi="Candara" w:cs="Candara"/>
              </w:rPr>
              <w:t xml:space="preserve">  Russian (complete course)</w:t>
            </w:r>
          </w:p>
          <w:p w:rsidR="003D675B" w:rsidRPr="00285A14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CE2F36">
              <w:rPr>
                <w:rFonts w:ascii="MS Gothic" w:eastAsia="MS Gothic" w:hAnsi="MS Gothic" w:cs="MS Gothic" w:hint="eastAsia"/>
              </w:rPr>
              <w:t>☐</w:t>
            </w:r>
            <w:r w:rsidRPr="00CE2F36">
              <w:rPr>
                <w:rFonts w:ascii="Candara" w:hAnsi="Candara" w:cs="Candara"/>
              </w:rPr>
              <w:t>Serbian with English mentoring</w:t>
            </w:r>
            <w:r w:rsidRPr="00CF133C">
              <w:rPr>
                <w:rFonts w:ascii="Candara" w:hAnsi="Candara" w:cs="Candara"/>
              </w:rPr>
              <w:t xml:space="preserve">      </w:t>
            </w:r>
            <w:r w:rsidRPr="00CF133C">
              <w:rPr>
                <w:rFonts w:ascii="MS Gothic" w:eastAsia="MS Gothic" w:hAnsi="MS Gothic" w:cs="MS Gothic" w:hint="eastAsia"/>
              </w:rPr>
              <w:t>☐</w:t>
            </w:r>
            <w:r w:rsidRPr="00CF133C">
              <w:rPr>
                <w:rFonts w:ascii="Candara" w:hAnsi="Candara" w:cs="Candara"/>
              </w:rPr>
              <w:t>Serbian with other mentoring ______________</w:t>
            </w:r>
          </w:p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3D675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3D675B" w:rsidRPr="00B54668">
        <w:trPr>
          <w:trHeight w:val="562"/>
        </w:trPr>
        <w:tc>
          <w:tcPr>
            <w:tcW w:w="2550" w:type="dxa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Points</w:t>
            </w:r>
            <w:r>
              <w:rPr>
                <w:rFonts w:ascii="Candara" w:hAnsi="Candara" w:cs="Candara"/>
                <w:b/>
                <w:bCs/>
              </w:rPr>
              <w:t xml:space="preserve">   40</w:t>
            </w:r>
          </w:p>
        </w:tc>
        <w:tc>
          <w:tcPr>
            <w:tcW w:w="3255" w:type="dxa"/>
            <w:gridSpan w:val="3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3D675B" w:rsidRPr="00CF133C" w:rsidRDefault="003D675B" w:rsidP="007B188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Points</w:t>
            </w:r>
            <w:r>
              <w:rPr>
                <w:rFonts w:ascii="Candara" w:hAnsi="Candara" w:cs="Candara"/>
                <w:b/>
                <w:bCs/>
              </w:rPr>
              <w:t xml:space="preserve">     60</w:t>
            </w:r>
          </w:p>
        </w:tc>
      </w:tr>
      <w:tr w:rsidR="003D675B" w:rsidRPr="00B54668">
        <w:trPr>
          <w:trHeight w:val="562"/>
        </w:trPr>
        <w:tc>
          <w:tcPr>
            <w:tcW w:w="2550" w:type="dxa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3D675B" w:rsidRPr="001F6213" w:rsidRDefault="003D675B" w:rsidP="007B188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 w:cs="Candara"/>
                <w:b/>
                <w:bCs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3D675B" w:rsidRPr="00B54668">
        <w:trPr>
          <w:trHeight w:val="562"/>
        </w:trPr>
        <w:tc>
          <w:tcPr>
            <w:tcW w:w="2550" w:type="dxa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3D675B" w:rsidRPr="00CF133C" w:rsidRDefault="003D675B" w:rsidP="007B188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60</w:t>
            </w:r>
          </w:p>
        </w:tc>
      </w:tr>
      <w:tr w:rsidR="003D675B" w:rsidRPr="00B54668">
        <w:trPr>
          <w:trHeight w:val="562"/>
        </w:trPr>
        <w:tc>
          <w:tcPr>
            <w:tcW w:w="2550" w:type="dxa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3D675B" w:rsidRPr="00CF133C" w:rsidRDefault="003D675B" w:rsidP="007B188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3D675B" w:rsidRPr="00CF133C" w:rsidRDefault="003D675B" w:rsidP="007B188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3D675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3D675B" w:rsidRPr="00CF133C" w:rsidRDefault="003D675B" w:rsidP="00CF13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CF133C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3D675B" w:rsidRDefault="003D675B" w:rsidP="00E71A0B">
      <w:pPr>
        <w:ind w:left="1089"/>
      </w:pPr>
    </w:p>
    <w:p w:rsidR="003D675B" w:rsidRDefault="003D675B" w:rsidP="00E71A0B">
      <w:pPr>
        <w:ind w:left="1089"/>
      </w:pPr>
    </w:p>
    <w:p w:rsidR="003D675B" w:rsidRDefault="003D675B" w:rsidP="00E71A0B">
      <w:pPr>
        <w:ind w:left="1089"/>
      </w:pPr>
    </w:p>
    <w:sectPr w:rsidR="003D675B" w:rsidSect="00B54668">
      <w:pgSz w:w="12240" w:h="15840"/>
      <w:pgMar w:top="810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5B" w:rsidRDefault="003D675B" w:rsidP="00864926">
      <w:pPr>
        <w:spacing w:after="0" w:line="240" w:lineRule="auto"/>
      </w:pPr>
      <w:r>
        <w:separator/>
      </w:r>
    </w:p>
  </w:endnote>
  <w:endnote w:type="continuationSeparator" w:id="1">
    <w:p w:rsidR="003D675B" w:rsidRDefault="003D675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5B" w:rsidRDefault="003D675B" w:rsidP="00864926">
      <w:pPr>
        <w:spacing w:after="0" w:line="240" w:lineRule="auto"/>
      </w:pPr>
      <w:r>
        <w:separator/>
      </w:r>
    </w:p>
  </w:footnote>
  <w:footnote w:type="continuationSeparator" w:id="1">
    <w:p w:rsidR="003D675B" w:rsidRDefault="003D675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0A00"/>
    <w:rsid w:val="000F6001"/>
    <w:rsid w:val="001A0492"/>
    <w:rsid w:val="001D3BF1"/>
    <w:rsid w:val="001D64D3"/>
    <w:rsid w:val="001F14FA"/>
    <w:rsid w:val="001F60E3"/>
    <w:rsid w:val="001F6213"/>
    <w:rsid w:val="002319B6"/>
    <w:rsid w:val="002774B8"/>
    <w:rsid w:val="00285A14"/>
    <w:rsid w:val="002956AF"/>
    <w:rsid w:val="002C140B"/>
    <w:rsid w:val="002F3136"/>
    <w:rsid w:val="00315601"/>
    <w:rsid w:val="0032115B"/>
    <w:rsid w:val="00323176"/>
    <w:rsid w:val="003530FF"/>
    <w:rsid w:val="003818B6"/>
    <w:rsid w:val="003A50F6"/>
    <w:rsid w:val="003A5411"/>
    <w:rsid w:val="003B32A9"/>
    <w:rsid w:val="003B533B"/>
    <w:rsid w:val="003C177A"/>
    <w:rsid w:val="003D675B"/>
    <w:rsid w:val="003E065B"/>
    <w:rsid w:val="00406F80"/>
    <w:rsid w:val="00431EFA"/>
    <w:rsid w:val="00486D62"/>
    <w:rsid w:val="00493925"/>
    <w:rsid w:val="004D1C7E"/>
    <w:rsid w:val="004E562D"/>
    <w:rsid w:val="004F7D3F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95935"/>
    <w:rsid w:val="007B1886"/>
    <w:rsid w:val="00864926"/>
    <w:rsid w:val="008675F2"/>
    <w:rsid w:val="008A30CE"/>
    <w:rsid w:val="008A3170"/>
    <w:rsid w:val="008B1D6B"/>
    <w:rsid w:val="008C31B7"/>
    <w:rsid w:val="00911529"/>
    <w:rsid w:val="00932B21"/>
    <w:rsid w:val="00963F09"/>
    <w:rsid w:val="00972302"/>
    <w:rsid w:val="0097282D"/>
    <w:rsid w:val="009906EA"/>
    <w:rsid w:val="009B2FC7"/>
    <w:rsid w:val="009B77E6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D21B5"/>
    <w:rsid w:val="00CE2F36"/>
    <w:rsid w:val="00CF133C"/>
    <w:rsid w:val="00D850D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785E"/>
    <w:rsid w:val="00EC0D63"/>
    <w:rsid w:val="00EC53EE"/>
    <w:rsid w:val="00EE6539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creator>ivana</dc:creator>
  <cp:lastModifiedBy>danijela</cp:lastModifiedBy>
  <cp:revision>2</cp:revision>
  <cp:lastPrinted>2015-12-23T11:47:00Z</cp:lastPrinted>
  <dcterms:created xsi:type="dcterms:W3CDTF">2016-04-26T11:08:00Z</dcterms:created>
  <dcterms:modified xsi:type="dcterms:W3CDTF">2016-04-26T11:08:00Z</dcterms:modified>
</cp:coreProperties>
</file>