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E3A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6E3A7B" w:rsidP="006E3A7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BC557F">
              <w:rPr>
                <w:rFonts w:ascii="Candara" w:hAnsi="Candara"/>
                <w:b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3A7B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iano, Wind instruments, S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tring instruments,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 Singing, Guitar, A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3A7B" w:rsidP="00170E9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Piano, Flute, Clarinet, Horn, Violin, Viola, Cello, D</w:t>
            </w:r>
            <w:r w:rsidR="007C3189">
              <w:rPr>
                <w:rFonts w:cs="Arial"/>
                <w:color w:val="000000"/>
              </w:rPr>
              <w:t xml:space="preserve">ouble bass, </w:t>
            </w:r>
            <w:r w:rsidR="00170E9B">
              <w:rPr>
                <w:rFonts w:cs="Arial"/>
                <w:color w:val="000000"/>
              </w:rPr>
              <w:t>Singing</w:t>
            </w:r>
            <w:r>
              <w:rPr>
                <w:rFonts w:cs="Arial"/>
                <w:color w:val="000000"/>
              </w:rPr>
              <w:t>, Guitar, A</w:t>
            </w:r>
            <w:r w:rsidR="007C3189">
              <w:rPr>
                <w:rFonts w:cs="Arial"/>
                <w:color w:val="000000"/>
              </w:rPr>
              <w:t>ccordion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3A7B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E3A7B">
              <w:rPr>
                <w:rFonts w:ascii="Candara" w:hAnsi="Candara"/>
                <w:b/>
                <w:sz w:val="24"/>
                <w:szCs w:val="24"/>
              </w:rPr>
              <w:t>Chamber music</w:t>
            </w:r>
            <w:r w:rsidR="00FE756A">
              <w:rPr>
                <w:rFonts w:ascii="Candara" w:hAnsi="Candara"/>
                <w:b/>
                <w:sz w:val="28"/>
                <w:szCs w:val="28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119F8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119F8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119F8" w:rsidP="00170E9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82229215"/>
                  </w:sdtPr>
                  <w:sdtContent>
                    <w:r w:rsidR="00170E9B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70E9B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bookmarkStart w:id="0" w:name="_GoBack"/>
                <w:bookmarkEnd w:id="0"/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189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Ana Veličković-Igić, AleksandarJakovljević,TanjaPetrović-Đorgovska,Bratislav</w:t>
            </w:r>
            <w:r w:rsidR="00905E47">
              <w:rPr>
                <w:rFonts w:ascii="Candara" w:hAnsi="Candara"/>
              </w:rPr>
              <w:t>Zlatković,</w:t>
            </w:r>
            <w:r>
              <w:rPr>
                <w:rFonts w:ascii="Candara" w:hAnsi="Candara"/>
              </w:rPr>
              <w:t>DraganaĐorđević, Ivan Jelić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119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119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119F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05E47" w:rsidRDefault="00C4257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05E47">
              <w:rPr>
                <w:rFonts w:ascii="Candara" w:hAnsi="Candara" w:cs="Arial"/>
                <w:color w:val="000000"/>
                <w:shd w:val="clear" w:color="auto" w:fill="C9D7F1"/>
              </w:rPr>
              <w:t>The expansion of stylistic and artistic achievements of students in group music making.</w:t>
            </w:r>
            <w:r w:rsidRPr="00905E47">
              <w:rPr>
                <w:rStyle w:val="apple-converted-space"/>
                <w:rFonts w:ascii="Candara" w:hAnsi="Candara" w:cs="Arial"/>
                <w:color w:val="000000"/>
                <w:shd w:val="clear" w:color="auto" w:fill="C9D7F1"/>
              </w:rPr>
              <w:t> </w:t>
            </w:r>
            <w:r w:rsidRPr="00905E47">
              <w:rPr>
                <w:rFonts w:ascii="Candara" w:hAnsi="Candara" w:cs="Arial"/>
                <w:color w:val="000000"/>
              </w:rPr>
              <w:t>Students gain the ability to participate in the work chamber ensembles as well as the ability to pedagogical and creative work in schools for elementary music education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42575" w:rsidRPr="00FE756A" w:rsidRDefault="00FE756A" w:rsidP="00FE756A">
            <w:pPr>
              <w:suppressAutoHyphens w:val="0"/>
              <w:spacing w:after="0" w:line="240" w:lineRule="auto"/>
              <w:rPr>
                <w:rFonts w:ascii="Candara" w:hAnsi="Candara"/>
                <w:lang/>
              </w:rPr>
            </w:pPr>
            <w:r w:rsidRPr="00FE756A">
              <w:rPr>
                <w:rFonts w:ascii="Candara" w:eastAsia="Calibri" w:hAnsi="Candara" w:cs="Arial"/>
                <w:color w:val="000000"/>
                <w:lang w:val="en-US"/>
              </w:rPr>
              <w:t xml:space="preserve">J. S. Bach - Fugue in D minor for two pianos, Wolfgang A. Mozart: String Quartet in G major, K.387, J. A. Hasse - Trio sonata e-moll, Vivaldi - "Laudeamus you," for soprano, baritone and piano, </w:t>
            </w:r>
            <w:r w:rsidRPr="00FE756A">
              <w:rPr>
                <w:rFonts w:ascii="Candara" w:hAnsi="Candara"/>
                <w:lang w:val="sr-Latn-CS"/>
              </w:rPr>
              <w:t>H.Ambrosius – Suite in G-dur (guitar trio), A.Piazzolla - Milonga del Angel (quintet)</w:t>
            </w:r>
            <w:r>
              <w:rPr>
                <w:rFonts w:ascii="Candara" w:hAnsi="Candara"/>
                <w:lang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119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C743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119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89" w:rsidRDefault="009B6B89" w:rsidP="00864926">
      <w:pPr>
        <w:spacing w:after="0" w:line="240" w:lineRule="auto"/>
      </w:pPr>
      <w:r>
        <w:separator/>
      </w:r>
    </w:p>
  </w:endnote>
  <w:endnote w:type="continuationSeparator" w:id="1">
    <w:p w:rsidR="009B6B89" w:rsidRDefault="009B6B8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89" w:rsidRDefault="009B6B89" w:rsidP="00864926">
      <w:pPr>
        <w:spacing w:after="0" w:line="240" w:lineRule="auto"/>
      </w:pPr>
      <w:r>
        <w:separator/>
      </w:r>
    </w:p>
  </w:footnote>
  <w:footnote w:type="continuationSeparator" w:id="1">
    <w:p w:rsidR="009B6B89" w:rsidRDefault="009B6B8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21097"/>
    <w:multiLevelType w:val="hybridMultilevel"/>
    <w:tmpl w:val="2BB2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8E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33E8"/>
    <w:rsid w:val="00170E9B"/>
    <w:rsid w:val="001D371E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3A7B"/>
    <w:rsid w:val="006E40AE"/>
    <w:rsid w:val="006F647C"/>
    <w:rsid w:val="00783C57"/>
    <w:rsid w:val="00792CB4"/>
    <w:rsid w:val="007C3189"/>
    <w:rsid w:val="007C7439"/>
    <w:rsid w:val="00864926"/>
    <w:rsid w:val="008A30CE"/>
    <w:rsid w:val="008B1D6B"/>
    <w:rsid w:val="008C31B7"/>
    <w:rsid w:val="008E72C6"/>
    <w:rsid w:val="00905E47"/>
    <w:rsid w:val="00911529"/>
    <w:rsid w:val="00932B21"/>
    <w:rsid w:val="0095354E"/>
    <w:rsid w:val="00972302"/>
    <w:rsid w:val="009906EA"/>
    <w:rsid w:val="00992C49"/>
    <w:rsid w:val="009B6B89"/>
    <w:rsid w:val="009D3F5E"/>
    <w:rsid w:val="009F3F9F"/>
    <w:rsid w:val="00A10286"/>
    <w:rsid w:val="00A1335D"/>
    <w:rsid w:val="00A338E1"/>
    <w:rsid w:val="00AF47A6"/>
    <w:rsid w:val="00B119F8"/>
    <w:rsid w:val="00B50491"/>
    <w:rsid w:val="00B54668"/>
    <w:rsid w:val="00B9521A"/>
    <w:rsid w:val="00BD3504"/>
    <w:rsid w:val="00C42575"/>
    <w:rsid w:val="00C63234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40E3"/>
    <w:rsid w:val="00FE66C2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D6239-3B62-49F2-AE66-1B4F974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2016-05-31T14:03:00Z</dcterms:created>
  <dcterms:modified xsi:type="dcterms:W3CDTF">2016-05-31T14:03:00Z</dcterms:modified>
</cp:coreProperties>
</file>