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 w:eastAsia="zh-CN"/>
              </w:rPr>
              <w:drawing>
                <wp:inline distT="0" distB="0" distL="0" distR="0" wp14:anchorId="0E9B8C5D" wp14:editId="006488C8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DD6140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DD6140" w:rsidRPr="00B54668" w:rsidRDefault="00DD614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D6140" w:rsidRPr="00B34F4B" w:rsidRDefault="00DD6140" w:rsidP="00D0003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Piano, String instruments, Wind instruments, Solo-singing, Guitar, Accordion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62D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30D08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30D0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EndPr/>
                      <w:sdtContent>
                        <w:r w:rsidR="00562D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EndPr/>
                  <w:sdtContent>
                    <w:r w:rsidR="00562DD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C5E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DD614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D6140" w:rsidRPr="00B54668" w:rsidRDefault="00DD61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D6140" w:rsidRPr="00B54668" w:rsidRDefault="00DD6140" w:rsidP="00D0003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Šerif</w:t>
            </w:r>
            <w:proofErr w:type="spellEnd"/>
            <w:r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Damadžić</w:t>
            </w:r>
            <w:proofErr w:type="spellEnd"/>
            <w:r>
              <w:rPr>
                <w:rFonts w:ascii="Candara" w:hAnsi="Candara"/>
                <w:lang w:val="en-US"/>
              </w:rPr>
              <w:t>, M.A</w:t>
            </w:r>
            <w:r w:rsidRPr="00B34F4B">
              <w:rPr>
                <w:rFonts w:ascii="Candara" w:hAnsi="Candara"/>
                <w:lang w:val="en-US"/>
              </w:rPr>
              <w:t xml:space="preserve">., </w:t>
            </w:r>
            <w:r>
              <w:rPr>
                <w:rFonts w:ascii="Candara" w:hAnsi="Candara"/>
                <w:lang w:val="en-US"/>
              </w:rPr>
              <w:t>full</w:t>
            </w:r>
            <w:r w:rsidRPr="00B34F4B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EndPr/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F71C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Diatonic scal</w:t>
            </w:r>
            <w:r w:rsidR="00F71CA8">
              <w:rPr>
                <w:rFonts w:ascii="Candara" w:hAnsi="Candara"/>
                <w:b/>
              </w:rPr>
              <w:t>es, diatonic modulations, labile</w:t>
            </w:r>
            <w:r>
              <w:rPr>
                <w:rFonts w:ascii="Candara" w:hAnsi="Candara"/>
                <w:b/>
              </w:rPr>
              <w:t xml:space="preserve"> alterations. Singing with piano accompaniment, melodic </w:t>
            </w:r>
            <w:r w:rsidR="00C449DA">
              <w:rPr>
                <w:rFonts w:ascii="Candara" w:hAnsi="Candara"/>
                <w:b/>
              </w:rPr>
              <w:t>exercises, alto</w:t>
            </w:r>
            <w:r w:rsidR="00F71CA8">
              <w:rPr>
                <w:rFonts w:ascii="Candara" w:hAnsi="Candara"/>
                <w:b/>
              </w:rPr>
              <w:t xml:space="preserve"> and tenor</w:t>
            </w:r>
            <w:r w:rsidR="00C449DA">
              <w:rPr>
                <w:rFonts w:ascii="Candara" w:hAnsi="Candara"/>
                <w:b/>
              </w:rPr>
              <w:t xml:space="preserve"> clef. Systematisation of rhythms</w:t>
            </w:r>
            <w:r w:rsidR="003612F1">
              <w:rPr>
                <w:rFonts w:ascii="Candara" w:hAnsi="Candara"/>
                <w:b/>
              </w:rPr>
              <w:t>. B</w:t>
            </w:r>
            <w:r w:rsidR="00F71CA8">
              <w:rPr>
                <w:rFonts w:ascii="Candara" w:hAnsi="Candara"/>
                <w:b/>
              </w:rPr>
              <w:t>aroque and classica</w:t>
            </w:r>
            <w:bookmarkStart w:id="0" w:name="_GoBack"/>
            <w:bookmarkEnd w:id="0"/>
            <w:r w:rsidR="00F71CA8">
              <w:rPr>
                <w:rFonts w:ascii="Candara" w:hAnsi="Candara"/>
                <w:b/>
              </w:rPr>
              <w:t>l music</w:t>
            </w:r>
            <w:r w:rsidR="00C449DA">
              <w:rPr>
                <w:rFonts w:ascii="Candara" w:hAnsi="Candara"/>
                <w:b/>
              </w:rPr>
              <w:t xml:space="preserve">. </w:t>
            </w:r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1E0277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30D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30D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EndPr/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08" w:rsidRDefault="00230D08" w:rsidP="00864926">
      <w:pPr>
        <w:spacing w:after="0" w:line="240" w:lineRule="auto"/>
      </w:pPr>
      <w:r>
        <w:separator/>
      </w:r>
    </w:p>
  </w:endnote>
  <w:endnote w:type="continuationSeparator" w:id="0">
    <w:p w:rsidR="00230D08" w:rsidRDefault="00230D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08" w:rsidRDefault="00230D08" w:rsidP="00864926">
      <w:pPr>
        <w:spacing w:after="0" w:line="240" w:lineRule="auto"/>
      </w:pPr>
      <w:r>
        <w:separator/>
      </w:r>
    </w:p>
  </w:footnote>
  <w:footnote w:type="continuationSeparator" w:id="0">
    <w:p w:rsidR="00230D08" w:rsidRDefault="00230D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5235"/>
    <w:rsid w:val="000F6001"/>
    <w:rsid w:val="001D3BF1"/>
    <w:rsid w:val="001D64D3"/>
    <w:rsid w:val="001E0277"/>
    <w:rsid w:val="001F14FA"/>
    <w:rsid w:val="001F60E3"/>
    <w:rsid w:val="00230D08"/>
    <w:rsid w:val="002319B6"/>
    <w:rsid w:val="00233D93"/>
    <w:rsid w:val="002774B8"/>
    <w:rsid w:val="002956AF"/>
    <w:rsid w:val="002C140B"/>
    <w:rsid w:val="002D0BA4"/>
    <w:rsid w:val="00315601"/>
    <w:rsid w:val="00323176"/>
    <w:rsid w:val="003612F1"/>
    <w:rsid w:val="003B32A9"/>
    <w:rsid w:val="003C177A"/>
    <w:rsid w:val="00406F80"/>
    <w:rsid w:val="00431EFA"/>
    <w:rsid w:val="00493925"/>
    <w:rsid w:val="004D1C7E"/>
    <w:rsid w:val="004E562D"/>
    <w:rsid w:val="00562DDD"/>
    <w:rsid w:val="00592F74"/>
    <w:rsid w:val="005A5D38"/>
    <w:rsid w:val="005B0885"/>
    <w:rsid w:val="005B64BF"/>
    <w:rsid w:val="005B7DE7"/>
    <w:rsid w:val="005D46D7"/>
    <w:rsid w:val="005F2FF2"/>
    <w:rsid w:val="00603117"/>
    <w:rsid w:val="0064757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0FED"/>
    <w:rsid w:val="00AC5EC6"/>
    <w:rsid w:val="00AF47A6"/>
    <w:rsid w:val="00B34F4B"/>
    <w:rsid w:val="00B50491"/>
    <w:rsid w:val="00B54668"/>
    <w:rsid w:val="00B9521A"/>
    <w:rsid w:val="00BD3504"/>
    <w:rsid w:val="00C449DA"/>
    <w:rsid w:val="00C63234"/>
    <w:rsid w:val="00CA6D81"/>
    <w:rsid w:val="00CC23C3"/>
    <w:rsid w:val="00CD17F1"/>
    <w:rsid w:val="00CD4BCF"/>
    <w:rsid w:val="00D92F39"/>
    <w:rsid w:val="00DB43CC"/>
    <w:rsid w:val="00DD6140"/>
    <w:rsid w:val="00E06CB1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040C"/>
    <w:rsid w:val="00F06AFA"/>
    <w:rsid w:val="00F237EB"/>
    <w:rsid w:val="00F56373"/>
    <w:rsid w:val="00F71CA8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A258-4A4B-432A-BA2E-8A93A50C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Sara</cp:lastModifiedBy>
  <cp:revision>5</cp:revision>
  <cp:lastPrinted>2015-12-23T11:47:00Z</cp:lastPrinted>
  <dcterms:created xsi:type="dcterms:W3CDTF">2016-05-31T06:36:00Z</dcterms:created>
  <dcterms:modified xsi:type="dcterms:W3CDTF">2016-05-31T09:05:00Z</dcterms:modified>
</cp:coreProperties>
</file>