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8A" w:rsidRDefault="00D4208A">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1929"/>
        <w:gridCol w:w="324"/>
        <w:gridCol w:w="261"/>
        <w:gridCol w:w="851"/>
        <w:gridCol w:w="2125"/>
        <w:gridCol w:w="3078"/>
      </w:tblGrid>
      <w:tr w:rsidR="00D4208A">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D4208A" w:rsidRDefault="00124894">
            <w:pPr>
              <w:spacing w:after="120"/>
              <w:jc w:val="left"/>
              <w:rPr>
                <w:rFonts w:ascii="Candara" w:eastAsia="Candara" w:hAnsi="Candara"/>
                <w:b/>
                <w:sz w:val="36"/>
                <w:szCs w:val="36"/>
              </w:rPr>
            </w:pPr>
            <w:r>
              <w:rPr>
                <w:noProof/>
              </w:rPr>
              <w:drawing>
                <wp:inline distT="0" distB="0" distL="0" distR="0">
                  <wp:extent cx="553720" cy="55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4744_16637600/image1.wmf"/>
                          <pic:cNvPicPr>
                            <a:picLocks noChangeAspect="1" noChangeArrowheads="1"/>
                          </pic:cNvPicPr>
                        </pic:nvPicPr>
                        <pic:blipFill>
                          <a:blip r:embed="rId5" cstate="print"/>
                          <a:srcRect/>
                          <a:stretch>
                            <a:fillRect/>
                          </a:stretch>
                        </pic:blipFill>
                        <pic:spPr>
                          <a:xfrm>
                            <a:off x="0" y="0"/>
                            <a:ext cx="554355" cy="551180"/>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D4208A" w:rsidRDefault="00D4208A">
            <w:pPr>
              <w:spacing w:after="120"/>
              <w:jc w:val="left"/>
              <w:rPr>
                <w:rFonts w:ascii="Candara" w:eastAsia="Candara" w:hAnsi="Candara"/>
              </w:rPr>
            </w:pPr>
          </w:p>
        </w:tc>
      </w:tr>
      <w:tr w:rsidR="00D4208A">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D4208A" w:rsidRDefault="00124894">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D4208A" w:rsidRDefault="00124894">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D4208A" w:rsidRDefault="00871560">
            <w:pPr>
              <w:spacing w:after="200" w:line="276" w:lineRule="auto"/>
              <w:jc w:val="left"/>
              <w:rPr>
                <w:rFonts w:ascii="Candara" w:eastAsia="Candara" w:hAnsi="Candara"/>
              </w:rPr>
            </w:pPr>
            <w:r>
              <w:rPr>
                <w:rFonts w:ascii="Candara" w:hAnsi="Candara" w:cs="Candara"/>
                <w:sz w:val="32"/>
                <w:szCs w:val="32"/>
              </w:rPr>
              <w:t xml:space="preserve">Faculty of Arts in </w:t>
            </w:r>
            <w:proofErr w:type="spellStart"/>
            <w:r>
              <w:rPr>
                <w:rFonts w:ascii="Candara" w:hAnsi="Candara" w:cs="Candara"/>
                <w:sz w:val="32"/>
                <w:szCs w:val="32"/>
              </w:rPr>
              <w:t>Niš</w:t>
            </w:r>
            <w:proofErr w:type="spellEnd"/>
          </w:p>
        </w:tc>
      </w:tr>
      <w:tr w:rsidR="00D4208A">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D4208A" w:rsidRDefault="00124894">
            <w:pPr>
              <w:spacing w:after="120"/>
              <w:contextualSpacing/>
              <w:rPr>
                <w:rFonts w:ascii="Candara" w:eastAsia="Candara" w:hAnsi="Candara"/>
                <w:b/>
              </w:rPr>
            </w:pPr>
            <w:r>
              <w:rPr>
                <w:rFonts w:ascii="Candara" w:eastAsia="Candara" w:hAnsi="Candara"/>
                <w:b/>
              </w:rPr>
              <w:t>GENERAL INFORMATION</w:t>
            </w:r>
          </w:p>
        </w:tc>
      </w:tr>
      <w:tr w:rsidR="00D4208A">
        <w:trPr>
          <w:trHeight w:val="562"/>
        </w:trPr>
        <w:tc>
          <w:tcPr>
            <w:tcW w:w="4386" w:type="dxa"/>
            <w:gridSpan w:val="4"/>
            <w:shd w:val="clear" w:color="000000" w:fill="auto"/>
            <w:vAlign w:val="center"/>
          </w:tcPr>
          <w:p w:rsidR="00D4208A" w:rsidRDefault="00124894">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D4208A" w:rsidRDefault="00124894" w:rsidP="00983729">
            <w:pPr>
              <w:contextualSpacing/>
              <w:jc w:val="left"/>
              <w:rPr>
                <w:rFonts w:ascii="Candara" w:eastAsia="Candara" w:hAnsi="Candara"/>
              </w:rPr>
            </w:pPr>
            <w:r>
              <w:rPr>
                <w:rFonts w:ascii="Candara" w:eastAsia="Candara" w:hAnsi="Candara"/>
              </w:rPr>
              <w:t xml:space="preserve">Performing Arts </w:t>
            </w:r>
          </w:p>
        </w:tc>
      </w:tr>
      <w:tr w:rsidR="00D4208A">
        <w:trPr>
          <w:trHeight w:val="562"/>
        </w:trPr>
        <w:tc>
          <w:tcPr>
            <w:tcW w:w="4386" w:type="dxa"/>
            <w:gridSpan w:val="4"/>
            <w:vAlign w:val="center"/>
          </w:tcPr>
          <w:p w:rsidR="00D4208A" w:rsidRDefault="00124894">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D4208A" w:rsidRDefault="00871560">
            <w:pPr>
              <w:spacing w:after="160" w:line="259" w:lineRule="auto"/>
              <w:jc w:val="left"/>
              <w:rPr>
                <w:rFonts w:ascii="Candara" w:eastAsia="Candara" w:hAnsi="Candara"/>
              </w:rPr>
            </w:pPr>
            <w:r>
              <w:rPr>
                <w:rFonts w:ascii="Candara" w:eastAsia="Candara" w:hAnsi="Candara"/>
              </w:rPr>
              <w:t xml:space="preserve">Solo </w:t>
            </w:r>
            <w:r w:rsidR="00983729">
              <w:rPr>
                <w:rFonts w:ascii="Candara" w:eastAsia="Candara" w:hAnsi="Candara"/>
              </w:rPr>
              <w:t xml:space="preserve">Singing </w:t>
            </w:r>
          </w:p>
        </w:tc>
      </w:tr>
      <w:tr w:rsidR="00D4208A">
        <w:trPr>
          <w:trHeight w:val="562"/>
        </w:trPr>
        <w:tc>
          <w:tcPr>
            <w:tcW w:w="4386" w:type="dxa"/>
            <w:gridSpan w:val="4"/>
            <w:vAlign w:val="center"/>
          </w:tcPr>
          <w:p w:rsidR="00D4208A" w:rsidRDefault="00124894">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D4208A" w:rsidRDefault="00983729">
            <w:pPr>
              <w:spacing w:after="120"/>
              <w:contextualSpacing/>
              <w:jc w:val="left"/>
              <w:rPr>
                <w:rFonts w:ascii="Candara" w:eastAsia="Candara" w:hAnsi="Candara"/>
              </w:rPr>
            </w:pPr>
            <w:r>
              <w:rPr>
                <w:rFonts w:ascii="Candara" w:eastAsia="Candara" w:hAnsi="Candara"/>
                <w:sz w:val="18"/>
                <w:szCs w:val="18"/>
                <w:highlight w:val="white"/>
              </w:rPr>
              <w:t>Methodology of Teaching Solo Singing</w:t>
            </w:r>
            <w:r>
              <w:rPr>
                <w:rFonts w:ascii="Candara" w:eastAsia="Candara" w:hAnsi="Candara"/>
                <w:sz w:val="19"/>
                <w:szCs w:val="19"/>
              </w:rPr>
              <w:t xml:space="preserve"> 2</w:t>
            </w:r>
          </w:p>
        </w:tc>
      </w:tr>
      <w:tr w:rsidR="00D4208A">
        <w:trPr>
          <w:trHeight w:val="562"/>
        </w:trPr>
        <w:tc>
          <w:tcPr>
            <w:tcW w:w="4386" w:type="dxa"/>
            <w:gridSpan w:val="4"/>
            <w:vAlign w:val="center"/>
          </w:tcPr>
          <w:p w:rsidR="00D4208A" w:rsidRDefault="00124894">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D4208A" w:rsidRDefault="00124894">
            <w:pPr>
              <w:contextualSpacing/>
              <w:jc w:val="left"/>
              <w:rPr>
                <w:rFonts w:ascii="Candara" w:eastAsia="Candara" w:hAnsi="Candara"/>
              </w:rPr>
            </w:pPr>
            <w:r>
              <w:rPr>
                <w:rFonts w:ascii="MS Gothic" w:eastAsia="MS Gothic" w:hAnsi="MS Gothic"/>
              </w:rPr>
              <w:t>☐</w:t>
            </w:r>
            <w:r>
              <w:rPr>
                <w:rFonts w:ascii="Candara" w:eastAsia="Candara" w:hAnsi="Candara"/>
              </w:rPr>
              <w:t xml:space="preserve"> Bachelor              </w:t>
            </w:r>
            <w:r>
              <w:rPr>
                <w:rFonts w:ascii="Candara" w:eastAsia="Candara" w:hAnsi="Candara"/>
                <w:color w:val="00000A"/>
              </w:rPr>
              <w:t xml:space="preserve"> </w:t>
            </w:r>
            <w:r>
              <w:rPr>
                <w:rFonts w:ascii="MS Gothic" w:eastAsia="MS Gothic" w:hAnsi="MS Gothic"/>
                <w:color w:val="00000A"/>
              </w:rPr>
              <w:t>X</w:t>
            </w:r>
            <w:r>
              <w:rPr>
                <w:rFonts w:ascii="Candara" w:eastAsia="Candara" w:hAnsi="Candara"/>
                <w:color w:val="00000A"/>
              </w:rPr>
              <w:t xml:space="preserve"> </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D4208A">
        <w:trPr>
          <w:trHeight w:val="562"/>
        </w:trPr>
        <w:tc>
          <w:tcPr>
            <w:tcW w:w="4386" w:type="dxa"/>
            <w:gridSpan w:val="4"/>
            <w:vAlign w:val="center"/>
          </w:tcPr>
          <w:p w:rsidR="00D4208A" w:rsidRDefault="00124894">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D4208A" w:rsidRDefault="00124894">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Obligatory</w:t>
            </w:r>
            <w:r>
              <w:rPr>
                <w:rFonts w:ascii="MS Gothic" w:eastAsia="MS Gothic" w:hAnsi="MS Gothic"/>
              </w:rPr>
              <w:t>☐</w:t>
            </w:r>
            <w:r>
              <w:rPr>
                <w:rFonts w:ascii="Candara" w:eastAsia="Candara" w:hAnsi="Candara"/>
              </w:rPr>
              <w:t xml:space="preserve"> Elective</w:t>
            </w:r>
          </w:p>
        </w:tc>
      </w:tr>
      <w:tr w:rsidR="00D4208A">
        <w:trPr>
          <w:trHeight w:val="562"/>
        </w:trPr>
        <w:tc>
          <w:tcPr>
            <w:tcW w:w="4386" w:type="dxa"/>
            <w:gridSpan w:val="4"/>
            <w:vAlign w:val="center"/>
          </w:tcPr>
          <w:p w:rsidR="00D4208A" w:rsidRDefault="00124894">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D4208A" w:rsidRDefault="00124894">
            <w:pPr>
              <w:contextualSpacing/>
              <w:jc w:val="left"/>
              <w:rPr>
                <w:rFonts w:ascii="Candara" w:eastAsia="Arial"/>
              </w:rPr>
            </w:pPr>
            <w:r>
              <w:rPr>
                <w:rFonts w:ascii="Candara" w:eastAsia="Arial"/>
              </w:rPr>
              <w:t xml:space="preserve"> </w:t>
            </w:r>
            <w:r>
              <w:rPr>
                <w:rFonts w:ascii="MS Gothic" w:eastAsia="MS Gothic" w:hAnsi="MS Gothic"/>
                <w:color w:val="00000A"/>
              </w:rPr>
              <w:t>X</w:t>
            </w:r>
            <w:r>
              <w:rPr>
                <w:rFonts w:ascii="Candara" w:eastAsia="Arial"/>
              </w:rPr>
              <w:t xml:space="preserve"> Autumn             </w:t>
            </w:r>
            <w:r>
              <w:rPr>
                <w:rFonts w:ascii="MS Gothic" w:eastAsia="Arial"/>
              </w:rPr>
              <w:t>☐</w:t>
            </w:r>
            <w:r>
              <w:rPr>
                <w:rFonts w:ascii="Candara" w:eastAsia="Arial"/>
              </w:rPr>
              <w:t xml:space="preserve">  Spring</w:t>
            </w:r>
          </w:p>
        </w:tc>
      </w:tr>
      <w:tr w:rsidR="00D4208A">
        <w:trPr>
          <w:trHeight w:val="562"/>
        </w:trPr>
        <w:tc>
          <w:tcPr>
            <w:tcW w:w="4386" w:type="dxa"/>
            <w:gridSpan w:val="4"/>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Fifth</w:t>
            </w:r>
          </w:p>
        </w:tc>
      </w:tr>
      <w:tr w:rsidR="00D4208A">
        <w:trPr>
          <w:trHeight w:val="562"/>
        </w:trPr>
        <w:tc>
          <w:tcPr>
            <w:tcW w:w="4386" w:type="dxa"/>
            <w:gridSpan w:val="4"/>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2</w:t>
            </w:r>
          </w:p>
        </w:tc>
      </w:tr>
      <w:tr w:rsidR="00D4208A">
        <w:trPr>
          <w:trHeight w:val="562"/>
        </w:trPr>
        <w:tc>
          <w:tcPr>
            <w:tcW w:w="4386" w:type="dxa"/>
            <w:gridSpan w:val="4"/>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D4208A" w:rsidRDefault="00124894">
            <w:pPr>
              <w:contextualSpacing/>
              <w:jc w:val="left"/>
              <w:rPr>
                <w:rFonts w:ascii="Candara" w:eastAsia="Candara" w:hAnsi="Candara"/>
              </w:rPr>
            </w:pPr>
            <w:r>
              <w:rPr>
                <w:rFonts w:ascii="Candara" w:eastAsia="Candara" w:hAnsi="Candara"/>
                <w:color w:val="00000A"/>
              </w:rPr>
              <w:t xml:space="preserve">Katarina Simonović Ivanković </w:t>
            </w:r>
          </w:p>
        </w:tc>
      </w:tr>
      <w:tr w:rsidR="00D4208A">
        <w:trPr>
          <w:trHeight w:val="562"/>
        </w:trPr>
        <w:tc>
          <w:tcPr>
            <w:tcW w:w="4386" w:type="dxa"/>
            <w:gridSpan w:val="4"/>
            <w:tcBorders>
              <w:bottom w:val="single" w:sz="4" w:space="0" w:color="000000"/>
            </w:tcBorders>
            <w:vAlign w:val="center"/>
          </w:tcPr>
          <w:p w:rsidR="00D4208A" w:rsidRDefault="00124894">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D4208A" w:rsidRDefault="0012489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D4208A" w:rsidRDefault="0012489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D4208A" w:rsidRDefault="0012489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D4208A">
        <w:trPr>
          <w:trHeight w:val="562"/>
        </w:trPr>
        <w:tc>
          <w:tcPr>
            <w:tcW w:w="10440" w:type="dxa"/>
            <w:gridSpan w:val="7"/>
            <w:shd w:val="clear" w:color="000000" w:fill="B8CCE4" w:themeFill="accent1" w:themeFillTint="66"/>
            <w:vAlign w:val="center"/>
          </w:tcPr>
          <w:p w:rsidR="00D4208A" w:rsidRDefault="00124894">
            <w:pPr>
              <w:spacing w:after="120"/>
              <w:contextualSpacing/>
              <w:jc w:val="left"/>
              <w:rPr>
                <w:rFonts w:ascii="Candara" w:eastAsia="Candara" w:hAnsi="Candara"/>
                <w:b/>
              </w:rPr>
            </w:pPr>
            <w:r>
              <w:rPr>
                <w:rFonts w:ascii="Candara" w:eastAsia="Candara" w:hAnsi="Candara"/>
                <w:b/>
              </w:rPr>
              <w:t>PURPOSE AND OVERVIEW (max. 5 sentences)</w:t>
            </w:r>
          </w:p>
        </w:tc>
      </w:tr>
      <w:tr w:rsidR="00D4208A">
        <w:trPr>
          <w:trHeight w:val="562"/>
        </w:trPr>
        <w:tc>
          <w:tcPr>
            <w:tcW w:w="10440" w:type="dxa"/>
            <w:gridSpan w:val="7"/>
            <w:vAlign w:val="center"/>
          </w:tcPr>
          <w:p w:rsidR="00D4208A" w:rsidRDefault="00124894">
            <w:pPr>
              <w:spacing w:line="276" w:lineRule="auto"/>
              <w:jc w:val="left"/>
              <w:rPr>
                <w:rFonts w:ascii="Candara" w:eastAsia="Candara" w:hAnsi="Candara"/>
                <w:sz w:val="18"/>
                <w:szCs w:val="18"/>
              </w:rPr>
            </w:pPr>
            <w:r>
              <w:rPr>
                <w:rFonts w:ascii="Candara" w:eastAsia="Candara" w:hAnsi="Candara"/>
                <w:b/>
                <w:sz w:val="18"/>
                <w:szCs w:val="18"/>
              </w:rPr>
              <w:t xml:space="preserve">Course objectives – </w:t>
            </w:r>
            <w:r>
              <w:rPr>
                <w:rFonts w:ascii="Candara" w:eastAsia="Candara" w:hAnsi="Candara"/>
                <w:sz w:val="18"/>
                <w:szCs w:val="18"/>
              </w:rPr>
              <w:t>The methodology of teaching solo singing prepares students for individual professional and creative activities in elementary music schools and cultural institutions.</w:t>
            </w:r>
          </w:p>
          <w:p w:rsidR="00D4208A" w:rsidRDefault="00124894">
            <w:pPr>
              <w:spacing w:line="276" w:lineRule="auto"/>
              <w:jc w:val="left"/>
              <w:rPr>
                <w:rFonts w:ascii="Candara" w:eastAsia="Candara" w:hAnsi="Candara"/>
                <w:sz w:val="18"/>
                <w:szCs w:val="18"/>
              </w:rPr>
            </w:pPr>
            <w:r>
              <w:rPr>
                <w:rFonts w:ascii="Candara" w:eastAsia="Candara" w:hAnsi="Candara"/>
                <w:b/>
                <w:sz w:val="18"/>
                <w:szCs w:val="18"/>
              </w:rPr>
              <w:t xml:space="preserve">Course aims – </w:t>
            </w:r>
            <w:r>
              <w:rPr>
                <w:rFonts w:ascii="Candara" w:eastAsia="Candara" w:hAnsi="Candara"/>
                <w:sz w:val="18"/>
                <w:szCs w:val="18"/>
              </w:rPr>
              <w:t>The use of various interpretive skills in order to make a creative music pedagogue.</w:t>
            </w:r>
          </w:p>
          <w:p w:rsidR="00D4208A" w:rsidRDefault="00124894">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D4208A" w:rsidRDefault="00124894">
            <w:pPr>
              <w:spacing w:line="276" w:lineRule="auto"/>
              <w:jc w:val="left"/>
              <w:rPr>
                <w:rFonts w:ascii="Candara" w:eastAsia="Candara" w:hAnsi="Candara"/>
                <w:sz w:val="18"/>
                <w:szCs w:val="18"/>
              </w:rPr>
            </w:pPr>
            <w:r>
              <w:rPr>
                <w:rFonts w:ascii="Candara" w:eastAsia="Candara" w:hAnsi="Candara"/>
                <w:sz w:val="18"/>
                <w:szCs w:val="18"/>
              </w:rPr>
              <w:t xml:space="preserve">The acquisition of the necessary theoretical and practical knowledge from the field of vocal pedagogy, the ability of the analytical unification of proper experience in performing with the achievements of the world-class vocal pedagogy and the ability to influence students. </w:t>
            </w:r>
          </w:p>
          <w:p w:rsidR="00D4208A" w:rsidRDefault="00124894">
            <w:pPr>
              <w:spacing w:line="276" w:lineRule="auto"/>
              <w:jc w:val="left"/>
              <w:rPr>
                <w:rFonts w:ascii="Candara" w:eastAsia="Candara" w:hAnsi="Candara"/>
                <w:sz w:val="18"/>
                <w:szCs w:val="18"/>
              </w:rPr>
            </w:pPr>
            <w:r>
              <w:rPr>
                <w:rFonts w:ascii="Candara" w:eastAsia="Candara" w:hAnsi="Candara"/>
                <w:sz w:val="18"/>
                <w:szCs w:val="18"/>
              </w:rPr>
              <w:t>Practice classes - Obvious musical instances as well as interpretive studies and research are used in practice classes.</w:t>
            </w:r>
          </w:p>
          <w:p w:rsidR="00D4208A" w:rsidRDefault="00124894">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 as well as interpretive studies and research. Both theory and practice classes are held at music school.</w:t>
            </w:r>
          </w:p>
        </w:tc>
      </w:tr>
      <w:tr w:rsidR="00D4208A">
        <w:trPr>
          <w:trHeight w:val="562"/>
        </w:trPr>
        <w:tc>
          <w:tcPr>
            <w:tcW w:w="10440" w:type="dxa"/>
            <w:gridSpan w:val="7"/>
            <w:shd w:val="clear" w:color="000000" w:fill="B8CCE4" w:themeFill="accent1" w:themeFillTint="66"/>
            <w:vAlign w:val="center"/>
          </w:tcPr>
          <w:p w:rsidR="00D4208A" w:rsidRDefault="00124894">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D4208A">
        <w:trPr>
          <w:trHeight w:val="562"/>
        </w:trPr>
        <w:tc>
          <w:tcPr>
            <w:tcW w:w="10440" w:type="dxa"/>
            <w:gridSpan w:val="7"/>
            <w:shd w:val="clear" w:color="000000" w:fill="auto"/>
            <w:vAlign w:val="center"/>
          </w:tcPr>
          <w:p w:rsidR="00D4208A" w:rsidRDefault="00124894">
            <w:pPr>
              <w:tabs>
                <w:tab w:val="left" w:pos="360"/>
              </w:tabs>
              <w:spacing w:line="336" w:lineRule="auto"/>
              <w:jc w:val="left"/>
              <w:rPr>
                <w:rFonts w:ascii="Candara" w:eastAsia="Candara" w:hAnsi="Candara"/>
                <w:color w:val="00000A"/>
              </w:rPr>
            </w:pPr>
            <w:r>
              <w:rPr>
                <w:rFonts w:ascii="Candara" w:eastAsia="Candara" w:hAnsi="Candara"/>
                <w:color w:val="00000A"/>
              </w:rPr>
              <w:t xml:space="preserve">Literature </w:t>
            </w:r>
          </w:p>
          <w:p w:rsidR="00D4208A" w:rsidRDefault="00124894">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D4208A" w:rsidRDefault="00124894">
            <w:pPr>
              <w:spacing w:after="160" w:line="275" w:lineRule="auto"/>
              <w:jc w:val="left"/>
              <w:rPr>
                <w:rFonts w:ascii="Candara" w:eastAsia="Candara" w:hAnsi="Candara"/>
                <w:sz w:val="18"/>
                <w:szCs w:val="18"/>
              </w:rPr>
            </w:pPr>
            <w:r>
              <w:rPr>
                <w:rFonts w:ascii="Candara" w:eastAsia="Candara" w:hAnsi="Candara"/>
                <w:sz w:val="18"/>
                <w:szCs w:val="18"/>
              </w:rPr>
              <w:lastRenderedPageBreak/>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D4208A" w:rsidRDefault="00124894">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D4208A" w:rsidRDefault="00124894">
            <w:pPr>
              <w:spacing w:after="160" w:line="300" w:lineRule="auto"/>
              <w:jc w:val="left"/>
              <w:rPr>
                <w:rFonts w:ascii="Candara" w:eastAsia="Candara" w:hAnsi="Candara"/>
                <w:sz w:val="18"/>
                <w:szCs w:val="18"/>
              </w:rPr>
            </w:pPr>
            <w:r>
              <w:rPr>
                <w:rFonts w:ascii="Candara" w:eastAsia="Candara" w:hAnsi="Candara"/>
                <w:sz w:val="18"/>
                <w:szCs w:val="18"/>
              </w:rPr>
              <w:t>Complete discussion of Singing inserted - Manuel Garsia</w:t>
            </w:r>
          </w:p>
          <w:p w:rsidR="00D4208A" w:rsidRDefault="00124894">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D4208A" w:rsidRDefault="00124894">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D4208A">
        <w:trPr>
          <w:trHeight w:val="562"/>
        </w:trPr>
        <w:tc>
          <w:tcPr>
            <w:tcW w:w="10440" w:type="dxa"/>
            <w:gridSpan w:val="7"/>
            <w:shd w:val="clear" w:color="000000" w:fill="B8CCE4" w:themeFill="accent1" w:themeFillTint="66"/>
            <w:vAlign w:val="center"/>
          </w:tcPr>
          <w:p w:rsidR="00D4208A" w:rsidRDefault="00124894">
            <w:pPr>
              <w:tabs>
                <w:tab w:val="left" w:pos="360"/>
              </w:tabs>
              <w:jc w:val="left"/>
              <w:rPr>
                <w:rFonts w:ascii="Candara" w:eastAsia="Candara" w:hAnsi="Candara"/>
                <w:b/>
              </w:rPr>
            </w:pPr>
            <w:r>
              <w:rPr>
                <w:rFonts w:ascii="Candara" w:eastAsia="Candara" w:hAnsi="Candara"/>
                <w:b/>
              </w:rPr>
              <w:lastRenderedPageBreak/>
              <w:t>LANGUAGE OF INSTRUCTION</w:t>
            </w:r>
          </w:p>
        </w:tc>
      </w:tr>
      <w:tr w:rsidR="00D4208A">
        <w:trPr>
          <w:trHeight w:val="562"/>
        </w:trPr>
        <w:tc>
          <w:tcPr>
            <w:tcW w:w="10440" w:type="dxa"/>
            <w:gridSpan w:val="7"/>
            <w:shd w:val="clear" w:color="000000" w:fill="auto"/>
            <w:vAlign w:val="center"/>
          </w:tcPr>
          <w:p w:rsidR="00D4208A" w:rsidRDefault="00124894">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D4208A" w:rsidRDefault="00D4208A">
            <w:pPr>
              <w:tabs>
                <w:tab w:val="left" w:pos="360"/>
              </w:tabs>
              <w:jc w:val="left"/>
              <w:rPr>
                <w:rFonts w:ascii="Candara" w:eastAsia="Candara" w:hAnsi="Candara"/>
              </w:rPr>
            </w:pPr>
          </w:p>
          <w:p w:rsidR="00D4208A" w:rsidRDefault="00124894">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D4208A" w:rsidRDefault="00D4208A">
            <w:pPr>
              <w:tabs>
                <w:tab w:val="left" w:pos="360"/>
              </w:tabs>
              <w:jc w:val="left"/>
              <w:rPr>
                <w:rFonts w:ascii="Candara" w:eastAsia="Candara" w:hAnsi="Candara"/>
                <w:b/>
              </w:rPr>
            </w:pPr>
          </w:p>
        </w:tc>
      </w:tr>
      <w:tr w:rsidR="00D4208A">
        <w:trPr>
          <w:trHeight w:val="562"/>
        </w:trPr>
        <w:tc>
          <w:tcPr>
            <w:tcW w:w="10440" w:type="dxa"/>
            <w:gridSpan w:val="7"/>
            <w:shd w:val="clear" w:color="000000" w:fill="B8CCE4" w:themeFill="accent1" w:themeFillTint="66"/>
            <w:vAlign w:val="center"/>
          </w:tcPr>
          <w:p w:rsidR="00D4208A" w:rsidRDefault="00124894">
            <w:pPr>
              <w:tabs>
                <w:tab w:val="left" w:pos="360"/>
              </w:tabs>
              <w:jc w:val="left"/>
              <w:rPr>
                <w:rFonts w:ascii="Candara" w:eastAsia="Candara" w:hAnsi="Candara"/>
                <w:b/>
              </w:rPr>
            </w:pPr>
            <w:r>
              <w:rPr>
                <w:rFonts w:ascii="Candara" w:eastAsia="Candara" w:hAnsi="Candara"/>
                <w:b/>
              </w:rPr>
              <w:t>ASSESSMENT METHODS AND CRITERIA</w:t>
            </w:r>
          </w:p>
        </w:tc>
      </w:tr>
      <w:tr w:rsidR="00D4208A">
        <w:trPr>
          <w:trHeight w:val="562"/>
        </w:trPr>
        <w:tc>
          <w:tcPr>
            <w:tcW w:w="1872"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Pre exam duties</w:t>
            </w:r>
          </w:p>
        </w:tc>
        <w:tc>
          <w:tcPr>
            <w:tcW w:w="2253" w:type="dxa"/>
            <w:gridSpan w:val="2"/>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40</w:t>
            </w:r>
          </w:p>
        </w:tc>
        <w:tc>
          <w:tcPr>
            <w:tcW w:w="3237" w:type="dxa"/>
            <w:gridSpan w:val="3"/>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Final exam</w:t>
            </w:r>
          </w:p>
        </w:tc>
        <w:tc>
          <w:tcPr>
            <w:tcW w:w="3078"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60</w:t>
            </w:r>
          </w:p>
        </w:tc>
      </w:tr>
      <w:tr w:rsidR="00D4208A">
        <w:trPr>
          <w:trHeight w:val="682"/>
        </w:trPr>
        <w:tc>
          <w:tcPr>
            <w:tcW w:w="1872"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Activity during lectures</w:t>
            </w:r>
          </w:p>
        </w:tc>
        <w:tc>
          <w:tcPr>
            <w:tcW w:w="2253" w:type="dxa"/>
            <w:gridSpan w:val="2"/>
            <w:shd w:val="clear" w:color="000000" w:fill="auto"/>
            <w:vAlign w:val="center"/>
          </w:tcPr>
          <w:p w:rsidR="00D4208A" w:rsidRDefault="00124894">
            <w:pPr>
              <w:rPr>
                <w:rFonts w:ascii="Candara" w:eastAsia="Candara" w:hAnsi="Candara"/>
                <w:b/>
              </w:rPr>
            </w:pPr>
            <w:r>
              <w:rPr>
                <w:rFonts w:ascii="Candara" w:eastAsia="Candara" w:hAnsi="Candara"/>
                <w:b/>
              </w:rPr>
              <w:t>20</w:t>
            </w:r>
          </w:p>
        </w:tc>
        <w:tc>
          <w:tcPr>
            <w:tcW w:w="3237" w:type="dxa"/>
            <w:gridSpan w:val="3"/>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Written examination</w:t>
            </w:r>
          </w:p>
        </w:tc>
        <w:tc>
          <w:tcPr>
            <w:tcW w:w="3078" w:type="dxa"/>
            <w:shd w:val="clear" w:color="000000" w:fill="auto"/>
            <w:vAlign w:val="center"/>
          </w:tcPr>
          <w:p w:rsidR="00D4208A" w:rsidRDefault="00124894">
            <w:pPr>
              <w:tabs>
                <w:tab w:val="left" w:pos="360"/>
              </w:tabs>
              <w:jc w:val="left"/>
              <w:rPr>
                <w:rFonts w:hAnsi="Times New Roman"/>
              </w:rPr>
            </w:pPr>
            <w:r>
              <w:rPr>
                <w:rFonts w:ascii="Candara" w:eastAsia="Candara" w:hAnsi="Candara"/>
                <w:b/>
                <w:color w:val="00000A"/>
              </w:rPr>
              <w:t>30</w:t>
            </w:r>
          </w:p>
        </w:tc>
      </w:tr>
      <w:tr w:rsidR="00D4208A">
        <w:trPr>
          <w:trHeight w:val="562"/>
        </w:trPr>
        <w:tc>
          <w:tcPr>
            <w:tcW w:w="1872"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Practical teaching</w:t>
            </w:r>
          </w:p>
        </w:tc>
        <w:tc>
          <w:tcPr>
            <w:tcW w:w="2253" w:type="dxa"/>
            <w:gridSpan w:val="2"/>
            <w:shd w:val="clear" w:color="000000" w:fill="auto"/>
            <w:vAlign w:val="center"/>
          </w:tcPr>
          <w:p w:rsidR="00D4208A" w:rsidRDefault="00124894">
            <w:pPr>
              <w:rPr>
                <w:rFonts w:ascii="Candara" w:eastAsia="Candara" w:hAnsi="Candara"/>
                <w:b/>
              </w:rPr>
            </w:pPr>
            <w:r>
              <w:rPr>
                <w:rFonts w:ascii="Candara" w:eastAsia="Candara" w:hAnsi="Candara"/>
                <w:b/>
              </w:rPr>
              <w:t>20</w:t>
            </w:r>
          </w:p>
        </w:tc>
        <w:tc>
          <w:tcPr>
            <w:tcW w:w="3237" w:type="dxa"/>
            <w:gridSpan w:val="3"/>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Oral examination</w:t>
            </w:r>
          </w:p>
        </w:tc>
        <w:tc>
          <w:tcPr>
            <w:tcW w:w="3078" w:type="dxa"/>
            <w:shd w:val="clear" w:color="000000" w:fill="auto"/>
            <w:vAlign w:val="center"/>
          </w:tcPr>
          <w:p w:rsidR="00D4208A" w:rsidRDefault="00124894">
            <w:pPr>
              <w:tabs>
                <w:tab w:val="left" w:pos="360"/>
              </w:tabs>
              <w:jc w:val="left"/>
              <w:rPr>
                <w:rFonts w:ascii="Candara" w:eastAsia="Candara" w:hAnsi="Candara"/>
                <w:b/>
                <w:color w:val="00000A"/>
              </w:rPr>
            </w:pPr>
            <w:r>
              <w:rPr>
                <w:rFonts w:ascii="Candara" w:eastAsia="Candara" w:hAnsi="Candara"/>
                <w:b/>
                <w:color w:val="00000A"/>
              </w:rPr>
              <w:t>30</w:t>
            </w:r>
          </w:p>
        </w:tc>
      </w:tr>
      <w:tr w:rsidR="00D4208A">
        <w:trPr>
          <w:trHeight w:val="562"/>
        </w:trPr>
        <w:tc>
          <w:tcPr>
            <w:tcW w:w="1872"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Teaching colloquia</w:t>
            </w:r>
          </w:p>
        </w:tc>
        <w:tc>
          <w:tcPr>
            <w:tcW w:w="2253" w:type="dxa"/>
            <w:gridSpan w:val="2"/>
            <w:shd w:val="clear" w:color="000000" w:fill="auto"/>
            <w:vAlign w:val="center"/>
          </w:tcPr>
          <w:p w:rsidR="00D4208A" w:rsidRDefault="00D4208A">
            <w:pPr>
              <w:tabs>
                <w:tab w:val="left" w:pos="360"/>
              </w:tabs>
              <w:jc w:val="left"/>
              <w:rPr>
                <w:rFonts w:hAnsi="Times New Roman"/>
              </w:rPr>
            </w:pPr>
          </w:p>
        </w:tc>
        <w:tc>
          <w:tcPr>
            <w:tcW w:w="3237" w:type="dxa"/>
            <w:gridSpan w:val="3"/>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OVERALL SUM</w:t>
            </w:r>
          </w:p>
        </w:tc>
        <w:tc>
          <w:tcPr>
            <w:tcW w:w="3078" w:type="dxa"/>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 xml:space="preserve">  100</w:t>
            </w:r>
          </w:p>
        </w:tc>
      </w:tr>
      <w:tr w:rsidR="00D4208A">
        <w:trPr>
          <w:trHeight w:val="562"/>
        </w:trPr>
        <w:tc>
          <w:tcPr>
            <w:tcW w:w="10440" w:type="dxa"/>
            <w:gridSpan w:val="7"/>
            <w:shd w:val="clear" w:color="000000" w:fill="auto"/>
            <w:vAlign w:val="center"/>
          </w:tcPr>
          <w:p w:rsidR="00D4208A" w:rsidRDefault="00124894">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D4208A" w:rsidRDefault="00D4208A">
      <w:pPr>
        <w:spacing w:after="120" w:line="264" w:lineRule="auto"/>
        <w:rPr>
          <w:rFonts w:hAnsi="Times New Roman"/>
        </w:rPr>
      </w:pPr>
    </w:p>
    <w:sectPr w:rsidR="00D4208A" w:rsidSect="00D4208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165A6"/>
    <w:multiLevelType w:val="hybridMultilevel"/>
    <w:tmpl w:val="00000029"/>
    <w:lvl w:ilvl="0" w:tplc="E564EA4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CEAC57A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E09A018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3DC03A3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9988811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B1F0CC6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1CA68EF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C114C98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8A44CE70">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D4208A"/>
    <w:rsid w:val="00124894"/>
    <w:rsid w:val="00871560"/>
    <w:rsid w:val="00983729"/>
    <w:rsid w:val="00D4208A"/>
    <w:rsid w:val="00F011B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08A"/>
    <w:pPr>
      <w:jc w:val="both"/>
    </w:pPr>
    <w:rPr>
      <w:rFonts w:ascii="Arial" w:eastAsia="Times New Roman" w:hAnsi="Arial"/>
      <w:sz w:val="20"/>
      <w:szCs w:val="20"/>
    </w:rPr>
  </w:style>
  <w:style w:type="paragraph" w:styleId="Heading1">
    <w:name w:val="heading 1"/>
    <w:uiPriority w:val="7"/>
    <w:qFormat/>
    <w:rsid w:val="00D4208A"/>
    <w:pPr>
      <w:jc w:val="both"/>
      <w:outlineLvl w:val="0"/>
    </w:pPr>
    <w:rPr>
      <w:sz w:val="28"/>
      <w:szCs w:val="28"/>
    </w:rPr>
  </w:style>
  <w:style w:type="paragraph" w:styleId="Heading2">
    <w:name w:val="heading 2"/>
    <w:uiPriority w:val="8"/>
    <w:qFormat/>
    <w:rsid w:val="00D4208A"/>
    <w:pPr>
      <w:jc w:val="both"/>
      <w:outlineLvl w:val="1"/>
    </w:pPr>
    <w:rPr>
      <w:sz w:val="20"/>
      <w:szCs w:val="20"/>
    </w:rPr>
  </w:style>
  <w:style w:type="paragraph" w:styleId="Heading3">
    <w:name w:val="heading 3"/>
    <w:uiPriority w:val="9"/>
    <w:qFormat/>
    <w:rsid w:val="00D4208A"/>
    <w:pPr>
      <w:ind w:left="1000" w:hanging="400"/>
      <w:jc w:val="both"/>
      <w:outlineLvl w:val="2"/>
    </w:pPr>
    <w:rPr>
      <w:sz w:val="20"/>
      <w:szCs w:val="20"/>
    </w:rPr>
  </w:style>
  <w:style w:type="paragraph" w:styleId="Heading4">
    <w:name w:val="heading 4"/>
    <w:uiPriority w:val="10"/>
    <w:qFormat/>
    <w:rsid w:val="00D4208A"/>
    <w:pPr>
      <w:ind w:left="1200" w:hanging="400"/>
      <w:jc w:val="both"/>
      <w:outlineLvl w:val="3"/>
    </w:pPr>
    <w:rPr>
      <w:b/>
      <w:sz w:val="20"/>
      <w:szCs w:val="20"/>
    </w:rPr>
  </w:style>
  <w:style w:type="paragraph" w:styleId="Heading5">
    <w:name w:val="heading 5"/>
    <w:uiPriority w:val="11"/>
    <w:qFormat/>
    <w:rsid w:val="00D4208A"/>
    <w:pPr>
      <w:ind w:left="1400" w:hanging="400"/>
      <w:jc w:val="both"/>
      <w:outlineLvl w:val="4"/>
    </w:pPr>
    <w:rPr>
      <w:sz w:val="20"/>
      <w:szCs w:val="20"/>
    </w:rPr>
  </w:style>
  <w:style w:type="paragraph" w:styleId="Heading6">
    <w:name w:val="heading 6"/>
    <w:uiPriority w:val="12"/>
    <w:qFormat/>
    <w:rsid w:val="00D4208A"/>
    <w:pPr>
      <w:ind w:left="1600" w:hanging="400"/>
      <w:jc w:val="both"/>
      <w:outlineLvl w:val="5"/>
    </w:pPr>
    <w:rPr>
      <w:b/>
      <w:sz w:val="20"/>
      <w:szCs w:val="20"/>
    </w:rPr>
  </w:style>
  <w:style w:type="paragraph" w:styleId="Heading7">
    <w:name w:val="heading 7"/>
    <w:uiPriority w:val="13"/>
    <w:qFormat/>
    <w:rsid w:val="00D4208A"/>
    <w:pPr>
      <w:ind w:left="1800" w:hanging="400"/>
      <w:jc w:val="both"/>
      <w:outlineLvl w:val="6"/>
    </w:pPr>
    <w:rPr>
      <w:sz w:val="20"/>
      <w:szCs w:val="20"/>
    </w:rPr>
  </w:style>
  <w:style w:type="paragraph" w:styleId="Heading8">
    <w:name w:val="heading 8"/>
    <w:uiPriority w:val="14"/>
    <w:qFormat/>
    <w:rsid w:val="00D4208A"/>
    <w:pPr>
      <w:ind w:left="2000" w:hanging="400"/>
      <w:jc w:val="both"/>
      <w:outlineLvl w:val="7"/>
    </w:pPr>
    <w:rPr>
      <w:sz w:val="20"/>
      <w:szCs w:val="20"/>
    </w:rPr>
  </w:style>
  <w:style w:type="paragraph" w:styleId="Heading9">
    <w:name w:val="heading 9"/>
    <w:uiPriority w:val="15"/>
    <w:qFormat/>
    <w:rsid w:val="00D4208A"/>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D4208A"/>
    <w:pPr>
      <w:jc w:val="both"/>
    </w:pPr>
    <w:rPr>
      <w:sz w:val="20"/>
      <w:szCs w:val="20"/>
    </w:rPr>
  </w:style>
  <w:style w:type="paragraph" w:styleId="Title">
    <w:name w:val="Title"/>
    <w:uiPriority w:val="6"/>
    <w:qFormat/>
    <w:rsid w:val="00D4208A"/>
    <w:pPr>
      <w:jc w:val="center"/>
    </w:pPr>
    <w:rPr>
      <w:b/>
      <w:sz w:val="32"/>
      <w:szCs w:val="32"/>
    </w:rPr>
  </w:style>
  <w:style w:type="paragraph" w:styleId="Subtitle">
    <w:name w:val="Subtitle"/>
    <w:uiPriority w:val="16"/>
    <w:qFormat/>
    <w:rsid w:val="00D4208A"/>
    <w:pPr>
      <w:jc w:val="center"/>
    </w:pPr>
    <w:rPr>
      <w:sz w:val="24"/>
      <w:szCs w:val="24"/>
    </w:rPr>
  </w:style>
  <w:style w:type="character" w:styleId="SubtleEmphasis">
    <w:name w:val="Subtle Emphasis"/>
    <w:uiPriority w:val="17"/>
    <w:qFormat/>
    <w:rsid w:val="00D4208A"/>
    <w:rPr>
      <w:i/>
      <w:color w:val="404040"/>
      <w:w w:val="100"/>
      <w:sz w:val="20"/>
      <w:szCs w:val="20"/>
      <w:shd w:val="clear" w:color="auto" w:fill="auto"/>
    </w:rPr>
  </w:style>
  <w:style w:type="character" w:styleId="Emphasis">
    <w:name w:val="Emphasis"/>
    <w:uiPriority w:val="18"/>
    <w:qFormat/>
    <w:rsid w:val="00D4208A"/>
    <w:rPr>
      <w:i/>
      <w:w w:val="100"/>
      <w:sz w:val="20"/>
      <w:szCs w:val="20"/>
      <w:shd w:val="clear" w:color="auto" w:fill="auto"/>
    </w:rPr>
  </w:style>
  <w:style w:type="character" w:styleId="IntenseEmphasis">
    <w:name w:val="Intense Emphasis"/>
    <w:uiPriority w:val="19"/>
    <w:qFormat/>
    <w:rsid w:val="00D4208A"/>
    <w:rPr>
      <w:i/>
      <w:color w:val="5B9BD5"/>
      <w:w w:val="100"/>
      <w:sz w:val="20"/>
      <w:szCs w:val="20"/>
      <w:shd w:val="clear" w:color="auto" w:fill="auto"/>
    </w:rPr>
  </w:style>
  <w:style w:type="character" w:styleId="Strong">
    <w:name w:val="Strong"/>
    <w:uiPriority w:val="20"/>
    <w:qFormat/>
    <w:rsid w:val="00D4208A"/>
    <w:rPr>
      <w:b/>
      <w:w w:val="100"/>
      <w:sz w:val="20"/>
      <w:szCs w:val="20"/>
      <w:shd w:val="clear" w:color="auto" w:fill="auto"/>
    </w:rPr>
  </w:style>
  <w:style w:type="paragraph" w:styleId="Quote">
    <w:name w:val="Quote"/>
    <w:uiPriority w:val="21"/>
    <w:qFormat/>
    <w:rsid w:val="00D4208A"/>
    <w:pPr>
      <w:ind w:left="864" w:right="864"/>
      <w:jc w:val="center"/>
    </w:pPr>
    <w:rPr>
      <w:i/>
      <w:color w:val="404040"/>
      <w:sz w:val="20"/>
      <w:szCs w:val="20"/>
    </w:rPr>
  </w:style>
  <w:style w:type="paragraph" w:styleId="IntenseQuote">
    <w:name w:val="Intense Quote"/>
    <w:uiPriority w:val="22"/>
    <w:qFormat/>
    <w:rsid w:val="00D4208A"/>
    <w:pPr>
      <w:ind w:left="950" w:right="950"/>
      <w:jc w:val="center"/>
    </w:pPr>
    <w:rPr>
      <w:i/>
      <w:color w:val="5B9BD5"/>
      <w:sz w:val="20"/>
      <w:szCs w:val="20"/>
    </w:rPr>
  </w:style>
  <w:style w:type="character" w:styleId="SubtleReference">
    <w:name w:val="Subtle Reference"/>
    <w:uiPriority w:val="23"/>
    <w:qFormat/>
    <w:rsid w:val="00D4208A"/>
    <w:rPr>
      <w:smallCaps/>
      <w:color w:val="5A5A5A"/>
      <w:w w:val="100"/>
      <w:sz w:val="20"/>
      <w:szCs w:val="20"/>
      <w:shd w:val="clear" w:color="auto" w:fill="auto"/>
    </w:rPr>
  </w:style>
  <w:style w:type="character" w:styleId="IntenseReference">
    <w:name w:val="Intense Reference"/>
    <w:uiPriority w:val="24"/>
    <w:qFormat/>
    <w:rsid w:val="00D4208A"/>
    <w:rPr>
      <w:b/>
      <w:smallCaps/>
      <w:color w:val="5B9BD5"/>
      <w:w w:val="100"/>
      <w:sz w:val="20"/>
      <w:szCs w:val="20"/>
      <w:shd w:val="clear" w:color="auto" w:fill="auto"/>
    </w:rPr>
  </w:style>
  <w:style w:type="character" w:styleId="BookTitle">
    <w:name w:val="Book Title"/>
    <w:uiPriority w:val="25"/>
    <w:qFormat/>
    <w:rsid w:val="00D4208A"/>
    <w:rPr>
      <w:b/>
      <w:i/>
      <w:w w:val="100"/>
      <w:sz w:val="20"/>
      <w:szCs w:val="20"/>
      <w:shd w:val="clear" w:color="auto" w:fill="auto"/>
    </w:rPr>
  </w:style>
  <w:style w:type="paragraph" w:styleId="ListParagraph">
    <w:name w:val="List Paragraph"/>
    <w:uiPriority w:val="26"/>
    <w:qFormat/>
    <w:rsid w:val="00D4208A"/>
    <w:pPr>
      <w:ind w:left="850"/>
      <w:jc w:val="both"/>
    </w:pPr>
    <w:rPr>
      <w:sz w:val="20"/>
      <w:szCs w:val="20"/>
    </w:rPr>
  </w:style>
  <w:style w:type="table" w:styleId="TableGrid">
    <w:name w:val="Table Grid"/>
    <w:basedOn w:val="TableNormal"/>
    <w:uiPriority w:val="37"/>
    <w:rsid w:val="00D42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D4208A"/>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D4208A"/>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D4208A"/>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D4208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808080" w:themeColor="text1" w:themeTint="7F"/>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D4208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D4208A"/>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D4208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D4208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D4208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D4208A"/>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D4208A"/>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D4208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D4208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D4208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D4208A"/>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D4208A"/>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D4208A"/>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D4208A"/>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D4208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D4208A"/>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D4208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D4208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D4208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D4208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D4208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D4208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D4208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D4208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D4208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D4208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D4208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D4208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D4208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D4208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D420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D4208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D4208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D4208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D4208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D4208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D4208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D4208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D4208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D4208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D4208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D4208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D4208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D4208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D4208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D4208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D4208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D4208A"/>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D4208A"/>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D4208A"/>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D4208A"/>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D4208A"/>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D4208A"/>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D4208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D4208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D4208A"/>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D4208A"/>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D4208A"/>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D4208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D4208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D4208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D4208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D4208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D4208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D4208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D4208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D4208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D4208A"/>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D4208A"/>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D4208A"/>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D4208A"/>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D4208A"/>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D4208A"/>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D4208A"/>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D4208A"/>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D4208A"/>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D4208A"/>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D4208A"/>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D4208A"/>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D4208A"/>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D4208A"/>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D4208A"/>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D4208A"/>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D4208A"/>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D4208A"/>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D4208A"/>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D4208A"/>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D4208A"/>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D4208A"/>
    <w:rPr>
      <w:rFonts w:ascii="Tahoma" w:eastAsia="Tahoma" w:hAnsi="Tahoma"/>
      <w:sz w:val="16"/>
      <w:szCs w:val="16"/>
    </w:rPr>
  </w:style>
  <w:style w:type="character" w:customStyle="1" w:styleId="BalloonTextChar">
    <w:name w:val="Balloon Text Char"/>
    <w:basedOn w:val="DefaultParagraphFont"/>
    <w:link w:val="BalloonText"/>
    <w:semiHidden/>
    <w:rsid w:val="00D4208A"/>
    <w:rPr>
      <w:rFonts w:ascii="Tahoma" w:eastAsia="Tahoma" w:hAnsi="Tahoma"/>
      <w:w w:val="100"/>
      <w:sz w:val="16"/>
      <w:szCs w:val="16"/>
      <w:shd w:val="clear" w:color="auto" w:fill="auto"/>
    </w:rPr>
  </w:style>
  <w:style w:type="paragraph" w:styleId="Header">
    <w:name w:val="header"/>
    <w:basedOn w:val="Normal"/>
    <w:link w:val="HeaderChar"/>
    <w:semiHidden/>
    <w:unhideWhenUsed/>
    <w:rsid w:val="00D4208A"/>
    <w:pPr>
      <w:tabs>
        <w:tab w:val="center" w:pos="4680"/>
        <w:tab w:val="right" w:pos="9360"/>
      </w:tabs>
    </w:pPr>
  </w:style>
  <w:style w:type="character" w:customStyle="1" w:styleId="HeaderChar">
    <w:name w:val="Header Char"/>
    <w:basedOn w:val="DefaultParagraphFont"/>
    <w:link w:val="Header"/>
    <w:semiHidden/>
    <w:rsid w:val="00D4208A"/>
    <w:rPr>
      <w:rFonts w:ascii="Arial" w:eastAsia="Times New Roman" w:hAnsi="Arial"/>
      <w:w w:val="100"/>
      <w:sz w:val="20"/>
      <w:szCs w:val="20"/>
      <w:shd w:val="clear" w:color="auto" w:fill="auto"/>
    </w:rPr>
  </w:style>
  <w:style w:type="paragraph" w:styleId="Footer">
    <w:name w:val="footer"/>
    <w:basedOn w:val="Normal"/>
    <w:link w:val="FooterChar"/>
    <w:unhideWhenUsed/>
    <w:rsid w:val="00D4208A"/>
    <w:pPr>
      <w:tabs>
        <w:tab w:val="center" w:pos="4680"/>
        <w:tab w:val="right" w:pos="9360"/>
      </w:tabs>
    </w:pPr>
  </w:style>
  <w:style w:type="character" w:customStyle="1" w:styleId="FooterChar">
    <w:name w:val="Footer Char"/>
    <w:basedOn w:val="DefaultParagraphFont"/>
    <w:link w:val="Footer"/>
    <w:rsid w:val="00D4208A"/>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D4208A"/>
  </w:style>
  <w:style w:type="character" w:customStyle="1" w:styleId="EndnoteTextChar">
    <w:name w:val="Endnote Text Char"/>
    <w:basedOn w:val="DefaultParagraphFont"/>
    <w:link w:val="EndnoteText"/>
    <w:semiHidden/>
    <w:rsid w:val="00D4208A"/>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D4208A"/>
    <w:rPr>
      <w:w w:val="100"/>
      <w:sz w:val="20"/>
      <w:szCs w:val="20"/>
      <w:shd w:val="clear" w:color="auto" w:fill="auto"/>
      <w:vertAlign w:val="superscript"/>
    </w:rPr>
  </w:style>
  <w:style w:type="paragraph" w:styleId="FootnoteText">
    <w:name w:val="footnote text"/>
    <w:basedOn w:val="Normal"/>
    <w:link w:val="FootnoteTextChar"/>
    <w:semiHidden/>
    <w:unhideWhenUsed/>
    <w:rsid w:val="00D4208A"/>
  </w:style>
  <w:style w:type="character" w:customStyle="1" w:styleId="FootnoteTextChar">
    <w:name w:val="Footnote Text Char"/>
    <w:basedOn w:val="DefaultParagraphFont"/>
    <w:link w:val="FootnoteText"/>
    <w:semiHidden/>
    <w:rsid w:val="00D4208A"/>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D4208A"/>
    <w:rPr>
      <w:w w:val="100"/>
      <w:sz w:val="20"/>
      <w:szCs w:val="20"/>
      <w:shd w:val="clear" w:color="auto" w:fill="auto"/>
      <w:vertAlign w:val="superscript"/>
    </w:rPr>
  </w:style>
  <w:style w:type="character" w:styleId="CommentReference">
    <w:name w:val="annotation reference"/>
    <w:basedOn w:val="DefaultParagraphFont"/>
    <w:semiHidden/>
    <w:unhideWhenUsed/>
    <w:rsid w:val="00D4208A"/>
    <w:rPr>
      <w:w w:val="100"/>
      <w:sz w:val="16"/>
      <w:szCs w:val="16"/>
      <w:shd w:val="clear" w:color="auto" w:fill="auto"/>
    </w:rPr>
  </w:style>
  <w:style w:type="paragraph" w:styleId="CommentText">
    <w:name w:val="annotation text"/>
    <w:basedOn w:val="Normal"/>
    <w:link w:val="CommentTextChar"/>
    <w:semiHidden/>
    <w:unhideWhenUsed/>
    <w:rsid w:val="00D4208A"/>
  </w:style>
  <w:style w:type="character" w:customStyle="1" w:styleId="CommentTextChar">
    <w:name w:val="Comment Text Char"/>
    <w:basedOn w:val="DefaultParagraphFont"/>
    <w:link w:val="CommentText"/>
    <w:semiHidden/>
    <w:rsid w:val="00D4208A"/>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D4208A"/>
    <w:rPr>
      <w:b/>
    </w:rPr>
  </w:style>
  <w:style w:type="character" w:customStyle="1" w:styleId="CommentSubjectChar">
    <w:name w:val="Comment Subject Char"/>
    <w:basedOn w:val="CommentTextChar"/>
    <w:link w:val="CommentSubject"/>
    <w:semiHidden/>
    <w:rsid w:val="00D4208A"/>
    <w:rPr>
      <w:rFonts w:ascii="Arial" w:eastAsia="Times New Roman" w:hAnsi="Arial"/>
      <w:b/>
      <w:w w:val="100"/>
      <w:sz w:val="20"/>
      <w:szCs w:val="20"/>
      <w:shd w:val="clear" w:color="auto" w:fill="auto"/>
    </w:rPr>
  </w:style>
  <w:style w:type="paragraph" w:styleId="Revision">
    <w:name w:val="Revision"/>
    <w:semiHidden/>
    <w:rsid w:val="00D4208A"/>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2172</Characters>
  <Application>Microsoft Office Word</Application>
  <DocSecurity>0</DocSecurity>
  <Lines>18</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dcterms:created xsi:type="dcterms:W3CDTF">2016-06-07T10:24:00Z</dcterms:created>
  <dcterms:modified xsi:type="dcterms:W3CDTF">2016-06-10T11:40:00Z</dcterms:modified>
</cp:coreProperties>
</file>