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CellMar>
          <w:left w:w="0" w:type="dxa"/>
          <w:right w:w="0" w:type="dxa"/>
        </w:tblCellMar>
        <w:tblLook w:val="04A0"/>
      </w:tblPr>
      <w:tblGrid>
        <w:gridCol w:w="2977"/>
        <w:gridCol w:w="452"/>
        <w:gridCol w:w="664"/>
        <w:gridCol w:w="1097"/>
        <w:gridCol w:w="642"/>
        <w:gridCol w:w="180"/>
        <w:gridCol w:w="550"/>
        <w:gridCol w:w="557"/>
        <w:gridCol w:w="3344"/>
      </w:tblGrid>
      <w:tr w:rsidR="00305389" w:rsidRPr="00B54668" w:rsidTr="00ED034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305389" w:rsidRPr="00B54668" w:rsidRDefault="00305389" w:rsidP="00ED0348">
            <w:pPr>
              <w:spacing w:after="0" w:line="240" w:lineRule="auto"/>
              <w:jc w:val="center"/>
              <w:rPr>
                <w:rFonts w:ascii="Candara" w:hAnsi="Candara"/>
              </w:rPr>
            </w:pPr>
            <w:r w:rsidRPr="00CA6D81">
              <w:rPr>
                <w:noProof/>
                <w:lang w:val="en-US"/>
              </w:rPr>
              <w:drawing>
                <wp:anchor distT="0" distB="0" distL="114300" distR="114300" simplePos="0" relativeHeight="251660288" behindDoc="1" locked="0" layoutInCell="1" allowOverlap="1">
                  <wp:simplePos x="0" y="0"/>
                  <wp:positionH relativeFrom="margin">
                    <wp:align>left</wp:align>
                  </wp:positionH>
                  <wp:positionV relativeFrom="margin">
                    <wp:align>top</wp:align>
                  </wp:positionV>
                  <wp:extent cx="552450" cy="55245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305389" w:rsidRPr="00B54668" w:rsidTr="00305389">
        <w:trPr>
          <w:cantSplit/>
          <w:trHeight w:val="754"/>
        </w:trPr>
        <w:tc>
          <w:tcPr>
            <w:tcW w:w="195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05389" w:rsidRPr="00B54668" w:rsidRDefault="00305389" w:rsidP="00ED0348">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31"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05389" w:rsidRPr="00E47B95" w:rsidRDefault="00305389" w:rsidP="00ED0348">
            <w:pPr>
              <w:spacing w:line="240" w:lineRule="auto"/>
              <w:contextualSpacing/>
              <w:jc w:val="left"/>
              <w:rPr>
                <w:rStyle w:val="CommentReference"/>
                <w:sz w:val="36"/>
                <w:szCs w:val="36"/>
              </w:rPr>
            </w:pPr>
            <w:r w:rsidRPr="00E47B95">
              <w:rPr>
                <w:rFonts w:ascii="Candara" w:hAnsi="Candara"/>
                <w:b/>
                <w:sz w:val="36"/>
                <w:szCs w:val="36"/>
              </w:rPr>
              <w:t>Faculty</w:t>
            </w:r>
          </w:p>
        </w:tc>
        <w:tc>
          <w:tcPr>
            <w:tcW w:w="2214"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05389" w:rsidRPr="00B54668" w:rsidRDefault="00305389" w:rsidP="00ED0348">
            <w:pPr>
              <w:suppressAutoHyphens w:val="0"/>
              <w:spacing w:after="0" w:line="240" w:lineRule="auto"/>
              <w:jc w:val="left"/>
              <w:rPr>
                <w:rFonts w:ascii="Candara" w:hAnsi="Candara"/>
              </w:rPr>
            </w:pPr>
            <w:r>
              <w:rPr>
                <w:rFonts w:ascii="Candara" w:hAnsi="Candara"/>
              </w:rPr>
              <w:t>Faculty of Mechanical Engineering</w:t>
            </w:r>
          </w:p>
        </w:tc>
      </w:tr>
      <w:tr w:rsidR="00305389" w:rsidRPr="00B54668" w:rsidTr="00ED034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305389" w:rsidRPr="00B54668" w:rsidRDefault="00305389" w:rsidP="00ED0348">
            <w:pPr>
              <w:spacing w:line="240" w:lineRule="auto"/>
              <w:contextualSpacing/>
              <w:rPr>
                <w:rFonts w:ascii="Candara" w:hAnsi="Candara"/>
                <w:b/>
              </w:rPr>
            </w:pPr>
            <w:r w:rsidRPr="00B54668">
              <w:rPr>
                <w:rFonts w:ascii="Candara" w:hAnsi="Candara"/>
                <w:b/>
              </w:rPr>
              <w:t>GENERAL INFORMATION</w:t>
            </w:r>
          </w:p>
        </w:tc>
      </w:tr>
      <w:tr w:rsidR="00305389" w:rsidRPr="00B54668" w:rsidTr="00305389">
        <w:trPr>
          <w:cantSplit/>
          <w:trHeight w:val="562"/>
        </w:trPr>
        <w:tc>
          <w:tcPr>
            <w:tcW w:w="1423" w:type="pct"/>
            <w:shd w:val="clear" w:color="auto" w:fill="auto"/>
            <w:vAlign w:val="center"/>
          </w:tcPr>
          <w:p w:rsidR="00305389" w:rsidRPr="00B54668" w:rsidRDefault="00305389" w:rsidP="00ED0348">
            <w:pPr>
              <w:spacing w:line="240" w:lineRule="auto"/>
              <w:ind w:left="57"/>
              <w:contextualSpacing/>
              <w:jc w:val="left"/>
              <w:rPr>
                <w:rFonts w:ascii="Candara" w:hAnsi="Candara"/>
              </w:rPr>
            </w:pPr>
            <w:r w:rsidRPr="00B54668">
              <w:rPr>
                <w:rFonts w:ascii="Candara" w:hAnsi="Candara"/>
              </w:rPr>
              <w:t>Study Program</w:t>
            </w:r>
          </w:p>
        </w:tc>
        <w:tc>
          <w:tcPr>
            <w:tcW w:w="3577" w:type="pct"/>
            <w:gridSpan w:val="8"/>
            <w:shd w:val="clear" w:color="auto" w:fill="auto"/>
            <w:vAlign w:val="center"/>
          </w:tcPr>
          <w:p w:rsidR="00305389" w:rsidRPr="00B54668" w:rsidRDefault="00305389" w:rsidP="00ED0348">
            <w:pPr>
              <w:spacing w:line="240" w:lineRule="auto"/>
              <w:ind w:left="57"/>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Mechanical Engineering</w:t>
            </w:r>
          </w:p>
        </w:tc>
      </w:tr>
      <w:tr w:rsidR="00305389" w:rsidRPr="00B54668" w:rsidTr="00305389">
        <w:trPr>
          <w:cantSplit/>
          <w:trHeight w:val="562"/>
        </w:trPr>
        <w:tc>
          <w:tcPr>
            <w:tcW w:w="1423" w:type="pct"/>
            <w:vAlign w:val="center"/>
          </w:tcPr>
          <w:p w:rsidR="00305389" w:rsidRPr="00B54668" w:rsidRDefault="00305389" w:rsidP="00ED0348">
            <w:pPr>
              <w:spacing w:line="240" w:lineRule="auto"/>
              <w:ind w:left="57"/>
              <w:contextualSpacing/>
              <w:jc w:val="left"/>
              <w:rPr>
                <w:rFonts w:ascii="Candara" w:hAnsi="Candara"/>
              </w:rPr>
            </w:pPr>
            <w:r>
              <w:rPr>
                <w:rFonts w:ascii="Candara" w:hAnsi="Candara"/>
              </w:rPr>
              <w:t>Study Module (if applicable)</w:t>
            </w:r>
          </w:p>
        </w:tc>
        <w:tc>
          <w:tcPr>
            <w:tcW w:w="3577" w:type="pct"/>
            <w:gridSpan w:val="8"/>
            <w:vAlign w:val="center"/>
          </w:tcPr>
          <w:p w:rsidR="00305389" w:rsidRPr="00B54668" w:rsidRDefault="00305389" w:rsidP="00ED0348">
            <w:pPr>
              <w:spacing w:line="240" w:lineRule="auto"/>
              <w:ind w:left="57"/>
              <w:contextualSpacing/>
              <w:jc w:val="left"/>
              <w:rPr>
                <w:rFonts w:ascii="Candara" w:hAnsi="Candara"/>
              </w:rPr>
            </w:pPr>
            <w:r>
              <w:rPr>
                <w:rFonts w:ascii="Candara" w:hAnsi="Candara"/>
              </w:rPr>
              <w:t>-</w:t>
            </w:r>
          </w:p>
        </w:tc>
      </w:tr>
      <w:tr w:rsidR="00305389" w:rsidRPr="00B54668" w:rsidTr="00305389">
        <w:trPr>
          <w:cantSplit/>
          <w:trHeight w:val="562"/>
        </w:trPr>
        <w:tc>
          <w:tcPr>
            <w:tcW w:w="1423" w:type="pct"/>
            <w:vAlign w:val="center"/>
          </w:tcPr>
          <w:p w:rsidR="00305389" w:rsidRPr="00B54668" w:rsidRDefault="00305389" w:rsidP="00ED0348">
            <w:pPr>
              <w:spacing w:line="240" w:lineRule="auto"/>
              <w:ind w:left="57"/>
              <w:contextualSpacing/>
              <w:jc w:val="left"/>
              <w:rPr>
                <w:rFonts w:ascii="Candara" w:hAnsi="Candara"/>
              </w:rPr>
            </w:pPr>
            <w:r>
              <w:rPr>
                <w:rFonts w:ascii="Candara" w:hAnsi="Candara"/>
              </w:rPr>
              <w:t>Course Title</w:t>
            </w:r>
          </w:p>
        </w:tc>
        <w:tc>
          <w:tcPr>
            <w:tcW w:w="3577" w:type="pct"/>
            <w:gridSpan w:val="8"/>
            <w:vAlign w:val="center"/>
          </w:tcPr>
          <w:p w:rsidR="00305389" w:rsidRPr="00B54668" w:rsidRDefault="00F81D38" w:rsidP="00ED0348">
            <w:pPr>
              <w:spacing w:line="240" w:lineRule="auto"/>
              <w:ind w:left="57"/>
              <w:contextualSpacing/>
              <w:jc w:val="left"/>
              <w:rPr>
                <w:rFonts w:ascii="Candara" w:hAnsi="Candara"/>
              </w:rPr>
            </w:pPr>
            <w:r>
              <w:rPr>
                <w:rFonts w:ascii="Candara" w:eastAsiaTheme="minorHAnsi" w:hAnsi="Candara" w:cs="Candara"/>
                <w:lang w:val="en-US"/>
              </w:rPr>
              <w:t>Recycling Technology</w:t>
            </w:r>
          </w:p>
        </w:tc>
      </w:tr>
      <w:tr w:rsidR="00305389" w:rsidRPr="00B54668" w:rsidTr="00305389">
        <w:trPr>
          <w:cantSplit/>
          <w:trHeight w:val="562"/>
        </w:trPr>
        <w:tc>
          <w:tcPr>
            <w:tcW w:w="1423" w:type="pct"/>
            <w:vAlign w:val="center"/>
          </w:tcPr>
          <w:p w:rsidR="00305389" w:rsidRPr="00B54668" w:rsidRDefault="00305389" w:rsidP="00ED0348">
            <w:pPr>
              <w:spacing w:line="240" w:lineRule="auto"/>
              <w:ind w:left="57"/>
              <w:contextualSpacing/>
              <w:jc w:val="left"/>
              <w:rPr>
                <w:rFonts w:ascii="Candara" w:hAnsi="Candara"/>
              </w:rPr>
            </w:pPr>
            <w:r>
              <w:rPr>
                <w:rFonts w:ascii="Candara" w:hAnsi="Candara"/>
              </w:rPr>
              <w:t>Level of Study</w:t>
            </w:r>
          </w:p>
        </w:tc>
        <w:tc>
          <w:tcPr>
            <w:tcW w:w="1057" w:type="pct"/>
            <w:gridSpan w:val="3"/>
            <w:tcBorders>
              <w:right w:val="nil"/>
            </w:tcBorders>
            <w:vAlign w:val="center"/>
          </w:tcPr>
          <w:p w:rsidR="00305389" w:rsidRPr="00B54668" w:rsidRDefault="00777D11" w:rsidP="00ED0348">
            <w:pPr>
              <w:spacing w:line="240" w:lineRule="auto"/>
              <w:ind w:left="57"/>
              <w:contextualSpacing/>
              <w:jc w:val="left"/>
              <w:rPr>
                <w:rFonts w:ascii="Candara" w:hAnsi="Candara"/>
              </w:rPr>
            </w:pPr>
            <w:sdt>
              <w:sdtPr>
                <w:rPr>
                  <w:rFonts w:ascii="Candara" w:hAnsi="Candara"/>
                </w:rPr>
                <w:id w:val="28760938"/>
              </w:sdtPr>
              <w:sdtContent>
                <w:r w:rsidR="00305389">
                  <w:rPr>
                    <w:rFonts w:ascii="MS Gothic" w:eastAsia="MS Gothic" w:hAnsi="MS Gothic" w:hint="eastAsia"/>
                  </w:rPr>
                  <w:t>☒</w:t>
                </w:r>
              </w:sdtContent>
            </w:sdt>
            <w:r w:rsidR="00305389">
              <w:rPr>
                <w:rFonts w:ascii="Candara" w:hAnsi="Candara"/>
              </w:rPr>
              <w:t>Bachelor</w:t>
            </w:r>
          </w:p>
        </w:tc>
        <w:tc>
          <w:tcPr>
            <w:tcW w:w="922" w:type="pct"/>
            <w:gridSpan w:val="4"/>
            <w:tcBorders>
              <w:left w:val="nil"/>
              <w:right w:val="nil"/>
            </w:tcBorders>
            <w:vAlign w:val="center"/>
          </w:tcPr>
          <w:p w:rsidR="00305389" w:rsidRPr="00B54668" w:rsidRDefault="00777D11" w:rsidP="00ED0348">
            <w:pPr>
              <w:spacing w:line="240" w:lineRule="auto"/>
              <w:ind w:left="57"/>
              <w:contextualSpacing/>
              <w:jc w:val="left"/>
              <w:rPr>
                <w:rFonts w:ascii="Candara" w:hAnsi="Candara"/>
              </w:rPr>
            </w:pPr>
            <w:sdt>
              <w:sdtPr>
                <w:rPr>
                  <w:rFonts w:ascii="Candara" w:hAnsi="Candara"/>
                </w:rPr>
                <w:id w:val="28760939"/>
              </w:sdtPr>
              <w:sdtContent>
                <w:r w:rsidR="00305389">
                  <w:rPr>
                    <w:rFonts w:ascii="MS Gothic" w:eastAsia="MS Gothic" w:hAnsi="MS Gothic" w:hint="eastAsia"/>
                  </w:rPr>
                  <w:t>☐</w:t>
                </w:r>
              </w:sdtContent>
            </w:sdt>
            <w:r w:rsidR="00305389">
              <w:rPr>
                <w:rFonts w:ascii="Candara" w:hAnsi="Candara"/>
              </w:rPr>
              <w:t xml:space="preserve"> Master’s</w:t>
            </w:r>
          </w:p>
        </w:tc>
        <w:tc>
          <w:tcPr>
            <w:tcW w:w="1598" w:type="pct"/>
            <w:tcBorders>
              <w:left w:val="nil"/>
            </w:tcBorders>
            <w:vAlign w:val="center"/>
          </w:tcPr>
          <w:p w:rsidR="00305389" w:rsidRPr="00B54668" w:rsidRDefault="00777D11" w:rsidP="00ED0348">
            <w:pPr>
              <w:spacing w:line="240" w:lineRule="auto"/>
              <w:ind w:left="57"/>
              <w:contextualSpacing/>
              <w:jc w:val="left"/>
              <w:rPr>
                <w:rFonts w:ascii="Candara" w:hAnsi="Candara"/>
              </w:rPr>
            </w:pPr>
            <w:sdt>
              <w:sdtPr>
                <w:rPr>
                  <w:rFonts w:ascii="Candara" w:hAnsi="Candara"/>
                </w:rPr>
                <w:id w:val="28760940"/>
              </w:sdtPr>
              <w:sdtContent>
                <w:r w:rsidR="00305389">
                  <w:rPr>
                    <w:rFonts w:ascii="MS Gothic" w:eastAsia="MS Gothic" w:hAnsi="MS Gothic" w:hint="eastAsia"/>
                  </w:rPr>
                  <w:t>☐</w:t>
                </w:r>
              </w:sdtContent>
            </w:sdt>
            <w:r w:rsidR="00305389">
              <w:rPr>
                <w:rFonts w:ascii="Candara" w:hAnsi="Candara"/>
              </w:rPr>
              <w:t xml:space="preserve"> Doctoral</w:t>
            </w:r>
          </w:p>
        </w:tc>
      </w:tr>
      <w:tr w:rsidR="00305389" w:rsidRPr="00B54668" w:rsidTr="00305389">
        <w:trPr>
          <w:cantSplit/>
          <w:trHeight w:val="562"/>
        </w:trPr>
        <w:tc>
          <w:tcPr>
            <w:tcW w:w="1423" w:type="pct"/>
            <w:vAlign w:val="center"/>
          </w:tcPr>
          <w:p w:rsidR="00305389" w:rsidRPr="00B54668" w:rsidRDefault="00305389" w:rsidP="00ED0348">
            <w:pPr>
              <w:spacing w:line="240" w:lineRule="auto"/>
              <w:ind w:left="57"/>
              <w:contextualSpacing/>
              <w:jc w:val="left"/>
              <w:rPr>
                <w:rFonts w:ascii="Candara" w:hAnsi="Candara"/>
              </w:rPr>
            </w:pPr>
            <w:r>
              <w:rPr>
                <w:rFonts w:ascii="Candara" w:hAnsi="Candara"/>
              </w:rPr>
              <w:t>Type of Course</w:t>
            </w:r>
          </w:p>
        </w:tc>
        <w:tc>
          <w:tcPr>
            <w:tcW w:w="1057" w:type="pct"/>
            <w:gridSpan w:val="3"/>
            <w:tcBorders>
              <w:right w:val="nil"/>
            </w:tcBorders>
            <w:vAlign w:val="center"/>
          </w:tcPr>
          <w:p w:rsidR="00305389" w:rsidRPr="00B54668" w:rsidRDefault="00777D11" w:rsidP="00ED0348">
            <w:pPr>
              <w:spacing w:line="240" w:lineRule="auto"/>
              <w:ind w:left="57"/>
              <w:contextualSpacing/>
              <w:jc w:val="left"/>
              <w:rPr>
                <w:rFonts w:ascii="Candara" w:hAnsi="Candara"/>
              </w:rPr>
            </w:pPr>
            <w:sdt>
              <w:sdtPr>
                <w:rPr>
                  <w:rFonts w:ascii="Candara" w:hAnsi="Candara"/>
                </w:rPr>
                <w:id w:val="28760941"/>
              </w:sdtPr>
              <w:sdtContent>
                <w:r w:rsidR="00305389">
                  <w:rPr>
                    <w:rFonts w:ascii="MS Gothic" w:eastAsia="MS Gothic" w:hAnsi="MS Gothic" w:hint="eastAsia"/>
                  </w:rPr>
                  <w:t>☐</w:t>
                </w:r>
              </w:sdtContent>
            </w:sdt>
            <w:r w:rsidR="00305389">
              <w:rPr>
                <w:rFonts w:ascii="Candara" w:hAnsi="Candara"/>
              </w:rPr>
              <w:t xml:space="preserve"> Obligatory</w:t>
            </w:r>
          </w:p>
        </w:tc>
        <w:tc>
          <w:tcPr>
            <w:tcW w:w="2521" w:type="pct"/>
            <w:gridSpan w:val="5"/>
            <w:tcBorders>
              <w:left w:val="nil"/>
            </w:tcBorders>
            <w:vAlign w:val="center"/>
          </w:tcPr>
          <w:p w:rsidR="00305389" w:rsidRPr="00B54668" w:rsidRDefault="00777D11" w:rsidP="00ED0348">
            <w:pPr>
              <w:spacing w:line="240" w:lineRule="auto"/>
              <w:ind w:left="57"/>
              <w:contextualSpacing/>
              <w:jc w:val="left"/>
              <w:rPr>
                <w:rFonts w:ascii="Candara" w:hAnsi="Candara"/>
              </w:rPr>
            </w:pPr>
            <w:sdt>
              <w:sdtPr>
                <w:rPr>
                  <w:rFonts w:ascii="Candara" w:hAnsi="Candara"/>
                </w:rPr>
                <w:id w:val="28760942"/>
              </w:sdtPr>
              <w:sdtContent>
                <w:r w:rsidR="00305389">
                  <w:rPr>
                    <w:rFonts w:ascii="MS Gothic" w:eastAsia="MS Gothic" w:hAnsi="MS Gothic" w:hint="eastAsia"/>
                  </w:rPr>
                  <w:t>☒</w:t>
                </w:r>
              </w:sdtContent>
            </w:sdt>
            <w:r w:rsidR="00305389">
              <w:rPr>
                <w:rFonts w:ascii="Candara" w:hAnsi="Candara"/>
              </w:rPr>
              <w:t xml:space="preserve"> Elective</w:t>
            </w:r>
          </w:p>
        </w:tc>
      </w:tr>
      <w:tr w:rsidR="00305389" w:rsidRPr="00B54668" w:rsidTr="00305389">
        <w:trPr>
          <w:cantSplit/>
          <w:trHeight w:val="562"/>
        </w:trPr>
        <w:tc>
          <w:tcPr>
            <w:tcW w:w="1423" w:type="pct"/>
            <w:vAlign w:val="center"/>
          </w:tcPr>
          <w:p w:rsidR="00305389" w:rsidRPr="00B54668" w:rsidRDefault="00305389" w:rsidP="00ED0348">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57" w:type="pct"/>
            <w:gridSpan w:val="3"/>
            <w:tcBorders>
              <w:right w:val="nil"/>
            </w:tcBorders>
            <w:vAlign w:val="center"/>
          </w:tcPr>
          <w:p w:rsidR="00305389" w:rsidRPr="00B54668" w:rsidRDefault="00777D11" w:rsidP="00ED0348">
            <w:pPr>
              <w:suppressAutoHyphens w:val="0"/>
              <w:spacing w:after="0" w:line="240" w:lineRule="auto"/>
              <w:ind w:left="57"/>
              <w:contextualSpacing/>
              <w:jc w:val="left"/>
              <w:rPr>
                <w:rFonts w:ascii="Candara" w:hAnsi="Candara" w:cs="Arial"/>
                <w:lang w:val="en-US"/>
              </w:rPr>
            </w:pPr>
            <w:sdt>
              <w:sdtPr>
                <w:rPr>
                  <w:rFonts w:ascii="Candara" w:hAnsi="Candara"/>
                </w:rPr>
                <w:id w:val="28760989"/>
              </w:sdtPr>
              <w:sdtContent>
                <w:r w:rsidR="00850F68">
                  <w:rPr>
                    <w:rFonts w:ascii="MS Gothic" w:eastAsia="MS Gothic" w:hAnsi="MS Gothic" w:hint="eastAsia"/>
                  </w:rPr>
                  <w:t>☐</w:t>
                </w:r>
              </w:sdtContent>
            </w:sdt>
            <w:r w:rsidR="00305389">
              <w:rPr>
                <w:rFonts w:ascii="Candara" w:hAnsi="Candara" w:cs="Arial"/>
                <w:lang w:val="en-US"/>
              </w:rPr>
              <w:t xml:space="preserve"> Autumn</w:t>
            </w:r>
          </w:p>
        </w:tc>
        <w:tc>
          <w:tcPr>
            <w:tcW w:w="2521" w:type="pct"/>
            <w:gridSpan w:val="5"/>
            <w:tcBorders>
              <w:left w:val="nil"/>
            </w:tcBorders>
            <w:vAlign w:val="center"/>
          </w:tcPr>
          <w:p w:rsidR="00305389" w:rsidRPr="00B54668" w:rsidRDefault="00777D11" w:rsidP="00850F68">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8760944"/>
              </w:sdtPr>
              <w:sdtContent>
                <w:sdt>
                  <w:sdtPr>
                    <w:rPr>
                      <w:rFonts w:ascii="Candara" w:hAnsi="Candara" w:cs="Arial"/>
                      <w:lang w:val="en-US"/>
                    </w:rPr>
                    <w:id w:val="28760987"/>
                  </w:sdtPr>
                  <w:sdtContent>
                    <w:r w:rsidR="00850F68">
                      <w:rPr>
                        <w:rFonts w:ascii="MS Gothic" w:eastAsia="MS Gothic" w:hAnsi="MS Gothic" w:cs="Arial" w:hint="eastAsia"/>
                        <w:lang w:val="en-US"/>
                      </w:rPr>
                      <w:t>☒</w:t>
                    </w:r>
                  </w:sdtContent>
                </w:sdt>
              </w:sdtContent>
            </w:sdt>
            <w:r w:rsidR="00305389">
              <w:rPr>
                <w:rFonts w:ascii="Candara" w:hAnsi="Candara" w:cs="Arial"/>
                <w:lang w:val="en-US"/>
              </w:rPr>
              <w:t xml:space="preserve"> Spring</w:t>
            </w:r>
          </w:p>
        </w:tc>
      </w:tr>
      <w:tr w:rsidR="00305389" w:rsidRPr="00B54668" w:rsidTr="00305389">
        <w:trPr>
          <w:cantSplit/>
          <w:trHeight w:val="562"/>
        </w:trPr>
        <w:tc>
          <w:tcPr>
            <w:tcW w:w="1423" w:type="pct"/>
            <w:tcBorders>
              <w:bottom w:val="single" w:sz="4" w:space="0" w:color="auto"/>
            </w:tcBorders>
            <w:vAlign w:val="center"/>
          </w:tcPr>
          <w:p w:rsidR="00305389" w:rsidRPr="00B54668" w:rsidRDefault="00305389" w:rsidP="00ED0348">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7" w:type="pct"/>
            <w:gridSpan w:val="8"/>
            <w:tcBorders>
              <w:bottom w:val="single" w:sz="4" w:space="0" w:color="auto"/>
            </w:tcBorders>
            <w:vAlign w:val="center"/>
          </w:tcPr>
          <w:p w:rsidR="00305389" w:rsidRPr="00B54668" w:rsidRDefault="00305389" w:rsidP="00F81D38">
            <w:pPr>
              <w:spacing w:line="240" w:lineRule="auto"/>
              <w:ind w:left="57"/>
              <w:contextualSpacing/>
              <w:jc w:val="left"/>
              <w:rPr>
                <w:rFonts w:ascii="Candara" w:hAnsi="Candara"/>
              </w:rPr>
            </w:pPr>
            <w:r>
              <w:rPr>
                <w:rFonts w:ascii="Candara" w:hAnsi="Candara"/>
              </w:rPr>
              <w:t>I</w:t>
            </w:r>
            <w:r w:rsidR="00F81D38">
              <w:rPr>
                <w:rFonts w:ascii="Candara" w:hAnsi="Candara"/>
              </w:rPr>
              <w:t>V</w:t>
            </w:r>
          </w:p>
        </w:tc>
      </w:tr>
      <w:tr w:rsidR="00305389" w:rsidRPr="00B54668" w:rsidTr="00305389">
        <w:trPr>
          <w:cantSplit/>
          <w:trHeight w:val="562"/>
        </w:trPr>
        <w:tc>
          <w:tcPr>
            <w:tcW w:w="1423" w:type="pct"/>
            <w:tcBorders>
              <w:bottom w:val="single" w:sz="4" w:space="0" w:color="auto"/>
            </w:tcBorders>
            <w:vAlign w:val="center"/>
          </w:tcPr>
          <w:p w:rsidR="00305389" w:rsidRPr="00B54668" w:rsidRDefault="00305389" w:rsidP="00ED0348">
            <w:pPr>
              <w:spacing w:line="240" w:lineRule="auto"/>
              <w:ind w:left="57"/>
              <w:contextualSpacing/>
              <w:jc w:val="left"/>
              <w:rPr>
                <w:rFonts w:ascii="Candara" w:hAnsi="Candara"/>
              </w:rPr>
            </w:pPr>
            <w:r w:rsidRPr="00B54668">
              <w:rPr>
                <w:rFonts w:ascii="Candara" w:hAnsi="Candara"/>
              </w:rPr>
              <w:t>Number of ECTS Allocated</w:t>
            </w:r>
          </w:p>
        </w:tc>
        <w:tc>
          <w:tcPr>
            <w:tcW w:w="3577" w:type="pct"/>
            <w:gridSpan w:val="8"/>
            <w:tcBorders>
              <w:bottom w:val="single" w:sz="4" w:space="0" w:color="auto"/>
            </w:tcBorders>
            <w:vAlign w:val="center"/>
          </w:tcPr>
          <w:p w:rsidR="00305389" w:rsidRPr="00B54668" w:rsidRDefault="00F81D38" w:rsidP="00ED0348">
            <w:pPr>
              <w:spacing w:line="240" w:lineRule="auto"/>
              <w:ind w:left="57"/>
              <w:contextualSpacing/>
              <w:jc w:val="left"/>
              <w:rPr>
                <w:rFonts w:ascii="Candara" w:hAnsi="Candara"/>
              </w:rPr>
            </w:pPr>
            <w:r>
              <w:rPr>
                <w:rFonts w:ascii="Candara" w:hAnsi="Candara"/>
              </w:rPr>
              <w:t>7</w:t>
            </w:r>
          </w:p>
        </w:tc>
      </w:tr>
      <w:tr w:rsidR="00305389" w:rsidRPr="00B54668" w:rsidTr="00305389">
        <w:trPr>
          <w:cantSplit/>
          <w:trHeight w:val="562"/>
        </w:trPr>
        <w:tc>
          <w:tcPr>
            <w:tcW w:w="1423" w:type="pct"/>
            <w:tcBorders>
              <w:bottom w:val="single" w:sz="4" w:space="0" w:color="auto"/>
            </w:tcBorders>
            <w:vAlign w:val="center"/>
          </w:tcPr>
          <w:p w:rsidR="00305389" w:rsidRPr="00B54668" w:rsidRDefault="00305389" w:rsidP="00ED0348">
            <w:pPr>
              <w:spacing w:line="240" w:lineRule="auto"/>
              <w:ind w:left="57"/>
              <w:contextualSpacing/>
              <w:jc w:val="left"/>
              <w:rPr>
                <w:rFonts w:ascii="Candara" w:hAnsi="Candara"/>
              </w:rPr>
            </w:pPr>
            <w:r w:rsidRPr="00B54668">
              <w:rPr>
                <w:rFonts w:ascii="Candara" w:hAnsi="Candara"/>
              </w:rPr>
              <w:t>Name of Lecturer/Lecturers</w:t>
            </w:r>
          </w:p>
        </w:tc>
        <w:tc>
          <w:tcPr>
            <w:tcW w:w="3577" w:type="pct"/>
            <w:gridSpan w:val="8"/>
            <w:tcBorders>
              <w:bottom w:val="single" w:sz="4" w:space="0" w:color="auto"/>
            </w:tcBorders>
            <w:vAlign w:val="center"/>
          </w:tcPr>
          <w:p w:rsidR="00305389" w:rsidRPr="00E17FC5" w:rsidRDefault="00305389" w:rsidP="00ED0348">
            <w:pPr>
              <w:spacing w:line="240" w:lineRule="auto"/>
              <w:ind w:left="57"/>
              <w:contextualSpacing/>
              <w:jc w:val="left"/>
              <w:rPr>
                <w:rFonts w:ascii="Candara" w:hAnsi="Candara"/>
              </w:rPr>
            </w:pPr>
            <w:r>
              <w:rPr>
                <w:rFonts w:ascii="Candara" w:hAnsi="Candara"/>
              </w:rPr>
              <w:t>Dragan Mišić</w:t>
            </w:r>
          </w:p>
        </w:tc>
      </w:tr>
      <w:tr w:rsidR="00305389" w:rsidRPr="00B54668" w:rsidTr="00305389">
        <w:trPr>
          <w:cantSplit/>
          <w:trHeight w:val="340"/>
        </w:trPr>
        <w:tc>
          <w:tcPr>
            <w:tcW w:w="1423" w:type="pct"/>
            <w:vMerge w:val="restart"/>
            <w:vAlign w:val="center"/>
          </w:tcPr>
          <w:p w:rsidR="00305389" w:rsidRPr="00406F80" w:rsidRDefault="00305389" w:rsidP="00ED0348">
            <w:pPr>
              <w:spacing w:line="240" w:lineRule="auto"/>
              <w:ind w:left="57"/>
              <w:contextualSpacing/>
              <w:jc w:val="left"/>
              <w:rPr>
                <w:rFonts w:ascii="Candara" w:hAnsi="Candara"/>
              </w:rPr>
            </w:pPr>
            <w:r>
              <w:rPr>
                <w:rFonts w:ascii="Candara" w:hAnsi="Candara"/>
              </w:rPr>
              <w:t>Teaching Mode</w:t>
            </w:r>
          </w:p>
        </w:tc>
        <w:tc>
          <w:tcPr>
            <w:tcW w:w="1057" w:type="pct"/>
            <w:gridSpan w:val="3"/>
            <w:tcBorders>
              <w:bottom w:val="nil"/>
              <w:right w:val="nil"/>
            </w:tcBorders>
            <w:vAlign w:val="center"/>
          </w:tcPr>
          <w:p w:rsidR="00305389" w:rsidRDefault="00777D11" w:rsidP="00ED0348">
            <w:pPr>
              <w:spacing w:line="240" w:lineRule="auto"/>
              <w:ind w:left="57"/>
              <w:contextualSpacing/>
              <w:jc w:val="left"/>
              <w:rPr>
                <w:rFonts w:ascii="Candara" w:hAnsi="Candara"/>
              </w:rPr>
            </w:pPr>
            <w:sdt>
              <w:sdtPr>
                <w:rPr>
                  <w:rFonts w:ascii="Candara" w:hAnsi="Candara"/>
                </w:rPr>
                <w:id w:val="28760945"/>
              </w:sdtPr>
              <w:sdtContent>
                <w:r w:rsidR="00305389">
                  <w:rPr>
                    <w:rFonts w:ascii="MS Gothic" w:eastAsia="MS Gothic" w:hAnsi="MS Gothic" w:hint="eastAsia"/>
                  </w:rPr>
                  <w:t>☒</w:t>
                </w:r>
              </w:sdtContent>
            </w:sdt>
            <w:r w:rsidR="00305389">
              <w:rPr>
                <w:rFonts w:ascii="Candara" w:hAnsi="Candara"/>
              </w:rPr>
              <w:t xml:space="preserve"> Lectures</w:t>
            </w:r>
          </w:p>
        </w:tc>
        <w:tc>
          <w:tcPr>
            <w:tcW w:w="922" w:type="pct"/>
            <w:gridSpan w:val="4"/>
            <w:tcBorders>
              <w:left w:val="nil"/>
              <w:bottom w:val="nil"/>
              <w:right w:val="nil"/>
            </w:tcBorders>
            <w:vAlign w:val="center"/>
          </w:tcPr>
          <w:p w:rsidR="00305389" w:rsidRDefault="00777D11" w:rsidP="00ED0348">
            <w:pPr>
              <w:spacing w:line="240" w:lineRule="auto"/>
              <w:contextualSpacing/>
              <w:jc w:val="left"/>
              <w:rPr>
                <w:rFonts w:ascii="Candara" w:hAnsi="Candara"/>
              </w:rPr>
            </w:pPr>
            <w:sdt>
              <w:sdtPr>
                <w:rPr>
                  <w:rFonts w:ascii="Candara" w:hAnsi="Candara"/>
                </w:rPr>
                <w:id w:val="28760946"/>
              </w:sdtPr>
              <w:sdtContent>
                <w:r w:rsidR="00305389">
                  <w:rPr>
                    <w:rFonts w:ascii="MS Gothic" w:eastAsia="MS Gothic" w:hAnsi="MS Gothic" w:hint="eastAsia"/>
                  </w:rPr>
                  <w:t>☐</w:t>
                </w:r>
              </w:sdtContent>
            </w:sdt>
            <w:r w:rsidR="00305389">
              <w:rPr>
                <w:rFonts w:ascii="Candara" w:hAnsi="Candara"/>
              </w:rPr>
              <w:t xml:space="preserve"> Group tutorials</w:t>
            </w:r>
          </w:p>
        </w:tc>
        <w:tc>
          <w:tcPr>
            <w:tcW w:w="1598" w:type="pct"/>
            <w:tcBorders>
              <w:left w:val="nil"/>
              <w:bottom w:val="nil"/>
            </w:tcBorders>
            <w:vAlign w:val="center"/>
          </w:tcPr>
          <w:p w:rsidR="00305389" w:rsidRPr="00B54668" w:rsidRDefault="00777D11" w:rsidP="00ED0348">
            <w:pPr>
              <w:spacing w:line="240" w:lineRule="auto"/>
              <w:contextualSpacing/>
              <w:jc w:val="left"/>
              <w:rPr>
                <w:rFonts w:ascii="Candara" w:hAnsi="Candara"/>
              </w:rPr>
            </w:pPr>
            <w:sdt>
              <w:sdtPr>
                <w:rPr>
                  <w:rFonts w:ascii="Candara" w:hAnsi="Candara"/>
                </w:rPr>
                <w:id w:val="28760947"/>
              </w:sdtPr>
              <w:sdtContent>
                <w:r w:rsidR="00305389">
                  <w:rPr>
                    <w:rFonts w:ascii="MS Gothic" w:eastAsia="MS Gothic" w:hAnsi="MS Gothic" w:hint="eastAsia"/>
                  </w:rPr>
                  <w:t>☐</w:t>
                </w:r>
              </w:sdtContent>
            </w:sdt>
            <w:r w:rsidR="00305389">
              <w:rPr>
                <w:rFonts w:ascii="Candara" w:hAnsi="Candara"/>
              </w:rPr>
              <w:t xml:space="preserve"> Individual tutorials</w:t>
            </w:r>
          </w:p>
        </w:tc>
      </w:tr>
      <w:tr w:rsidR="00305389" w:rsidRPr="00B54668" w:rsidTr="00305389">
        <w:trPr>
          <w:cantSplit/>
          <w:trHeight w:val="340"/>
        </w:trPr>
        <w:tc>
          <w:tcPr>
            <w:tcW w:w="1423" w:type="pct"/>
            <w:vMerge/>
            <w:vAlign w:val="center"/>
          </w:tcPr>
          <w:p w:rsidR="00305389" w:rsidRDefault="00305389" w:rsidP="00ED0348">
            <w:pPr>
              <w:spacing w:line="240" w:lineRule="auto"/>
              <w:contextualSpacing/>
              <w:jc w:val="left"/>
              <w:rPr>
                <w:rFonts w:ascii="Candara" w:hAnsi="Candara"/>
              </w:rPr>
            </w:pPr>
          </w:p>
        </w:tc>
        <w:tc>
          <w:tcPr>
            <w:tcW w:w="1057" w:type="pct"/>
            <w:gridSpan w:val="3"/>
            <w:tcBorders>
              <w:top w:val="nil"/>
              <w:bottom w:val="nil"/>
              <w:right w:val="nil"/>
            </w:tcBorders>
            <w:vAlign w:val="center"/>
          </w:tcPr>
          <w:p w:rsidR="00305389" w:rsidRDefault="00777D11" w:rsidP="00ED0348">
            <w:pPr>
              <w:spacing w:line="240" w:lineRule="auto"/>
              <w:ind w:left="57"/>
              <w:contextualSpacing/>
              <w:jc w:val="left"/>
              <w:rPr>
                <w:rFonts w:ascii="Candara" w:hAnsi="Candara"/>
              </w:rPr>
            </w:pPr>
            <w:sdt>
              <w:sdtPr>
                <w:rPr>
                  <w:rFonts w:ascii="Candara" w:hAnsi="Candara"/>
                </w:rPr>
                <w:id w:val="28760948"/>
              </w:sdtPr>
              <w:sdtContent/>
            </w:sdt>
            <w:sdt>
              <w:sdtPr>
                <w:rPr>
                  <w:rFonts w:ascii="Candara" w:hAnsi="Candara"/>
                </w:rPr>
                <w:id w:val="28760949"/>
              </w:sdtPr>
              <w:sdtContent>
                <w:r w:rsidR="00305389">
                  <w:rPr>
                    <w:rFonts w:ascii="MS Gothic" w:eastAsia="MS Gothic" w:hAnsi="MS Gothic" w:hint="eastAsia"/>
                  </w:rPr>
                  <w:t>☒</w:t>
                </w:r>
              </w:sdtContent>
            </w:sdt>
            <w:r w:rsidR="00305389">
              <w:rPr>
                <w:rFonts w:ascii="Candara" w:hAnsi="Candara"/>
              </w:rPr>
              <w:t xml:space="preserve"> Laboratory work</w:t>
            </w:r>
          </w:p>
        </w:tc>
        <w:tc>
          <w:tcPr>
            <w:tcW w:w="922" w:type="pct"/>
            <w:gridSpan w:val="4"/>
            <w:tcBorders>
              <w:top w:val="nil"/>
              <w:left w:val="nil"/>
              <w:bottom w:val="nil"/>
              <w:right w:val="nil"/>
            </w:tcBorders>
            <w:vAlign w:val="center"/>
          </w:tcPr>
          <w:p w:rsidR="00305389" w:rsidRDefault="00777D11" w:rsidP="00ED0348">
            <w:pPr>
              <w:spacing w:line="240" w:lineRule="auto"/>
              <w:contextualSpacing/>
              <w:jc w:val="left"/>
              <w:rPr>
                <w:rFonts w:ascii="Candara" w:hAnsi="Candara"/>
              </w:rPr>
            </w:pPr>
            <w:sdt>
              <w:sdtPr>
                <w:rPr>
                  <w:rFonts w:ascii="Candara" w:hAnsi="Candara"/>
                </w:rPr>
                <w:id w:val="28760950"/>
              </w:sdtPr>
              <w:sdtContent>
                <w:r w:rsidR="00305389">
                  <w:rPr>
                    <w:rFonts w:ascii="MS Gothic" w:eastAsia="MS Gothic" w:hAnsi="MS Gothic" w:hint="eastAsia"/>
                  </w:rPr>
                  <w:t>☒</w:t>
                </w:r>
              </w:sdtContent>
            </w:sdt>
            <w:r w:rsidR="00305389">
              <w:rPr>
                <w:rFonts w:ascii="Candara" w:hAnsi="Candara"/>
              </w:rPr>
              <w:t xml:space="preserve"> Project work</w:t>
            </w:r>
          </w:p>
        </w:tc>
        <w:tc>
          <w:tcPr>
            <w:tcW w:w="1598" w:type="pct"/>
            <w:tcBorders>
              <w:top w:val="nil"/>
              <w:left w:val="nil"/>
              <w:bottom w:val="nil"/>
            </w:tcBorders>
            <w:vAlign w:val="center"/>
          </w:tcPr>
          <w:p w:rsidR="00305389" w:rsidRDefault="00777D11" w:rsidP="00ED0348">
            <w:pPr>
              <w:spacing w:line="240" w:lineRule="auto"/>
              <w:contextualSpacing/>
              <w:jc w:val="left"/>
              <w:rPr>
                <w:rFonts w:ascii="Candara" w:hAnsi="Candara"/>
              </w:rPr>
            </w:pPr>
            <w:sdt>
              <w:sdtPr>
                <w:rPr>
                  <w:rFonts w:ascii="Candara" w:hAnsi="Candara"/>
                </w:rPr>
                <w:id w:val="28760951"/>
              </w:sdtPr>
              <w:sdtContent>
                <w:r w:rsidR="00305389">
                  <w:rPr>
                    <w:rFonts w:ascii="MS Gothic" w:eastAsia="MS Gothic" w:hAnsi="MS Gothic" w:hint="eastAsia"/>
                  </w:rPr>
                  <w:t>☒</w:t>
                </w:r>
              </w:sdtContent>
            </w:sdt>
            <w:r w:rsidR="00305389">
              <w:rPr>
                <w:rFonts w:ascii="Candara" w:hAnsi="Candara"/>
              </w:rPr>
              <w:t xml:space="preserve"> Seminar</w:t>
            </w:r>
          </w:p>
        </w:tc>
      </w:tr>
      <w:tr w:rsidR="00305389" w:rsidRPr="00B54668" w:rsidTr="00305389">
        <w:trPr>
          <w:cantSplit/>
          <w:trHeight w:val="340"/>
        </w:trPr>
        <w:tc>
          <w:tcPr>
            <w:tcW w:w="1423" w:type="pct"/>
            <w:vMerge/>
            <w:tcBorders>
              <w:bottom w:val="single" w:sz="4" w:space="0" w:color="auto"/>
            </w:tcBorders>
            <w:vAlign w:val="center"/>
          </w:tcPr>
          <w:p w:rsidR="00305389" w:rsidRDefault="00305389" w:rsidP="00ED0348">
            <w:pPr>
              <w:spacing w:line="240" w:lineRule="auto"/>
              <w:contextualSpacing/>
              <w:jc w:val="left"/>
              <w:rPr>
                <w:rFonts w:ascii="Candara" w:hAnsi="Candara"/>
              </w:rPr>
            </w:pPr>
          </w:p>
        </w:tc>
        <w:tc>
          <w:tcPr>
            <w:tcW w:w="1057" w:type="pct"/>
            <w:gridSpan w:val="3"/>
            <w:tcBorders>
              <w:top w:val="nil"/>
              <w:bottom w:val="single" w:sz="4" w:space="0" w:color="auto"/>
              <w:right w:val="nil"/>
            </w:tcBorders>
            <w:vAlign w:val="center"/>
          </w:tcPr>
          <w:p w:rsidR="00305389" w:rsidRDefault="00777D11" w:rsidP="00ED0348">
            <w:pPr>
              <w:spacing w:line="240" w:lineRule="auto"/>
              <w:ind w:left="57"/>
              <w:contextualSpacing/>
              <w:jc w:val="left"/>
              <w:rPr>
                <w:rFonts w:ascii="Candara" w:hAnsi="Candara"/>
              </w:rPr>
            </w:pPr>
            <w:sdt>
              <w:sdtPr>
                <w:rPr>
                  <w:rFonts w:ascii="Candara" w:hAnsi="Candara"/>
                </w:rPr>
                <w:id w:val="28760952"/>
              </w:sdtPr>
              <w:sdtContent>
                <w:r w:rsidR="00305389">
                  <w:rPr>
                    <w:rFonts w:ascii="MS Gothic" w:eastAsia="MS Gothic" w:hAnsi="MS Gothic" w:hint="eastAsia"/>
                  </w:rPr>
                  <w:t>☐</w:t>
                </w:r>
              </w:sdtContent>
            </w:sdt>
            <w:r w:rsidR="00305389">
              <w:rPr>
                <w:rFonts w:ascii="Candara" w:hAnsi="Candara"/>
              </w:rPr>
              <w:t xml:space="preserve"> Distance learning</w:t>
            </w:r>
          </w:p>
        </w:tc>
        <w:tc>
          <w:tcPr>
            <w:tcW w:w="922" w:type="pct"/>
            <w:gridSpan w:val="4"/>
            <w:tcBorders>
              <w:top w:val="nil"/>
              <w:left w:val="nil"/>
              <w:bottom w:val="single" w:sz="4" w:space="0" w:color="auto"/>
              <w:right w:val="nil"/>
            </w:tcBorders>
            <w:vAlign w:val="center"/>
          </w:tcPr>
          <w:p w:rsidR="00305389" w:rsidRDefault="00777D11" w:rsidP="00ED0348">
            <w:pPr>
              <w:spacing w:line="240" w:lineRule="auto"/>
              <w:contextualSpacing/>
              <w:jc w:val="left"/>
              <w:rPr>
                <w:rFonts w:ascii="Candara" w:hAnsi="Candara"/>
              </w:rPr>
            </w:pPr>
            <w:sdt>
              <w:sdtPr>
                <w:rPr>
                  <w:rFonts w:ascii="Candara" w:hAnsi="Candara"/>
                </w:rPr>
                <w:id w:val="28760953"/>
              </w:sdtPr>
              <w:sdtContent>
                <w:r w:rsidR="00305389">
                  <w:rPr>
                    <w:rFonts w:ascii="MS Gothic" w:eastAsia="MS Gothic" w:hAnsi="MS Gothic" w:hint="eastAsia"/>
                  </w:rPr>
                  <w:t>☐</w:t>
                </w:r>
              </w:sdtContent>
            </w:sdt>
            <w:r w:rsidR="00305389">
              <w:rPr>
                <w:rFonts w:ascii="Candara" w:hAnsi="Candara"/>
              </w:rPr>
              <w:t xml:space="preserve"> Blended learning</w:t>
            </w:r>
          </w:p>
        </w:tc>
        <w:tc>
          <w:tcPr>
            <w:tcW w:w="1598" w:type="pct"/>
            <w:tcBorders>
              <w:top w:val="nil"/>
              <w:left w:val="nil"/>
              <w:bottom w:val="single" w:sz="4" w:space="0" w:color="auto"/>
            </w:tcBorders>
            <w:vAlign w:val="center"/>
          </w:tcPr>
          <w:p w:rsidR="00305389" w:rsidRDefault="00777D11" w:rsidP="00ED0348">
            <w:pPr>
              <w:spacing w:line="240" w:lineRule="auto"/>
              <w:contextualSpacing/>
              <w:jc w:val="left"/>
              <w:rPr>
                <w:rFonts w:ascii="Candara" w:hAnsi="Candara"/>
              </w:rPr>
            </w:pPr>
            <w:sdt>
              <w:sdtPr>
                <w:rPr>
                  <w:rFonts w:ascii="Candara" w:hAnsi="Candara"/>
                </w:rPr>
                <w:id w:val="28760954"/>
              </w:sdtPr>
              <w:sdtContent>
                <w:r w:rsidR="00305389">
                  <w:rPr>
                    <w:rFonts w:ascii="MS Gothic" w:eastAsia="MS Gothic" w:hAnsi="MS Gothic" w:hint="eastAsia"/>
                  </w:rPr>
                  <w:t>☐</w:t>
                </w:r>
              </w:sdtContent>
            </w:sdt>
            <w:r w:rsidR="00305389">
              <w:rPr>
                <w:rFonts w:ascii="Candara" w:hAnsi="Candara"/>
              </w:rPr>
              <w:t xml:space="preserve"> Other</w:t>
            </w:r>
          </w:p>
        </w:tc>
      </w:tr>
      <w:tr w:rsidR="00305389" w:rsidRPr="00B54668" w:rsidTr="00ED0348">
        <w:trPr>
          <w:cantSplit/>
          <w:trHeight w:val="562"/>
        </w:trPr>
        <w:tc>
          <w:tcPr>
            <w:tcW w:w="5000" w:type="pct"/>
            <w:gridSpan w:val="9"/>
            <w:shd w:val="clear" w:color="auto" w:fill="B8CCE4" w:themeFill="accent1" w:themeFillTint="66"/>
            <w:vAlign w:val="center"/>
          </w:tcPr>
          <w:p w:rsidR="00305389" w:rsidRPr="00B54668" w:rsidRDefault="00305389" w:rsidP="00ED0348">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305389" w:rsidRPr="00B54668" w:rsidTr="00ED0348">
        <w:trPr>
          <w:cantSplit/>
          <w:trHeight w:val="562"/>
        </w:trPr>
        <w:tc>
          <w:tcPr>
            <w:tcW w:w="5000" w:type="pct"/>
            <w:gridSpan w:val="9"/>
            <w:vAlign w:val="center"/>
          </w:tcPr>
          <w:p w:rsidR="00DB339F" w:rsidRPr="00B54668" w:rsidRDefault="00F81D38" w:rsidP="00DB339F">
            <w:pPr>
              <w:spacing w:line="240" w:lineRule="auto"/>
              <w:ind w:left="57"/>
              <w:contextualSpacing/>
              <w:jc w:val="left"/>
              <w:rPr>
                <w:rFonts w:ascii="Candara" w:hAnsi="Candara"/>
                <w:i/>
              </w:rPr>
            </w:pPr>
            <w:r>
              <w:rPr>
                <w:rFonts w:ascii="Candara" w:eastAsiaTheme="minorHAnsi" w:hAnsi="Candara" w:cs="Candara"/>
                <w:color w:val="000000"/>
                <w:lang w:val="en-US"/>
              </w:rPr>
              <w:t>The course is conceived in such a way that students are introduced to the principles and limitations of material recycling, obtaining regranulate from secondary raw plastic masses, and obtaining metal from metallic secondary raw materials. Students acquire engineering knowledge necessary for further improvement in the area of plastics and metal recycling, technology design and environmental protection.</w:t>
            </w:r>
          </w:p>
        </w:tc>
      </w:tr>
      <w:tr w:rsidR="00305389" w:rsidRPr="00B54668" w:rsidTr="00ED0348">
        <w:trPr>
          <w:cantSplit/>
          <w:trHeight w:val="562"/>
        </w:trPr>
        <w:tc>
          <w:tcPr>
            <w:tcW w:w="5000" w:type="pct"/>
            <w:gridSpan w:val="9"/>
            <w:shd w:val="clear" w:color="auto" w:fill="B8CCE4" w:themeFill="accent1" w:themeFillTint="66"/>
            <w:vAlign w:val="center"/>
          </w:tcPr>
          <w:p w:rsidR="00305389" w:rsidRPr="00B54668" w:rsidRDefault="00305389" w:rsidP="00ED0348">
            <w:pPr>
              <w:tabs>
                <w:tab w:val="left" w:pos="360"/>
              </w:tabs>
              <w:spacing w:after="0" w:line="240" w:lineRule="auto"/>
              <w:ind w:left="57"/>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305389" w:rsidRPr="00B54668" w:rsidTr="00ED0348">
        <w:trPr>
          <w:cantSplit/>
          <w:trHeight w:val="562"/>
        </w:trPr>
        <w:tc>
          <w:tcPr>
            <w:tcW w:w="5000" w:type="pct"/>
            <w:gridSpan w:val="9"/>
            <w:shd w:val="clear" w:color="auto" w:fill="auto"/>
            <w:vAlign w:val="center"/>
          </w:tcPr>
          <w:p w:rsidR="00DB339F" w:rsidRPr="00DB339F" w:rsidRDefault="00F81D38" w:rsidP="002B2CE3">
            <w:pPr>
              <w:tabs>
                <w:tab w:val="left" w:pos="360"/>
              </w:tabs>
              <w:spacing w:after="0" w:line="240" w:lineRule="auto"/>
              <w:jc w:val="left"/>
              <w:rPr>
                <w:rFonts w:ascii="Candara" w:hAnsi="Candara"/>
              </w:rPr>
            </w:pPr>
            <w:r>
              <w:rPr>
                <w:rFonts w:ascii="Candara" w:eastAsiaTheme="minorHAnsi" w:hAnsi="Candara" w:cs="Candara"/>
                <w:color w:val="000000"/>
                <w:lang w:val="en-US"/>
              </w:rPr>
              <w:t>1. Basic terms and definition of recycling, 2. Aims and importance of plastics and metal recycling. Recycling in the developed world. 3. Determining resources, organizing collection and preparation of plastic and metal waste. Shredding. Metallurgical processing of iron waste. 4. Collection, sorting and preparation of plastic waste. Processing of waste into regranulate. 5. Collection, sorting and preparation of aluminium waste for processing. Aluminium waste processing. 6. Copper waste, old copper, shavings, slag, coolers, sorting and preparation. Processing by melting. 7. Collection, sorting and preparation of automotive battery waste for processing. Processing of lead waste. 8. Collection and processing of batteries. 9. Regulations, legal framework, European declarations, economic and ecological aspectsof recycling. 10. Visits to recycling plants</w:t>
            </w:r>
          </w:p>
        </w:tc>
      </w:tr>
      <w:tr w:rsidR="00305389" w:rsidRPr="00B54668" w:rsidTr="00ED0348">
        <w:trPr>
          <w:cantSplit/>
          <w:trHeight w:val="562"/>
        </w:trPr>
        <w:tc>
          <w:tcPr>
            <w:tcW w:w="5000" w:type="pct"/>
            <w:gridSpan w:val="9"/>
            <w:shd w:val="clear" w:color="auto" w:fill="B8CCE4" w:themeFill="accent1" w:themeFillTint="66"/>
            <w:vAlign w:val="center"/>
          </w:tcPr>
          <w:p w:rsidR="00305389" w:rsidRPr="00B54668" w:rsidRDefault="00305389" w:rsidP="00ED0348">
            <w:pPr>
              <w:tabs>
                <w:tab w:val="left" w:pos="360"/>
              </w:tabs>
              <w:spacing w:after="0" w:line="240" w:lineRule="auto"/>
              <w:ind w:left="57"/>
              <w:jc w:val="left"/>
              <w:rPr>
                <w:rFonts w:ascii="Candara" w:hAnsi="Candara"/>
                <w:b/>
              </w:rPr>
            </w:pPr>
            <w:r>
              <w:rPr>
                <w:rFonts w:ascii="Candara" w:hAnsi="Candara"/>
                <w:b/>
              </w:rPr>
              <w:t>Language of Instruction</w:t>
            </w:r>
          </w:p>
        </w:tc>
      </w:tr>
      <w:tr w:rsidR="00305389" w:rsidRPr="00B54668" w:rsidTr="00305389">
        <w:trPr>
          <w:cantSplit/>
          <w:trHeight w:val="503"/>
        </w:trPr>
        <w:tc>
          <w:tcPr>
            <w:tcW w:w="1639" w:type="pct"/>
            <w:gridSpan w:val="2"/>
            <w:tcBorders>
              <w:bottom w:val="nil"/>
              <w:right w:val="nil"/>
            </w:tcBorders>
            <w:shd w:val="clear" w:color="auto" w:fill="auto"/>
            <w:vAlign w:val="center"/>
          </w:tcPr>
          <w:p w:rsidR="00305389" w:rsidRPr="004E562D" w:rsidRDefault="00777D11" w:rsidP="00ED0348">
            <w:pPr>
              <w:tabs>
                <w:tab w:val="left" w:pos="360"/>
              </w:tabs>
              <w:spacing w:after="0" w:line="240" w:lineRule="auto"/>
              <w:ind w:left="57"/>
              <w:jc w:val="left"/>
              <w:rPr>
                <w:rFonts w:ascii="Candara" w:hAnsi="Candara"/>
              </w:rPr>
            </w:pPr>
            <w:sdt>
              <w:sdtPr>
                <w:rPr>
                  <w:rFonts w:ascii="Candara" w:hAnsi="Candara"/>
                </w:rPr>
                <w:id w:val="28760955"/>
              </w:sdtPr>
              <w:sdtContent>
                <w:r w:rsidR="00305389">
                  <w:rPr>
                    <w:rFonts w:ascii="MS Gothic" w:eastAsia="MS Gothic" w:hAnsi="MS Gothic" w:hint="eastAsia"/>
                  </w:rPr>
                  <w:t>☒</w:t>
                </w:r>
              </w:sdtContent>
            </w:sdt>
            <w:r w:rsidR="00305389">
              <w:rPr>
                <w:rFonts w:ascii="Candara" w:hAnsi="Candara"/>
              </w:rPr>
              <w:t>Serbian</w:t>
            </w:r>
            <w:r w:rsidR="00305389" w:rsidRPr="004E562D">
              <w:rPr>
                <w:rFonts w:ascii="Candara" w:hAnsi="Candara"/>
              </w:rPr>
              <w:t xml:space="preserve"> (complete course)</w:t>
            </w:r>
          </w:p>
        </w:tc>
        <w:tc>
          <w:tcPr>
            <w:tcW w:w="1497" w:type="pct"/>
            <w:gridSpan w:val="5"/>
            <w:tcBorders>
              <w:left w:val="nil"/>
              <w:bottom w:val="nil"/>
              <w:right w:val="nil"/>
            </w:tcBorders>
            <w:shd w:val="clear" w:color="auto" w:fill="auto"/>
            <w:vAlign w:val="center"/>
          </w:tcPr>
          <w:p w:rsidR="00305389" w:rsidRPr="004E562D" w:rsidRDefault="00777D11" w:rsidP="00ED0348">
            <w:pPr>
              <w:tabs>
                <w:tab w:val="left" w:pos="360"/>
              </w:tabs>
              <w:spacing w:after="0" w:line="240" w:lineRule="auto"/>
              <w:jc w:val="left"/>
              <w:rPr>
                <w:rFonts w:ascii="Candara" w:hAnsi="Candara"/>
              </w:rPr>
            </w:pPr>
            <w:sdt>
              <w:sdtPr>
                <w:rPr>
                  <w:rFonts w:ascii="Candara" w:hAnsi="Candara"/>
                </w:rPr>
                <w:id w:val="28760991"/>
              </w:sdtPr>
              <w:sdtContent>
                <w:r w:rsidR="00A8526E" w:rsidRPr="004E562D">
                  <w:rPr>
                    <w:rFonts w:ascii="MS Gothic" w:eastAsia="MS Gothic" w:hAnsi="MS Gothic" w:hint="eastAsia"/>
                  </w:rPr>
                  <w:t>☐</w:t>
                </w:r>
              </w:sdtContent>
            </w:sdt>
            <w:r w:rsidR="00305389" w:rsidRPr="004E562D">
              <w:rPr>
                <w:rFonts w:ascii="Candara" w:hAnsi="Candara"/>
              </w:rPr>
              <w:t xml:space="preserve"> English (complete course)</w:t>
            </w:r>
          </w:p>
        </w:tc>
        <w:tc>
          <w:tcPr>
            <w:tcW w:w="1865" w:type="pct"/>
            <w:gridSpan w:val="2"/>
            <w:tcBorders>
              <w:left w:val="nil"/>
              <w:bottom w:val="nil"/>
            </w:tcBorders>
            <w:shd w:val="clear" w:color="auto" w:fill="auto"/>
            <w:vAlign w:val="center"/>
          </w:tcPr>
          <w:p w:rsidR="00305389" w:rsidRPr="00B54668" w:rsidRDefault="00777D11" w:rsidP="00ED0348">
            <w:pPr>
              <w:tabs>
                <w:tab w:val="left" w:pos="360"/>
              </w:tabs>
              <w:spacing w:after="0" w:line="240" w:lineRule="auto"/>
              <w:jc w:val="left"/>
              <w:rPr>
                <w:rFonts w:ascii="Candara" w:hAnsi="Candara"/>
                <w:b/>
              </w:rPr>
            </w:pPr>
            <w:sdt>
              <w:sdtPr>
                <w:rPr>
                  <w:rFonts w:ascii="Candara" w:hAnsi="Candara"/>
                </w:rPr>
                <w:id w:val="28760957"/>
              </w:sdtPr>
              <w:sdtContent>
                <w:r w:rsidR="00305389" w:rsidRPr="004E562D">
                  <w:rPr>
                    <w:rFonts w:ascii="MS Gothic" w:eastAsia="MS Gothic" w:hAnsi="MS Gothic" w:hint="eastAsia"/>
                  </w:rPr>
                  <w:t>☐</w:t>
                </w:r>
              </w:sdtContent>
            </w:sdt>
            <w:r w:rsidR="00305389" w:rsidRPr="004E562D">
              <w:rPr>
                <w:rFonts w:ascii="Candara" w:hAnsi="Candara"/>
              </w:rPr>
              <w:t xml:space="preserve"> Other _____________ (complete course)</w:t>
            </w:r>
          </w:p>
        </w:tc>
      </w:tr>
      <w:tr w:rsidR="00305389" w:rsidRPr="00B54668" w:rsidTr="00305389">
        <w:trPr>
          <w:cantSplit/>
          <w:trHeight w:val="502"/>
        </w:trPr>
        <w:tc>
          <w:tcPr>
            <w:tcW w:w="1639" w:type="pct"/>
            <w:gridSpan w:val="2"/>
            <w:tcBorders>
              <w:top w:val="nil"/>
              <w:right w:val="nil"/>
            </w:tcBorders>
            <w:shd w:val="clear" w:color="auto" w:fill="auto"/>
            <w:vAlign w:val="center"/>
          </w:tcPr>
          <w:p w:rsidR="00305389" w:rsidRDefault="00777D11" w:rsidP="00ED0348">
            <w:pPr>
              <w:tabs>
                <w:tab w:val="left" w:pos="360"/>
              </w:tabs>
              <w:spacing w:after="0" w:line="240" w:lineRule="auto"/>
              <w:ind w:left="57"/>
              <w:jc w:val="left"/>
              <w:rPr>
                <w:rFonts w:ascii="Candara" w:hAnsi="Candara"/>
              </w:rPr>
            </w:pPr>
            <w:sdt>
              <w:sdtPr>
                <w:rPr>
                  <w:rFonts w:ascii="Candara" w:hAnsi="Candara"/>
                </w:rPr>
                <w:id w:val="28760958"/>
              </w:sdtPr>
              <w:sdtContent>
                <w:r w:rsidR="00305389" w:rsidRPr="004E562D">
                  <w:rPr>
                    <w:rFonts w:ascii="MS Gothic" w:eastAsia="MS Gothic" w:hAnsi="MS Gothic" w:hint="eastAsia"/>
                  </w:rPr>
                  <w:t>☐</w:t>
                </w:r>
              </w:sdtContent>
            </w:sdt>
            <w:r w:rsidR="00305389" w:rsidRPr="004E562D">
              <w:rPr>
                <w:rFonts w:ascii="Candara" w:hAnsi="Candara"/>
              </w:rPr>
              <w:t>Serbian with English mentoring</w:t>
            </w:r>
          </w:p>
        </w:tc>
        <w:tc>
          <w:tcPr>
            <w:tcW w:w="3361" w:type="pct"/>
            <w:gridSpan w:val="7"/>
            <w:tcBorders>
              <w:top w:val="nil"/>
              <w:left w:val="nil"/>
            </w:tcBorders>
            <w:shd w:val="clear" w:color="auto" w:fill="auto"/>
            <w:vAlign w:val="center"/>
          </w:tcPr>
          <w:p w:rsidR="00305389" w:rsidRDefault="00777D11" w:rsidP="00ED0348">
            <w:pPr>
              <w:tabs>
                <w:tab w:val="left" w:pos="360"/>
              </w:tabs>
              <w:spacing w:after="0" w:line="240" w:lineRule="auto"/>
              <w:jc w:val="left"/>
              <w:rPr>
                <w:rFonts w:ascii="Candara" w:hAnsi="Candara"/>
              </w:rPr>
            </w:pPr>
            <w:sdt>
              <w:sdtPr>
                <w:rPr>
                  <w:rFonts w:ascii="Candara" w:hAnsi="Candara"/>
                </w:rPr>
                <w:id w:val="28760959"/>
              </w:sdtPr>
              <w:sdtContent>
                <w:r w:rsidR="00305389" w:rsidRPr="004E562D">
                  <w:rPr>
                    <w:rFonts w:ascii="MS Gothic" w:eastAsia="MS Gothic" w:hAnsi="MS Gothic" w:hint="eastAsia"/>
                  </w:rPr>
                  <w:t>☐</w:t>
                </w:r>
              </w:sdtContent>
            </w:sdt>
            <w:r w:rsidR="00305389" w:rsidRPr="004E562D">
              <w:rPr>
                <w:rFonts w:ascii="Candara" w:hAnsi="Candara"/>
              </w:rPr>
              <w:t>Serbian with other mentoring ______________</w:t>
            </w:r>
          </w:p>
        </w:tc>
      </w:tr>
      <w:tr w:rsidR="00305389" w:rsidRPr="00B54668" w:rsidTr="00ED0348">
        <w:trPr>
          <w:cantSplit/>
          <w:trHeight w:val="562"/>
        </w:trPr>
        <w:tc>
          <w:tcPr>
            <w:tcW w:w="5000" w:type="pct"/>
            <w:gridSpan w:val="9"/>
            <w:shd w:val="clear" w:color="auto" w:fill="B8CCE4" w:themeFill="accent1" w:themeFillTint="66"/>
            <w:vAlign w:val="center"/>
          </w:tcPr>
          <w:p w:rsidR="00305389" w:rsidRPr="00B54668" w:rsidRDefault="00305389" w:rsidP="00ED0348">
            <w:pPr>
              <w:tabs>
                <w:tab w:val="left" w:pos="360"/>
              </w:tabs>
              <w:spacing w:after="0" w:line="240" w:lineRule="auto"/>
              <w:ind w:leftChars="57" w:left="114"/>
              <w:jc w:val="left"/>
              <w:rPr>
                <w:rFonts w:ascii="Candara" w:hAnsi="Candara"/>
                <w:b/>
              </w:rPr>
            </w:pPr>
            <w:r>
              <w:rPr>
                <w:rFonts w:ascii="Candara" w:hAnsi="Candara"/>
                <w:b/>
              </w:rPr>
              <w:t>Assessment Methods and Criteria</w:t>
            </w:r>
          </w:p>
        </w:tc>
      </w:tr>
      <w:tr w:rsidR="00305389" w:rsidRPr="00B54668" w:rsidTr="00305389">
        <w:trPr>
          <w:cantSplit/>
          <w:trHeight w:val="562"/>
        </w:trPr>
        <w:tc>
          <w:tcPr>
            <w:tcW w:w="1639" w:type="pct"/>
            <w:gridSpan w:val="2"/>
            <w:shd w:val="clear" w:color="auto" w:fill="auto"/>
            <w:vAlign w:val="center"/>
          </w:tcPr>
          <w:p w:rsidR="00305389" w:rsidRDefault="00305389" w:rsidP="00ED0348">
            <w:pPr>
              <w:tabs>
                <w:tab w:val="left" w:pos="360"/>
              </w:tabs>
              <w:spacing w:after="0" w:line="240" w:lineRule="auto"/>
              <w:ind w:leftChars="57" w:left="114"/>
              <w:jc w:val="left"/>
              <w:rPr>
                <w:rFonts w:ascii="Candara" w:hAnsi="Candara"/>
                <w:b/>
              </w:rPr>
            </w:pPr>
            <w:r w:rsidRPr="001F14FA">
              <w:rPr>
                <w:rFonts w:ascii="Candara" w:hAnsi="Candara"/>
                <w:b/>
              </w:rPr>
              <w:lastRenderedPageBreak/>
              <w:t>Pre exam Duties</w:t>
            </w:r>
          </w:p>
        </w:tc>
        <w:tc>
          <w:tcPr>
            <w:tcW w:w="317" w:type="pct"/>
            <w:shd w:val="clear" w:color="auto" w:fill="auto"/>
            <w:vAlign w:val="center"/>
          </w:tcPr>
          <w:p w:rsidR="00305389" w:rsidRDefault="00305389" w:rsidP="00ED0348">
            <w:pPr>
              <w:tabs>
                <w:tab w:val="left" w:pos="360"/>
              </w:tabs>
              <w:spacing w:after="0" w:line="240" w:lineRule="auto"/>
              <w:ind w:leftChars="57" w:left="114"/>
              <w:jc w:val="left"/>
              <w:rPr>
                <w:rFonts w:ascii="Candara" w:hAnsi="Candara"/>
                <w:b/>
              </w:rPr>
            </w:pPr>
            <w:r>
              <w:rPr>
                <w:rFonts w:ascii="Candara" w:hAnsi="Candara"/>
                <w:b/>
              </w:rPr>
              <w:t>Points</w:t>
            </w:r>
          </w:p>
        </w:tc>
        <w:tc>
          <w:tcPr>
            <w:tcW w:w="917" w:type="pct"/>
            <w:gridSpan w:val="3"/>
            <w:shd w:val="clear" w:color="auto" w:fill="auto"/>
            <w:vAlign w:val="center"/>
          </w:tcPr>
          <w:p w:rsidR="00305389" w:rsidRDefault="00305389" w:rsidP="00ED0348">
            <w:pPr>
              <w:tabs>
                <w:tab w:val="left" w:pos="360"/>
              </w:tabs>
              <w:spacing w:after="0" w:line="240" w:lineRule="auto"/>
              <w:ind w:leftChars="57" w:left="114"/>
              <w:jc w:val="left"/>
              <w:rPr>
                <w:rFonts w:ascii="Candara" w:hAnsi="Candara"/>
                <w:b/>
              </w:rPr>
            </w:pPr>
            <w:r>
              <w:rPr>
                <w:rFonts w:ascii="Candara" w:hAnsi="Candara"/>
                <w:b/>
              </w:rPr>
              <w:t>Final Exam</w:t>
            </w:r>
          </w:p>
        </w:tc>
        <w:tc>
          <w:tcPr>
            <w:tcW w:w="2127" w:type="pct"/>
            <w:gridSpan w:val="3"/>
            <w:shd w:val="clear" w:color="auto" w:fill="auto"/>
            <w:vAlign w:val="center"/>
          </w:tcPr>
          <w:p w:rsidR="00305389" w:rsidRDefault="00305389" w:rsidP="00ED0348">
            <w:pPr>
              <w:tabs>
                <w:tab w:val="left" w:pos="360"/>
              </w:tabs>
              <w:spacing w:after="0" w:line="240" w:lineRule="auto"/>
              <w:ind w:leftChars="57" w:left="114"/>
              <w:jc w:val="left"/>
              <w:rPr>
                <w:rFonts w:ascii="Candara" w:hAnsi="Candara"/>
                <w:b/>
              </w:rPr>
            </w:pPr>
            <w:r>
              <w:rPr>
                <w:rFonts w:ascii="Candara" w:hAnsi="Candara"/>
                <w:b/>
              </w:rPr>
              <w:t>Points</w:t>
            </w:r>
          </w:p>
        </w:tc>
      </w:tr>
      <w:tr w:rsidR="00305389" w:rsidRPr="00B54668" w:rsidTr="00305389">
        <w:trPr>
          <w:cantSplit/>
          <w:trHeight w:val="562"/>
        </w:trPr>
        <w:tc>
          <w:tcPr>
            <w:tcW w:w="1639" w:type="pct"/>
            <w:gridSpan w:val="2"/>
            <w:shd w:val="clear" w:color="auto" w:fill="auto"/>
            <w:vAlign w:val="center"/>
          </w:tcPr>
          <w:p w:rsidR="00305389" w:rsidRDefault="00305389" w:rsidP="00ED0348">
            <w:pPr>
              <w:tabs>
                <w:tab w:val="left" w:pos="360"/>
              </w:tabs>
              <w:spacing w:after="0" w:line="240" w:lineRule="auto"/>
              <w:ind w:leftChars="57" w:left="114"/>
              <w:jc w:val="left"/>
              <w:rPr>
                <w:rFonts w:ascii="Candara" w:hAnsi="Candara"/>
                <w:b/>
              </w:rPr>
            </w:pPr>
            <w:r>
              <w:rPr>
                <w:rFonts w:ascii="Candara" w:hAnsi="Candara"/>
                <w:b/>
              </w:rPr>
              <w:t>Activity During Lectures</w:t>
            </w:r>
          </w:p>
        </w:tc>
        <w:tc>
          <w:tcPr>
            <w:tcW w:w="317" w:type="pct"/>
            <w:shd w:val="clear" w:color="auto" w:fill="auto"/>
            <w:vAlign w:val="center"/>
          </w:tcPr>
          <w:p w:rsidR="00305389" w:rsidRDefault="00305389" w:rsidP="00ED0348">
            <w:pPr>
              <w:tabs>
                <w:tab w:val="left" w:pos="360"/>
              </w:tabs>
              <w:spacing w:after="0" w:line="240" w:lineRule="auto"/>
              <w:ind w:leftChars="57" w:left="114"/>
              <w:jc w:val="left"/>
              <w:rPr>
                <w:rFonts w:ascii="Candara" w:hAnsi="Candara"/>
                <w:b/>
              </w:rPr>
            </w:pPr>
            <w:r>
              <w:rPr>
                <w:rFonts w:ascii="Candara" w:hAnsi="Candara"/>
                <w:b/>
              </w:rPr>
              <w:t>10</w:t>
            </w:r>
          </w:p>
        </w:tc>
        <w:tc>
          <w:tcPr>
            <w:tcW w:w="917" w:type="pct"/>
            <w:gridSpan w:val="3"/>
            <w:shd w:val="clear" w:color="auto" w:fill="auto"/>
            <w:vAlign w:val="center"/>
          </w:tcPr>
          <w:p w:rsidR="00305389" w:rsidRDefault="00305389" w:rsidP="00ED0348">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27" w:type="pct"/>
            <w:gridSpan w:val="3"/>
            <w:shd w:val="clear" w:color="auto" w:fill="auto"/>
            <w:vAlign w:val="center"/>
          </w:tcPr>
          <w:p w:rsidR="00305389" w:rsidRDefault="00F81D38" w:rsidP="00A8526E">
            <w:pPr>
              <w:tabs>
                <w:tab w:val="left" w:pos="360"/>
              </w:tabs>
              <w:spacing w:after="0" w:line="240" w:lineRule="auto"/>
              <w:ind w:leftChars="57" w:left="114"/>
              <w:jc w:val="left"/>
              <w:rPr>
                <w:rFonts w:ascii="Candara" w:hAnsi="Candara"/>
                <w:b/>
              </w:rPr>
            </w:pPr>
            <w:r>
              <w:rPr>
                <w:rFonts w:ascii="Candara" w:hAnsi="Candara"/>
                <w:b/>
              </w:rPr>
              <w:t>0</w:t>
            </w:r>
          </w:p>
        </w:tc>
      </w:tr>
      <w:tr w:rsidR="00305389" w:rsidRPr="00B54668" w:rsidTr="00305389">
        <w:trPr>
          <w:cantSplit/>
          <w:trHeight w:val="562"/>
        </w:trPr>
        <w:tc>
          <w:tcPr>
            <w:tcW w:w="1639" w:type="pct"/>
            <w:gridSpan w:val="2"/>
            <w:shd w:val="clear" w:color="auto" w:fill="auto"/>
            <w:vAlign w:val="center"/>
          </w:tcPr>
          <w:p w:rsidR="00305389" w:rsidRDefault="00305389" w:rsidP="00ED0348">
            <w:pPr>
              <w:tabs>
                <w:tab w:val="left" w:pos="360"/>
              </w:tabs>
              <w:spacing w:after="0" w:line="240" w:lineRule="auto"/>
              <w:ind w:leftChars="57" w:left="114"/>
              <w:jc w:val="left"/>
              <w:rPr>
                <w:rFonts w:ascii="Candara" w:hAnsi="Candara"/>
                <w:b/>
              </w:rPr>
            </w:pPr>
            <w:r>
              <w:rPr>
                <w:rFonts w:ascii="Candara" w:hAnsi="Candara"/>
                <w:b/>
              </w:rPr>
              <w:t>Practical Teaching</w:t>
            </w:r>
          </w:p>
        </w:tc>
        <w:tc>
          <w:tcPr>
            <w:tcW w:w="317" w:type="pct"/>
            <w:shd w:val="clear" w:color="auto" w:fill="auto"/>
            <w:vAlign w:val="center"/>
          </w:tcPr>
          <w:p w:rsidR="00305389" w:rsidRDefault="00F81D38" w:rsidP="00ED0348">
            <w:pPr>
              <w:tabs>
                <w:tab w:val="left" w:pos="360"/>
              </w:tabs>
              <w:spacing w:after="0" w:line="240" w:lineRule="auto"/>
              <w:ind w:leftChars="57" w:left="114"/>
              <w:jc w:val="left"/>
              <w:rPr>
                <w:rFonts w:ascii="Candara" w:hAnsi="Candara"/>
                <w:b/>
              </w:rPr>
            </w:pPr>
            <w:r>
              <w:rPr>
                <w:rFonts w:ascii="Candara" w:hAnsi="Candara"/>
                <w:b/>
              </w:rPr>
              <w:t>0</w:t>
            </w:r>
          </w:p>
        </w:tc>
        <w:tc>
          <w:tcPr>
            <w:tcW w:w="917" w:type="pct"/>
            <w:gridSpan w:val="3"/>
            <w:shd w:val="clear" w:color="auto" w:fill="auto"/>
            <w:vAlign w:val="center"/>
          </w:tcPr>
          <w:p w:rsidR="00305389" w:rsidRDefault="00305389" w:rsidP="00ED0348">
            <w:pPr>
              <w:tabs>
                <w:tab w:val="left" w:pos="360"/>
              </w:tabs>
              <w:spacing w:after="0" w:line="240" w:lineRule="auto"/>
              <w:ind w:leftChars="57" w:left="114"/>
              <w:jc w:val="left"/>
              <w:rPr>
                <w:rFonts w:ascii="Candara" w:hAnsi="Candara"/>
                <w:b/>
              </w:rPr>
            </w:pPr>
            <w:r>
              <w:rPr>
                <w:rFonts w:ascii="Candara" w:hAnsi="Candara"/>
                <w:b/>
              </w:rPr>
              <w:t>Oral Examination</w:t>
            </w:r>
          </w:p>
        </w:tc>
        <w:tc>
          <w:tcPr>
            <w:tcW w:w="2127" w:type="pct"/>
            <w:gridSpan w:val="3"/>
            <w:shd w:val="clear" w:color="auto" w:fill="auto"/>
            <w:vAlign w:val="center"/>
          </w:tcPr>
          <w:p w:rsidR="00305389" w:rsidRDefault="00F81D38" w:rsidP="00ED0348">
            <w:pPr>
              <w:tabs>
                <w:tab w:val="left" w:pos="360"/>
              </w:tabs>
              <w:spacing w:after="0" w:line="240" w:lineRule="auto"/>
              <w:ind w:leftChars="57" w:left="114"/>
              <w:jc w:val="left"/>
              <w:rPr>
                <w:rFonts w:ascii="Candara" w:hAnsi="Candara"/>
                <w:b/>
              </w:rPr>
            </w:pPr>
            <w:r>
              <w:rPr>
                <w:rFonts w:ascii="Candara" w:hAnsi="Candara"/>
                <w:b/>
              </w:rPr>
              <w:t>20</w:t>
            </w:r>
          </w:p>
        </w:tc>
      </w:tr>
      <w:tr w:rsidR="00305389" w:rsidRPr="00B54668" w:rsidTr="00305389">
        <w:trPr>
          <w:cantSplit/>
          <w:trHeight w:val="562"/>
        </w:trPr>
        <w:tc>
          <w:tcPr>
            <w:tcW w:w="1639" w:type="pct"/>
            <w:gridSpan w:val="2"/>
            <w:shd w:val="clear" w:color="auto" w:fill="auto"/>
            <w:vAlign w:val="center"/>
          </w:tcPr>
          <w:p w:rsidR="00305389" w:rsidRDefault="00305389" w:rsidP="00ED0348">
            <w:pPr>
              <w:tabs>
                <w:tab w:val="left" w:pos="360"/>
              </w:tabs>
              <w:spacing w:after="0" w:line="240" w:lineRule="auto"/>
              <w:ind w:leftChars="57" w:left="114"/>
              <w:jc w:val="left"/>
              <w:rPr>
                <w:rFonts w:ascii="Candara" w:hAnsi="Candara"/>
                <w:b/>
              </w:rPr>
            </w:pPr>
            <w:r>
              <w:rPr>
                <w:rFonts w:ascii="Candara" w:hAnsi="Candara"/>
                <w:b/>
              </w:rPr>
              <w:t>T</w:t>
            </w:r>
            <w:r w:rsidRPr="001F14FA">
              <w:rPr>
                <w:rFonts w:ascii="Candara" w:hAnsi="Candara"/>
                <w:b/>
              </w:rPr>
              <w:t>eaching Colloquia</w:t>
            </w:r>
          </w:p>
        </w:tc>
        <w:tc>
          <w:tcPr>
            <w:tcW w:w="317" w:type="pct"/>
            <w:shd w:val="clear" w:color="auto" w:fill="auto"/>
            <w:vAlign w:val="center"/>
          </w:tcPr>
          <w:p w:rsidR="00305389" w:rsidRDefault="00F81D38" w:rsidP="00F81D38">
            <w:pPr>
              <w:tabs>
                <w:tab w:val="left" w:pos="360"/>
              </w:tabs>
              <w:spacing w:after="0" w:line="240" w:lineRule="auto"/>
              <w:ind w:leftChars="57" w:left="114"/>
              <w:jc w:val="left"/>
              <w:rPr>
                <w:rFonts w:ascii="Candara" w:hAnsi="Candara"/>
                <w:b/>
              </w:rPr>
            </w:pPr>
            <w:r>
              <w:rPr>
                <w:rFonts w:ascii="Candara" w:hAnsi="Candara"/>
                <w:b/>
              </w:rPr>
              <w:t>7</w:t>
            </w:r>
            <w:r w:rsidR="00305389">
              <w:rPr>
                <w:rFonts w:ascii="Candara" w:hAnsi="Candara"/>
                <w:b/>
              </w:rPr>
              <w:t>0</w:t>
            </w:r>
          </w:p>
        </w:tc>
        <w:tc>
          <w:tcPr>
            <w:tcW w:w="917" w:type="pct"/>
            <w:gridSpan w:val="3"/>
            <w:shd w:val="clear" w:color="auto" w:fill="auto"/>
            <w:vAlign w:val="center"/>
          </w:tcPr>
          <w:p w:rsidR="00305389" w:rsidRDefault="00305389" w:rsidP="00ED0348">
            <w:pPr>
              <w:tabs>
                <w:tab w:val="left" w:pos="360"/>
              </w:tabs>
              <w:spacing w:after="0" w:line="240" w:lineRule="auto"/>
              <w:ind w:leftChars="57" w:left="114"/>
              <w:jc w:val="left"/>
              <w:rPr>
                <w:rFonts w:ascii="Candara" w:hAnsi="Candara"/>
                <w:b/>
              </w:rPr>
            </w:pPr>
            <w:r>
              <w:rPr>
                <w:rFonts w:ascii="Candara" w:hAnsi="Candara"/>
                <w:b/>
              </w:rPr>
              <w:t>Overall Sum</w:t>
            </w:r>
          </w:p>
        </w:tc>
        <w:tc>
          <w:tcPr>
            <w:tcW w:w="2127" w:type="pct"/>
            <w:gridSpan w:val="3"/>
            <w:shd w:val="clear" w:color="auto" w:fill="auto"/>
            <w:vAlign w:val="center"/>
          </w:tcPr>
          <w:p w:rsidR="00305389" w:rsidRDefault="00305389" w:rsidP="00ED0348">
            <w:pPr>
              <w:tabs>
                <w:tab w:val="left" w:pos="360"/>
              </w:tabs>
              <w:spacing w:after="0" w:line="240" w:lineRule="auto"/>
              <w:ind w:leftChars="57" w:left="114"/>
              <w:jc w:val="left"/>
              <w:rPr>
                <w:rFonts w:ascii="Candara" w:hAnsi="Candara"/>
                <w:b/>
              </w:rPr>
            </w:pPr>
            <w:r>
              <w:rPr>
                <w:rFonts w:ascii="Candara" w:hAnsi="Candara"/>
                <w:b/>
              </w:rPr>
              <w:t>100</w:t>
            </w:r>
          </w:p>
        </w:tc>
      </w:tr>
      <w:tr w:rsidR="00305389" w:rsidRPr="00B54668" w:rsidTr="00ED0348">
        <w:trPr>
          <w:cantSplit/>
          <w:trHeight w:val="562"/>
        </w:trPr>
        <w:tc>
          <w:tcPr>
            <w:tcW w:w="5000" w:type="pct"/>
            <w:gridSpan w:val="9"/>
            <w:shd w:val="clear" w:color="auto" w:fill="auto"/>
            <w:vAlign w:val="center"/>
          </w:tcPr>
          <w:p w:rsidR="00305389" w:rsidRDefault="00305389" w:rsidP="00ED0348">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305389" w:rsidRDefault="00305389" w:rsidP="00305389">
      <w:pPr>
        <w:ind w:left="1089"/>
      </w:pPr>
    </w:p>
    <w:p w:rsidR="00305389" w:rsidRDefault="00305389" w:rsidP="00C63851">
      <w:pPr>
        <w:ind w:left="1089"/>
      </w:pPr>
    </w:p>
    <w:sectPr w:rsidR="00305389" w:rsidSect="00FE207D">
      <w:pgSz w:w="11907" w:h="16840" w:code="9"/>
      <w:pgMar w:top="851" w:right="737" w:bottom="851"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46A" w:rsidRDefault="00EB446A" w:rsidP="00864926">
      <w:pPr>
        <w:spacing w:after="0" w:line="240" w:lineRule="auto"/>
      </w:pPr>
      <w:r>
        <w:separator/>
      </w:r>
    </w:p>
  </w:endnote>
  <w:endnote w:type="continuationSeparator" w:id="1">
    <w:p w:rsidR="00EB446A" w:rsidRDefault="00EB446A"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46A" w:rsidRDefault="00EB446A" w:rsidP="00864926">
      <w:pPr>
        <w:spacing w:after="0" w:line="240" w:lineRule="auto"/>
      </w:pPr>
      <w:r>
        <w:separator/>
      </w:r>
    </w:p>
  </w:footnote>
  <w:footnote w:type="continuationSeparator" w:id="1">
    <w:p w:rsidR="00EB446A" w:rsidRDefault="00EB446A"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7F313F6F"/>
    <w:multiLevelType w:val="hybridMultilevel"/>
    <w:tmpl w:val="7536F43A"/>
    <w:lvl w:ilvl="0" w:tplc="C69863AE">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E71A0B"/>
    <w:rsid w:val="00002BFD"/>
    <w:rsid w:val="00033AAA"/>
    <w:rsid w:val="000460D0"/>
    <w:rsid w:val="00054AE3"/>
    <w:rsid w:val="00090B78"/>
    <w:rsid w:val="000E4AF2"/>
    <w:rsid w:val="000F6001"/>
    <w:rsid w:val="000F7CD3"/>
    <w:rsid w:val="00100E79"/>
    <w:rsid w:val="001D3BF1"/>
    <w:rsid w:val="001D64D3"/>
    <w:rsid w:val="001F14FA"/>
    <w:rsid w:val="001F60E3"/>
    <w:rsid w:val="002319B6"/>
    <w:rsid w:val="00240334"/>
    <w:rsid w:val="002B2CE3"/>
    <w:rsid w:val="002B5A71"/>
    <w:rsid w:val="0030029B"/>
    <w:rsid w:val="00305389"/>
    <w:rsid w:val="00315601"/>
    <w:rsid w:val="00323176"/>
    <w:rsid w:val="00324B35"/>
    <w:rsid w:val="003B32A9"/>
    <w:rsid w:val="003C177A"/>
    <w:rsid w:val="003D0FAB"/>
    <w:rsid w:val="003E3744"/>
    <w:rsid w:val="00406F80"/>
    <w:rsid w:val="00431EFA"/>
    <w:rsid w:val="00493925"/>
    <w:rsid w:val="004B001F"/>
    <w:rsid w:val="004D1C7E"/>
    <w:rsid w:val="004E02E5"/>
    <w:rsid w:val="004E562D"/>
    <w:rsid w:val="005671B3"/>
    <w:rsid w:val="00590B22"/>
    <w:rsid w:val="005A5D38"/>
    <w:rsid w:val="005B0885"/>
    <w:rsid w:val="005B64BF"/>
    <w:rsid w:val="005C6548"/>
    <w:rsid w:val="005C7DC4"/>
    <w:rsid w:val="005D46D7"/>
    <w:rsid w:val="005F7A24"/>
    <w:rsid w:val="00603117"/>
    <w:rsid w:val="0069043C"/>
    <w:rsid w:val="006A0733"/>
    <w:rsid w:val="006E40AE"/>
    <w:rsid w:val="006F647C"/>
    <w:rsid w:val="00766BD6"/>
    <w:rsid w:val="00777D11"/>
    <w:rsid w:val="00783C57"/>
    <w:rsid w:val="00792CB4"/>
    <w:rsid w:val="007E42E4"/>
    <w:rsid w:val="00850F68"/>
    <w:rsid w:val="00860979"/>
    <w:rsid w:val="00864926"/>
    <w:rsid w:val="008A30CE"/>
    <w:rsid w:val="008B1D6B"/>
    <w:rsid w:val="008C31B7"/>
    <w:rsid w:val="008D39C3"/>
    <w:rsid w:val="00911529"/>
    <w:rsid w:val="00932B21"/>
    <w:rsid w:val="00971E55"/>
    <w:rsid w:val="00972302"/>
    <w:rsid w:val="009906EA"/>
    <w:rsid w:val="0099779A"/>
    <w:rsid w:val="009D3F5E"/>
    <w:rsid w:val="009F3F9F"/>
    <w:rsid w:val="00A10286"/>
    <w:rsid w:val="00A1335D"/>
    <w:rsid w:val="00A8526E"/>
    <w:rsid w:val="00AE77BE"/>
    <w:rsid w:val="00AF47A6"/>
    <w:rsid w:val="00B2692B"/>
    <w:rsid w:val="00B50491"/>
    <w:rsid w:val="00B54668"/>
    <w:rsid w:val="00B9521A"/>
    <w:rsid w:val="00BA6985"/>
    <w:rsid w:val="00BD3504"/>
    <w:rsid w:val="00C63234"/>
    <w:rsid w:val="00C63851"/>
    <w:rsid w:val="00CA6D81"/>
    <w:rsid w:val="00CC23C3"/>
    <w:rsid w:val="00CD17F1"/>
    <w:rsid w:val="00CE60AF"/>
    <w:rsid w:val="00CF6EFE"/>
    <w:rsid w:val="00D02C7C"/>
    <w:rsid w:val="00D4378D"/>
    <w:rsid w:val="00D92F39"/>
    <w:rsid w:val="00DB339F"/>
    <w:rsid w:val="00DB43CC"/>
    <w:rsid w:val="00DB43E0"/>
    <w:rsid w:val="00E1222F"/>
    <w:rsid w:val="00E16C11"/>
    <w:rsid w:val="00E17FC5"/>
    <w:rsid w:val="00E47B95"/>
    <w:rsid w:val="00E5013A"/>
    <w:rsid w:val="00E60599"/>
    <w:rsid w:val="00E71A0B"/>
    <w:rsid w:val="00E76D77"/>
    <w:rsid w:val="00E8188A"/>
    <w:rsid w:val="00E857F8"/>
    <w:rsid w:val="00EA7E0C"/>
    <w:rsid w:val="00EB446A"/>
    <w:rsid w:val="00EC53EE"/>
    <w:rsid w:val="00F06AFA"/>
    <w:rsid w:val="00F237EB"/>
    <w:rsid w:val="00F56373"/>
    <w:rsid w:val="00F742D3"/>
    <w:rsid w:val="00F81D38"/>
    <w:rsid w:val="00FB3D55"/>
    <w:rsid w:val="00FD474F"/>
    <w:rsid w:val="00FE207D"/>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3053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50421256">
      <w:bodyDiv w:val="1"/>
      <w:marLeft w:val="0"/>
      <w:marRight w:val="0"/>
      <w:marTop w:val="0"/>
      <w:marBottom w:val="0"/>
      <w:divBdr>
        <w:top w:val="none" w:sz="0" w:space="0" w:color="auto"/>
        <w:left w:val="none" w:sz="0" w:space="0" w:color="auto"/>
        <w:bottom w:val="none" w:sz="0" w:space="0" w:color="auto"/>
        <w:right w:val="none" w:sz="0" w:space="0" w:color="auto"/>
      </w:divBdr>
      <w:divsChild>
        <w:div w:id="1249579103">
          <w:marLeft w:val="0"/>
          <w:marRight w:val="0"/>
          <w:marTop w:val="0"/>
          <w:marBottom w:val="0"/>
          <w:divBdr>
            <w:top w:val="none" w:sz="0" w:space="0" w:color="auto"/>
            <w:left w:val="none" w:sz="0" w:space="0" w:color="auto"/>
            <w:bottom w:val="none" w:sz="0" w:space="0" w:color="auto"/>
            <w:right w:val="none" w:sz="0" w:space="0" w:color="auto"/>
          </w:divBdr>
        </w:div>
        <w:div w:id="402289842">
          <w:marLeft w:val="0"/>
          <w:marRight w:val="0"/>
          <w:marTop w:val="0"/>
          <w:marBottom w:val="0"/>
          <w:divBdr>
            <w:top w:val="none" w:sz="0" w:space="0" w:color="auto"/>
            <w:left w:val="none" w:sz="0" w:space="0" w:color="auto"/>
            <w:bottom w:val="none" w:sz="0" w:space="0" w:color="auto"/>
            <w:right w:val="none" w:sz="0" w:space="0" w:color="auto"/>
          </w:divBdr>
        </w:div>
      </w:divsChild>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549798118">
      <w:bodyDiv w:val="1"/>
      <w:marLeft w:val="0"/>
      <w:marRight w:val="0"/>
      <w:marTop w:val="0"/>
      <w:marBottom w:val="0"/>
      <w:divBdr>
        <w:top w:val="none" w:sz="0" w:space="0" w:color="auto"/>
        <w:left w:val="none" w:sz="0" w:space="0" w:color="auto"/>
        <w:bottom w:val="none" w:sz="0" w:space="0" w:color="auto"/>
        <w:right w:val="none" w:sz="0" w:space="0" w:color="auto"/>
      </w:divBdr>
      <w:divsChild>
        <w:div w:id="2081827585">
          <w:marLeft w:val="0"/>
          <w:marRight w:val="0"/>
          <w:marTop w:val="0"/>
          <w:marBottom w:val="0"/>
          <w:divBdr>
            <w:top w:val="none" w:sz="0" w:space="0" w:color="auto"/>
            <w:left w:val="none" w:sz="0" w:space="0" w:color="auto"/>
            <w:bottom w:val="none" w:sz="0" w:space="0" w:color="auto"/>
            <w:right w:val="none" w:sz="0" w:space="0" w:color="auto"/>
          </w:divBdr>
        </w:div>
        <w:div w:id="1659308128">
          <w:marLeft w:val="0"/>
          <w:marRight w:val="0"/>
          <w:marTop w:val="0"/>
          <w:marBottom w:val="0"/>
          <w:divBdr>
            <w:top w:val="none" w:sz="0" w:space="0" w:color="auto"/>
            <w:left w:val="none" w:sz="0" w:space="0" w:color="auto"/>
            <w:bottom w:val="none" w:sz="0" w:space="0" w:color="auto"/>
            <w:right w:val="none" w:sz="0" w:space="0" w:color="auto"/>
          </w:divBdr>
        </w:div>
      </w:divsChild>
    </w:div>
    <w:div w:id="2074544670">
      <w:bodyDiv w:val="1"/>
      <w:marLeft w:val="0"/>
      <w:marRight w:val="0"/>
      <w:marTop w:val="0"/>
      <w:marBottom w:val="0"/>
      <w:divBdr>
        <w:top w:val="none" w:sz="0" w:space="0" w:color="auto"/>
        <w:left w:val="none" w:sz="0" w:space="0" w:color="auto"/>
        <w:bottom w:val="none" w:sz="0" w:space="0" w:color="auto"/>
        <w:right w:val="none" w:sz="0" w:space="0" w:color="auto"/>
      </w:divBdr>
      <w:divsChild>
        <w:div w:id="1641228691">
          <w:marLeft w:val="0"/>
          <w:marRight w:val="0"/>
          <w:marTop w:val="0"/>
          <w:marBottom w:val="0"/>
          <w:divBdr>
            <w:top w:val="none" w:sz="0" w:space="0" w:color="auto"/>
            <w:left w:val="none" w:sz="0" w:space="0" w:color="auto"/>
            <w:bottom w:val="none" w:sz="0" w:space="0" w:color="auto"/>
            <w:right w:val="none" w:sz="0" w:space="0" w:color="auto"/>
          </w:divBdr>
        </w:div>
        <w:div w:id="2018575066">
          <w:marLeft w:val="0"/>
          <w:marRight w:val="0"/>
          <w:marTop w:val="0"/>
          <w:marBottom w:val="0"/>
          <w:divBdr>
            <w:top w:val="none" w:sz="0" w:space="0" w:color="auto"/>
            <w:left w:val="none" w:sz="0" w:space="0" w:color="auto"/>
            <w:bottom w:val="none" w:sz="0" w:space="0" w:color="auto"/>
            <w:right w:val="none" w:sz="0" w:space="0" w:color="auto"/>
          </w:divBdr>
        </w:div>
        <w:div w:id="2134325634">
          <w:marLeft w:val="0"/>
          <w:marRight w:val="0"/>
          <w:marTop w:val="0"/>
          <w:marBottom w:val="0"/>
          <w:divBdr>
            <w:top w:val="none" w:sz="0" w:space="0" w:color="auto"/>
            <w:left w:val="none" w:sz="0" w:space="0" w:color="auto"/>
            <w:bottom w:val="none" w:sz="0" w:space="0" w:color="auto"/>
            <w:right w:val="none" w:sz="0" w:space="0" w:color="auto"/>
          </w:divBdr>
        </w:div>
        <w:div w:id="1430078293">
          <w:marLeft w:val="0"/>
          <w:marRight w:val="0"/>
          <w:marTop w:val="0"/>
          <w:marBottom w:val="0"/>
          <w:divBdr>
            <w:top w:val="none" w:sz="0" w:space="0" w:color="auto"/>
            <w:left w:val="none" w:sz="0" w:space="0" w:color="auto"/>
            <w:bottom w:val="none" w:sz="0" w:space="0" w:color="auto"/>
            <w:right w:val="none" w:sz="0" w:space="0" w:color="auto"/>
          </w:divBdr>
        </w:div>
        <w:div w:id="623006856">
          <w:marLeft w:val="0"/>
          <w:marRight w:val="0"/>
          <w:marTop w:val="0"/>
          <w:marBottom w:val="0"/>
          <w:divBdr>
            <w:top w:val="none" w:sz="0" w:space="0" w:color="auto"/>
            <w:left w:val="none" w:sz="0" w:space="0" w:color="auto"/>
            <w:bottom w:val="none" w:sz="0" w:space="0" w:color="auto"/>
            <w:right w:val="none" w:sz="0" w:space="0" w:color="auto"/>
          </w:divBdr>
        </w:div>
        <w:div w:id="3702730">
          <w:marLeft w:val="0"/>
          <w:marRight w:val="0"/>
          <w:marTop w:val="0"/>
          <w:marBottom w:val="0"/>
          <w:divBdr>
            <w:top w:val="none" w:sz="0" w:space="0" w:color="auto"/>
            <w:left w:val="none" w:sz="0" w:space="0" w:color="auto"/>
            <w:bottom w:val="none" w:sz="0" w:space="0" w:color="auto"/>
            <w:right w:val="none" w:sz="0" w:space="0" w:color="auto"/>
          </w:divBdr>
        </w:div>
        <w:div w:id="302662055">
          <w:marLeft w:val="0"/>
          <w:marRight w:val="0"/>
          <w:marTop w:val="0"/>
          <w:marBottom w:val="0"/>
          <w:divBdr>
            <w:top w:val="none" w:sz="0" w:space="0" w:color="auto"/>
            <w:left w:val="none" w:sz="0" w:space="0" w:color="auto"/>
            <w:bottom w:val="none" w:sz="0" w:space="0" w:color="auto"/>
            <w:right w:val="none" w:sz="0" w:space="0" w:color="auto"/>
          </w:divBdr>
        </w:div>
        <w:div w:id="1129130269">
          <w:marLeft w:val="0"/>
          <w:marRight w:val="0"/>
          <w:marTop w:val="0"/>
          <w:marBottom w:val="0"/>
          <w:divBdr>
            <w:top w:val="none" w:sz="0" w:space="0" w:color="auto"/>
            <w:left w:val="none" w:sz="0" w:space="0" w:color="auto"/>
            <w:bottom w:val="none" w:sz="0" w:space="0" w:color="auto"/>
            <w:right w:val="none" w:sz="0" w:space="0" w:color="auto"/>
          </w:divBdr>
        </w:div>
        <w:div w:id="1078673475">
          <w:marLeft w:val="0"/>
          <w:marRight w:val="0"/>
          <w:marTop w:val="0"/>
          <w:marBottom w:val="0"/>
          <w:divBdr>
            <w:top w:val="none" w:sz="0" w:space="0" w:color="auto"/>
            <w:left w:val="none" w:sz="0" w:space="0" w:color="auto"/>
            <w:bottom w:val="none" w:sz="0" w:space="0" w:color="auto"/>
            <w:right w:val="none" w:sz="0" w:space="0" w:color="auto"/>
          </w:divBdr>
        </w:div>
        <w:div w:id="1639649924">
          <w:marLeft w:val="0"/>
          <w:marRight w:val="0"/>
          <w:marTop w:val="0"/>
          <w:marBottom w:val="0"/>
          <w:divBdr>
            <w:top w:val="none" w:sz="0" w:space="0" w:color="auto"/>
            <w:left w:val="none" w:sz="0" w:space="0" w:color="auto"/>
            <w:bottom w:val="none" w:sz="0" w:space="0" w:color="auto"/>
            <w:right w:val="none" w:sz="0" w:space="0" w:color="auto"/>
          </w:divBdr>
        </w:div>
        <w:div w:id="1431050492">
          <w:marLeft w:val="0"/>
          <w:marRight w:val="0"/>
          <w:marTop w:val="0"/>
          <w:marBottom w:val="0"/>
          <w:divBdr>
            <w:top w:val="none" w:sz="0" w:space="0" w:color="auto"/>
            <w:left w:val="none" w:sz="0" w:space="0" w:color="auto"/>
            <w:bottom w:val="none" w:sz="0" w:space="0" w:color="auto"/>
            <w:right w:val="none" w:sz="0" w:space="0" w:color="auto"/>
          </w:divBdr>
        </w:div>
        <w:div w:id="201752093">
          <w:marLeft w:val="0"/>
          <w:marRight w:val="0"/>
          <w:marTop w:val="0"/>
          <w:marBottom w:val="0"/>
          <w:divBdr>
            <w:top w:val="none" w:sz="0" w:space="0" w:color="auto"/>
            <w:left w:val="none" w:sz="0" w:space="0" w:color="auto"/>
            <w:bottom w:val="none" w:sz="0" w:space="0" w:color="auto"/>
            <w:right w:val="none" w:sz="0" w:space="0" w:color="auto"/>
          </w:divBdr>
        </w:div>
        <w:div w:id="1466584076">
          <w:marLeft w:val="0"/>
          <w:marRight w:val="0"/>
          <w:marTop w:val="0"/>
          <w:marBottom w:val="0"/>
          <w:divBdr>
            <w:top w:val="none" w:sz="0" w:space="0" w:color="auto"/>
            <w:left w:val="none" w:sz="0" w:space="0" w:color="auto"/>
            <w:bottom w:val="none" w:sz="0" w:space="0" w:color="auto"/>
            <w:right w:val="none" w:sz="0" w:space="0" w:color="auto"/>
          </w:divBdr>
        </w:div>
        <w:div w:id="2025552915">
          <w:marLeft w:val="0"/>
          <w:marRight w:val="0"/>
          <w:marTop w:val="0"/>
          <w:marBottom w:val="0"/>
          <w:divBdr>
            <w:top w:val="none" w:sz="0" w:space="0" w:color="auto"/>
            <w:left w:val="none" w:sz="0" w:space="0" w:color="auto"/>
            <w:bottom w:val="none" w:sz="0" w:space="0" w:color="auto"/>
            <w:right w:val="none" w:sz="0" w:space="0" w:color="auto"/>
          </w:divBdr>
        </w:div>
        <w:div w:id="57554716">
          <w:marLeft w:val="0"/>
          <w:marRight w:val="0"/>
          <w:marTop w:val="0"/>
          <w:marBottom w:val="0"/>
          <w:divBdr>
            <w:top w:val="none" w:sz="0" w:space="0" w:color="auto"/>
            <w:left w:val="none" w:sz="0" w:space="0" w:color="auto"/>
            <w:bottom w:val="none" w:sz="0" w:space="0" w:color="auto"/>
            <w:right w:val="none" w:sz="0" w:space="0" w:color="auto"/>
          </w:divBdr>
        </w:div>
        <w:div w:id="1416318252">
          <w:marLeft w:val="0"/>
          <w:marRight w:val="0"/>
          <w:marTop w:val="0"/>
          <w:marBottom w:val="0"/>
          <w:divBdr>
            <w:top w:val="none" w:sz="0" w:space="0" w:color="auto"/>
            <w:left w:val="none" w:sz="0" w:space="0" w:color="auto"/>
            <w:bottom w:val="none" w:sz="0" w:space="0" w:color="auto"/>
            <w:right w:val="none" w:sz="0" w:space="0" w:color="auto"/>
          </w:divBdr>
        </w:div>
        <w:div w:id="580868578">
          <w:marLeft w:val="0"/>
          <w:marRight w:val="0"/>
          <w:marTop w:val="0"/>
          <w:marBottom w:val="0"/>
          <w:divBdr>
            <w:top w:val="none" w:sz="0" w:space="0" w:color="auto"/>
            <w:left w:val="none" w:sz="0" w:space="0" w:color="auto"/>
            <w:bottom w:val="none" w:sz="0" w:space="0" w:color="auto"/>
            <w:right w:val="none" w:sz="0" w:space="0" w:color="auto"/>
          </w:divBdr>
        </w:div>
        <w:div w:id="1709181774">
          <w:marLeft w:val="0"/>
          <w:marRight w:val="0"/>
          <w:marTop w:val="0"/>
          <w:marBottom w:val="0"/>
          <w:divBdr>
            <w:top w:val="none" w:sz="0" w:space="0" w:color="auto"/>
            <w:left w:val="none" w:sz="0" w:space="0" w:color="auto"/>
            <w:bottom w:val="none" w:sz="0" w:space="0" w:color="auto"/>
            <w:right w:val="none" w:sz="0" w:space="0" w:color="auto"/>
          </w:divBdr>
        </w:div>
        <w:div w:id="896742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8D118-1552-4ED7-96A3-B2276356D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Goran Janevski</cp:lastModifiedBy>
  <cp:revision>3</cp:revision>
  <cp:lastPrinted>2015-12-23T11:47:00Z</cp:lastPrinted>
  <dcterms:created xsi:type="dcterms:W3CDTF">2016-04-23T08:36:00Z</dcterms:created>
  <dcterms:modified xsi:type="dcterms:W3CDTF">2016-04-23T08:38:00Z</dcterms:modified>
</cp:coreProperties>
</file>