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D30D0" w:rsidRDefault="006D30D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6D30D0"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D30D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F23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46554" w:rsidP="000F235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Mechatronic system design </w:t>
            </w:r>
          </w:p>
        </w:tc>
      </w:tr>
      <w:tr w:rsidR="006F647C" w:rsidRPr="00B54668" w:rsidTr="004C71DF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46FFA" w:rsidP="006D30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535393059"/>
                  </w:sdtPr>
                  <w:sdtEndPr/>
                  <w:sdtContent>
                    <w:r w:rsidR="000F235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33645513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159808714"/>
                      </w:sdtPr>
                      <w:sdtEndPr/>
                      <w:sdtContent>
                        <w:r w:rsidR="000F235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5013A">
              <w:rPr>
                <w:rFonts w:ascii="Candara" w:hAnsi="Candara"/>
              </w:rPr>
              <w:t>Doctoral</w:t>
            </w:r>
          </w:p>
        </w:tc>
      </w:tr>
      <w:tr w:rsidR="00CD17F1" w:rsidRPr="00B54668" w:rsidTr="004C71DF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46FFA" w:rsidP="006D30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6D30D0">
              <w:rPr>
                <w:rFonts w:ascii="Candara" w:hAnsi="Candara"/>
              </w:rPr>
              <w:t xml:space="preserve">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60779379"/>
                  </w:sdtPr>
                  <w:sdtEndPr/>
                  <w:sdtContent>
                    <w:r w:rsidR="006D30D0">
                      <w:rPr>
                        <w:rFonts w:ascii="Candara" w:hAnsi="Candara"/>
                      </w:rPr>
                      <w:t xml:space="preserve"> </w:t>
                    </w:r>
                    <w:r w:rsidR="006D30D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46FFA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-112330553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80121461"/>
                  </w:sdtPr>
                  <w:sdtEndPr/>
                  <w:sdtContent>
                    <w:r w:rsidR="000F23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D30D0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618787142"/>
                  </w:sdtPr>
                  <w:sdtEndPr/>
                  <w:sdtContent>
                    <w:r w:rsidR="000F235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465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F23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D30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6D30D0">
              <w:rPr>
                <w:rFonts w:ascii="Candara" w:hAnsi="Candara"/>
              </w:rPr>
              <w:t>Petrović</w:t>
            </w:r>
            <w:proofErr w:type="spellEnd"/>
            <w:r w:rsidRPr="006D30D0">
              <w:rPr>
                <w:rFonts w:ascii="Candara" w:hAnsi="Candara"/>
              </w:rPr>
              <w:t xml:space="preserve"> B. </w:t>
            </w:r>
            <w:proofErr w:type="spellStart"/>
            <w:r w:rsidRPr="006D30D0">
              <w:rPr>
                <w:rFonts w:ascii="Candara" w:hAnsi="Candara"/>
              </w:rPr>
              <w:t>Tomislav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46F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30225026"/>
                  </w:sdtPr>
                  <w:sdtEndPr/>
                  <w:sdtContent>
                    <w:r w:rsidR="004C71DF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762732105"/>
                  </w:sdtPr>
                  <w:sdtEndPr/>
                  <w:sdtContent>
                    <w:r w:rsidR="004C71DF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46F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09346492"/>
                  </w:sdtPr>
                  <w:sdtEndPr/>
                  <w:sdtContent>
                    <w:r w:rsidR="004C71DF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66998176"/>
                  </w:sdtPr>
                  <w:sdtEndPr/>
                  <w:sdtContent>
                    <w:r w:rsidR="004C71DF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38642394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159544317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444303710"/>
                          </w:sdtPr>
                          <w:sdtContent>
                            <w:r w:rsidR="00246554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46FF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4C71DF">
        <w:trPr>
          <w:trHeight w:val="562"/>
        </w:trPr>
        <w:tc>
          <w:tcPr>
            <w:tcW w:w="10440" w:type="dxa"/>
            <w:gridSpan w:val="7"/>
            <w:vAlign w:val="center"/>
          </w:tcPr>
          <w:p w:rsidR="000B775E" w:rsidRPr="00B54668" w:rsidRDefault="000B775E" w:rsidP="0024655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Introducing</w:t>
            </w:r>
            <w:r w:rsidRPr="000B775E">
              <w:rPr>
                <w:rFonts w:ascii="Candara" w:hAnsi="Candara"/>
                <w:i/>
              </w:rPr>
              <w:t xml:space="preserve"> </w:t>
            </w:r>
            <w:r w:rsidR="00246554">
              <w:rPr>
                <w:rFonts w:ascii="Candara" w:hAnsi="Candara"/>
                <w:i/>
              </w:rPr>
              <w:t xml:space="preserve">methods for mechatronic system design and development. </w:t>
            </w:r>
            <w:r w:rsidR="00246554">
              <w:rPr>
                <w:rFonts w:ascii="Candara" w:hAnsi="Candara"/>
                <w:i/>
              </w:rPr>
              <w:t>Introducing</w:t>
            </w:r>
            <w:r w:rsidR="00246554" w:rsidRPr="000B775E">
              <w:rPr>
                <w:rFonts w:ascii="Candara" w:hAnsi="Candara"/>
                <w:i/>
              </w:rPr>
              <w:t xml:space="preserve"> </w:t>
            </w:r>
            <w:r w:rsidR="00246554">
              <w:rPr>
                <w:rFonts w:ascii="Candara" w:hAnsi="Candara"/>
                <w:i/>
              </w:rPr>
              <w:t>methods for mechatronic system</w:t>
            </w:r>
            <w:r w:rsidR="00246554">
              <w:rPr>
                <w:rFonts w:ascii="Candara" w:hAnsi="Candara"/>
                <w:i/>
              </w:rPr>
              <w:t xml:space="preserve"> optimization. </w:t>
            </w:r>
            <w:r w:rsidR="00246554">
              <w:rPr>
                <w:rFonts w:ascii="Candara" w:hAnsi="Candara"/>
                <w:i/>
              </w:rPr>
              <w:t>Training for the design of mechatronic systems and team work in the field of development of mechatronic systems.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D15D14">
        <w:trPr>
          <w:trHeight w:val="2684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F235E" w:rsidRDefault="00246554" w:rsidP="002465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Basics of the development and design of mechatronic systems.</w:t>
            </w:r>
          </w:p>
          <w:p w:rsidR="00D15D14" w:rsidRDefault="00D15D14" w:rsidP="002465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Process of </w:t>
            </w:r>
            <w:r w:rsidRPr="00D15D14">
              <w:rPr>
                <w:rFonts w:ascii="Candara" w:hAnsi="Candara"/>
              </w:rPr>
              <w:t>mechatronic system design and development</w:t>
            </w:r>
            <w:r>
              <w:rPr>
                <w:rFonts w:ascii="Candara" w:hAnsi="Candara"/>
              </w:rPr>
              <w:t>.</w:t>
            </w:r>
          </w:p>
          <w:p w:rsidR="00D15D14" w:rsidRDefault="00D15D14" w:rsidP="002465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Environment, function and structure of </w:t>
            </w:r>
            <w:r w:rsidRPr="00D15D14">
              <w:rPr>
                <w:rFonts w:ascii="Candara" w:hAnsi="Candara"/>
              </w:rPr>
              <w:t>mechatronic system</w:t>
            </w:r>
          </w:p>
          <w:p w:rsidR="00D15D14" w:rsidRDefault="00D15D14" w:rsidP="002465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</w:t>
            </w:r>
            <w:r w:rsidRPr="00D15D14">
              <w:rPr>
                <w:rFonts w:ascii="Candara" w:hAnsi="Candara"/>
              </w:rPr>
              <w:t>ethods for mechatronic system design and development</w:t>
            </w:r>
          </w:p>
          <w:p w:rsidR="00D15D14" w:rsidRDefault="00D15D14" w:rsidP="002465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</w:t>
            </w:r>
            <w:r w:rsidRPr="00D15D14">
              <w:rPr>
                <w:rFonts w:ascii="Candara" w:hAnsi="Candara"/>
              </w:rPr>
              <w:t xml:space="preserve">ethods for </w:t>
            </w:r>
            <w:r>
              <w:rPr>
                <w:rFonts w:ascii="Candara" w:hAnsi="Candara"/>
              </w:rPr>
              <w:t xml:space="preserve">selection of optimal </w:t>
            </w:r>
            <w:r w:rsidRPr="00D15D14">
              <w:rPr>
                <w:rFonts w:ascii="Candara" w:hAnsi="Candara"/>
              </w:rPr>
              <w:t>mechatron</w:t>
            </w:r>
            <w:r>
              <w:rPr>
                <w:rFonts w:ascii="Candara" w:hAnsi="Candara"/>
              </w:rPr>
              <w:t>ic system design</w:t>
            </w:r>
          </w:p>
          <w:p w:rsidR="00D15D14" w:rsidRDefault="00D15D14" w:rsidP="00D15D1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</w:t>
            </w:r>
            <w:r w:rsidRPr="00D15D14">
              <w:rPr>
                <w:rFonts w:ascii="Candara" w:hAnsi="Candara"/>
              </w:rPr>
              <w:t xml:space="preserve">ethods for </w:t>
            </w:r>
            <w:r>
              <w:rPr>
                <w:rFonts w:ascii="Candara" w:hAnsi="Candara"/>
              </w:rPr>
              <w:t xml:space="preserve">accuracy and </w:t>
            </w:r>
            <w:r w:rsidRPr="00D15D14">
              <w:rPr>
                <w:rFonts w:ascii="Candara" w:hAnsi="Candara"/>
              </w:rPr>
              <w:t>reliability</w:t>
            </w:r>
            <w:r>
              <w:t xml:space="preserve"> </w:t>
            </w:r>
            <w:r w:rsidRPr="00D15D14">
              <w:rPr>
                <w:rFonts w:ascii="Candara" w:hAnsi="Candara"/>
              </w:rPr>
              <w:t>enhancement</w:t>
            </w:r>
            <w:r>
              <w:rPr>
                <w:rFonts w:ascii="Candara" w:hAnsi="Candara"/>
              </w:rPr>
              <w:t xml:space="preserve">  of</w:t>
            </w:r>
            <w:r>
              <w:rPr>
                <w:rFonts w:ascii="Candara" w:hAnsi="Candara"/>
              </w:rPr>
              <w:t xml:space="preserve"> </w:t>
            </w:r>
            <w:r w:rsidRPr="00D15D14">
              <w:rPr>
                <w:rFonts w:ascii="Candara" w:hAnsi="Candara"/>
              </w:rPr>
              <w:t>mechatron</w:t>
            </w:r>
            <w:r>
              <w:rPr>
                <w:rFonts w:ascii="Candara" w:hAnsi="Candara"/>
              </w:rPr>
              <w:t>ic system</w:t>
            </w:r>
          </w:p>
          <w:p w:rsidR="00D15D14" w:rsidRDefault="00D15D14" w:rsidP="00D15D1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Safety issues for </w:t>
            </w:r>
            <w:r w:rsidRPr="00D15D14">
              <w:rPr>
                <w:rFonts w:ascii="Candara" w:hAnsi="Candara"/>
              </w:rPr>
              <w:t>mechatron</w:t>
            </w:r>
            <w:r>
              <w:rPr>
                <w:rFonts w:ascii="Candara" w:hAnsi="Candara"/>
              </w:rPr>
              <w:t>ic system</w:t>
            </w:r>
            <w:r>
              <w:rPr>
                <w:rFonts w:ascii="Candara" w:hAnsi="Candara"/>
              </w:rPr>
              <w:t>s</w:t>
            </w:r>
          </w:p>
          <w:p w:rsidR="00D15D14" w:rsidRPr="00D15D14" w:rsidRDefault="00D15D14" w:rsidP="00D15D1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Analysis of developed mechatronic systems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46F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926992055"/>
                  </w:sdtPr>
                  <w:sdtEndPr/>
                  <w:sdtContent>
                    <w:r w:rsidR="000B775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46F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269271083"/>
                  </w:sdtPr>
                  <w:sdtEndPr/>
                  <w:sdtContent>
                    <w:r w:rsidR="000B775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093847882"/>
                  </w:sdtPr>
                  <w:sdtEndPr/>
                  <w:sdtContent>
                    <w:r w:rsidR="000B775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0B775E" w:rsidRPr="004E562D">
              <w:rPr>
                <w:rFonts w:ascii="Candara" w:hAnsi="Candara"/>
              </w:rPr>
              <w:t xml:space="preserve"> Serbian with </w:t>
            </w:r>
            <w:r w:rsidR="000B775E">
              <w:rPr>
                <w:rFonts w:ascii="Candara" w:hAnsi="Candara"/>
              </w:rPr>
              <w:t xml:space="preserve">German </w:t>
            </w:r>
            <w:r w:rsidR="000B775E" w:rsidRPr="004E562D">
              <w:rPr>
                <w:rFonts w:ascii="Candara" w:hAnsi="Candara"/>
              </w:rPr>
              <w:t xml:space="preserve">mentoring </w:t>
            </w:r>
            <w:r w:rsidR="00E1222F" w:rsidRPr="004E562D">
              <w:rPr>
                <w:rFonts w:ascii="Candara" w:hAnsi="Candara"/>
              </w:rPr>
              <w:t>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F3C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506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F3C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F23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350603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F3C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r>
              <w:rPr>
                <w:rFonts w:ascii="Candara" w:hAnsi="Candara"/>
                <w:b/>
              </w:rPr>
              <w:t>OVERALL SUM</w:t>
            </w:r>
            <w:bookmarkEnd w:id="0"/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4C71D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D671C3">
      <w:pgSz w:w="12240" w:h="15840"/>
      <w:pgMar w:top="81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FA" w:rsidRDefault="00B46FFA" w:rsidP="00864926">
      <w:pPr>
        <w:spacing w:after="0" w:line="240" w:lineRule="auto"/>
      </w:pPr>
      <w:r>
        <w:separator/>
      </w:r>
    </w:p>
  </w:endnote>
  <w:endnote w:type="continuationSeparator" w:id="0">
    <w:p w:rsidR="00B46FFA" w:rsidRDefault="00B46FF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FA" w:rsidRDefault="00B46FFA" w:rsidP="00864926">
      <w:pPr>
        <w:spacing w:after="0" w:line="240" w:lineRule="auto"/>
      </w:pPr>
      <w:r>
        <w:separator/>
      </w:r>
    </w:p>
  </w:footnote>
  <w:footnote w:type="continuationSeparator" w:id="0">
    <w:p w:rsidR="00B46FFA" w:rsidRDefault="00B46FF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775E"/>
    <w:rsid w:val="000F235E"/>
    <w:rsid w:val="000F6001"/>
    <w:rsid w:val="001D3BF1"/>
    <w:rsid w:val="001D64D3"/>
    <w:rsid w:val="001E6EE7"/>
    <w:rsid w:val="001F14FA"/>
    <w:rsid w:val="001F60E3"/>
    <w:rsid w:val="002319B6"/>
    <w:rsid w:val="00246554"/>
    <w:rsid w:val="002C6F43"/>
    <w:rsid w:val="00315601"/>
    <w:rsid w:val="00323176"/>
    <w:rsid w:val="00350603"/>
    <w:rsid w:val="003B32A9"/>
    <w:rsid w:val="003C177A"/>
    <w:rsid w:val="003F3C63"/>
    <w:rsid w:val="00406F80"/>
    <w:rsid w:val="00431EFA"/>
    <w:rsid w:val="00493925"/>
    <w:rsid w:val="004C71DF"/>
    <w:rsid w:val="004D1C7E"/>
    <w:rsid w:val="004E562D"/>
    <w:rsid w:val="005A3FCA"/>
    <w:rsid w:val="005A5D38"/>
    <w:rsid w:val="005B0885"/>
    <w:rsid w:val="005B64BF"/>
    <w:rsid w:val="005C6548"/>
    <w:rsid w:val="005D46D7"/>
    <w:rsid w:val="00603117"/>
    <w:rsid w:val="0069043C"/>
    <w:rsid w:val="006D30D0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E77BE"/>
    <w:rsid w:val="00AF47A6"/>
    <w:rsid w:val="00B30567"/>
    <w:rsid w:val="00B46FFA"/>
    <w:rsid w:val="00B50491"/>
    <w:rsid w:val="00B54668"/>
    <w:rsid w:val="00B7101B"/>
    <w:rsid w:val="00B9521A"/>
    <w:rsid w:val="00BD3504"/>
    <w:rsid w:val="00C63234"/>
    <w:rsid w:val="00CA6D81"/>
    <w:rsid w:val="00CC23C3"/>
    <w:rsid w:val="00CD17F1"/>
    <w:rsid w:val="00CE60AF"/>
    <w:rsid w:val="00D15D14"/>
    <w:rsid w:val="00D671C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0605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D95AB-71CE-40CC-8D5B-37F3EC5F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 Jovanović</cp:lastModifiedBy>
  <cp:revision>3</cp:revision>
  <cp:lastPrinted>2015-12-23T11:47:00Z</cp:lastPrinted>
  <dcterms:created xsi:type="dcterms:W3CDTF">2016-04-13T08:23:00Z</dcterms:created>
  <dcterms:modified xsi:type="dcterms:W3CDTF">2016-04-13T08:45:00Z</dcterms:modified>
</cp:coreProperties>
</file>