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sr-Cyrl-CS" w:eastAsia="sr-Cyrl-C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F12DF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F12DF7">
              <w:rPr>
                <w:rFonts w:ascii="Candara" w:hAnsi="Candara"/>
              </w:rPr>
              <w:t>Non-conventional methods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F77D8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F77D8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F77D8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77D8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77D8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77D8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3096886"/>
                  </w:sdtPr>
                  <w:sdtContent>
                    <w:r w:rsidR="00526ED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77D8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3096887"/>
                  </w:sdtPr>
                  <w:sdtContent>
                    <w:r w:rsidR="00526ED1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0926D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31351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Dragoljub B. Lazarevic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F77D8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F77D8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F77D8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F77D8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F77D8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3096888"/>
                  </w:sdtPr>
                  <w:sdtContent>
                    <w:r w:rsidR="00526ED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F77D8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F77D8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F77D8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F77D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CC1D75" w:rsidRPr="00CE17C7" w:rsidRDefault="00953E9F" w:rsidP="00953E9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CE17C7">
              <w:rPr>
                <w:rFonts w:ascii="Candara" w:hAnsi="Candara"/>
                <w:i/>
              </w:rPr>
              <w:t>To gain the theoretical and practical knowledge referring to the non-conventional machining processes, designing tools for non-conv</w:t>
            </w:r>
            <w:r w:rsidR="00CE17C7" w:rsidRPr="00CE17C7">
              <w:rPr>
                <w:rFonts w:ascii="Candara" w:hAnsi="Candara"/>
                <w:i/>
              </w:rPr>
              <w:t>entional processes and determination of the</w:t>
            </w:r>
            <w:r w:rsidRPr="00CE17C7">
              <w:rPr>
                <w:rFonts w:ascii="Candara" w:hAnsi="Candara"/>
                <w:i/>
              </w:rPr>
              <w:t xml:space="preserve"> process parameters for particular parts construction.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CE17C7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CE17C7">
              <w:rPr>
                <w:rFonts w:ascii="Candara" w:hAnsi="Candara"/>
                <w:b/>
              </w:rPr>
              <w:t>Syllabus</w:t>
            </w:r>
            <w:r w:rsidR="00E857F8" w:rsidRPr="00CE17C7">
              <w:rPr>
                <w:rFonts w:ascii="Candara" w:hAnsi="Candara"/>
                <w:b/>
              </w:rPr>
              <w:t xml:space="preserve"> (</w:t>
            </w:r>
            <w:r w:rsidR="00B50491" w:rsidRPr="00CE17C7">
              <w:rPr>
                <w:rFonts w:ascii="Candara" w:hAnsi="Candara"/>
                <w:b/>
              </w:rPr>
              <w:t xml:space="preserve">brief </w:t>
            </w:r>
            <w:r w:rsidR="00E857F8" w:rsidRPr="00CE17C7">
              <w:rPr>
                <w:rFonts w:ascii="Candara" w:hAnsi="Candara"/>
                <w:b/>
              </w:rPr>
              <w:t>outline and summary of topics</w:t>
            </w:r>
            <w:r w:rsidR="00B50491" w:rsidRPr="00CE17C7">
              <w:rPr>
                <w:rFonts w:ascii="Candara" w:hAnsi="Candara"/>
                <w:b/>
              </w:rPr>
              <w:t>, max. 10 sentenc</w:t>
            </w:r>
            <w:r w:rsidR="001D3BF1" w:rsidRPr="00CE17C7">
              <w:rPr>
                <w:rFonts w:ascii="Candara" w:hAnsi="Candara"/>
                <w:b/>
              </w:rPr>
              <w:t>e</w:t>
            </w:r>
            <w:r w:rsidR="00B50491" w:rsidRPr="00CE17C7">
              <w:rPr>
                <w:rFonts w:ascii="Candara" w:hAnsi="Candara"/>
                <w:b/>
              </w:rPr>
              <w:t>s</w:t>
            </w:r>
            <w:r w:rsidR="00E857F8" w:rsidRPr="00CE17C7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A35CB" w:rsidRPr="002B5A71" w:rsidRDefault="00CE17C7" w:rsidP="00E30A2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Non-conventio</w:t>
            </w:r>
            <w:r w:rsidR="00C137CB">
              <w:rPr>
                <w:rFonts w:ascii="Candara" w:hAnsi="Candara"/>
              </w:rPr>
              <w:t>nal methods of metal</w:t>
            </w:r>
            <w:r w:rsidR="00EB045C">
              <w:rPr>
                <w:rFonts w:ascii="Candara" w:hAnsi="Candara"/>
              </w:rPr>
              <w:t xml:space="preserve"> forming: explosive forming, forming with gas mixture, forming with magnetic field, hydraulic shocks etc. Non-conventional methods with material removal: </w:t>
            </w:r>
            <w:r w:rsidR="00EB045C" w:rsidRPr="005932AA">
              <w:rPr>
                <w:rFonts w:ascii="Candara" w:hAnsi="Candara"/>
              </w:rPr>
              <w:t>Discharge Machining (EDM), Electrochemical Machining (ECM), Laser Beam Machining (LBM), Abrasive Jet Machining (AJM), Plasma Arc Cutting (PAC), Electron Beam Machining (EBM) and combined processes. Processing principles</w:t>
            </w:r>
            <w:r w:rsidR="00C137CB">
              <w:rPr>
                <w:rFonts w:ascii="Candara" w:hAnsi="Candara"/>
              </w:rPr>
              <w:t xml:space="preserve">, </w:t>
            </w:r>
            <w:r w:rsidR="00F93EA5">
              <w:rPr>
                <w:rFonts w:ascii="Candara" w:hAnsi="Candara"/>
              </w:rPr>
              <w:t>theoretical</w:t>
            </w:r>
            <w:r w:rsidR="00C137CB">
              <w:rPr>
                <w:rFonts w:ascii="Candara" w:hAnsi="Candara"/>
              </w:rPr>
              <w:t xml:space="preserve"> bas</w:t>
            </w:r>
            <w:r w:rsidR="00EB045C" w:rsidRPr="005932AA">
              <w:rPr>
                <w:rFonts w:ascii="Candara" w:hAnsi="Candara"/>
              </w:rPr>
              <w:t xml:space="preserve">is, </w:t>
            </w:r>
            <w:r w:rsidR="00C137CB" w:rsidRPr="005932AA">
              <w:rPr>
                <w:rFonts w:ascii="Candara" w:hAnsi="Candara"/>
              </w:rPr>
              <w:t>characteristics</w:t>
            </w:r>
            <w:r w:rsidR="00EB045C" w:rsidRPr="005932AA">
              <w:rPr>
                <w:rFonts w:ascii="Candara" w:hAnsi="Candara"/>
              </w:rPr>
              <w:t xml:space="preserve"> of the processes</w:t>
            </w:r>
            <w:r w:rsidR="005932AA" w:rsidRPr="005932AA">
              <w:rPr>
                <w:rFonts w:ascii="Candara" w:hAnsi="Candara"/>
              </w:rPr>
              <w:t xml:space="preserve">, technological parameters, </w:t>
            </w:r>
            <w:r w:rsidR="00C137CB">
              <w:rPr>
                <w:rFonts w:ascii="Candara" w:hAnsi="Candara"/>
              </w:rPr>
              <w:t>tools and</w:t>
            </w:r>
            <w:r w:rsidR="005932AA" w:rsidRPr="005932AA">
              <w:rPr>
                <w:rFonts w:ascii="Candara" w:hAnsi="Candara"/>
              </w:rPr>
              <w:t xml:space="preserve"> machines related to the </w:t>
            </w:r>
            <w:r w:rsidR="00EB045C" w:rsidRPr="005932AA">
              <w:rPr>
                <w:rFonts w:ascii="Candara" w:hAnsi="Candara"/>
              </w:rPr>
              <w:t xml:space="preserve">all </w:t>
            </w:r>
            <w:r w:rsidR="00F93EA5" w:rsidRPr="005932AA">
              <w:rPr>
                <w:rFonts w:ascii="Candara" w:hAnsi="Candara"/>
              </w:rPr>
              <w:t>processes</w:t>
            </w:r>
            <w:r w:rsidR="00EB045C" w:rsidRPr="005932AA">
              <w:rPr>
                <w:rFonts w:ascii="Candara" w:hAnsi="Candara"/>
              </w:rPr>
              <w:t xml:space="preserve"> </w:t>
            </w:r>
            <w:r w:rsidR="005932AA" w:rsidRPr="005932AA">
              <w:rPr>
                <w:rFonts w:ascii="Candara" w:hAnsi="Candara"/>
              </w:rPr>
              <w:t>to be considered during this course. Writing programs for the numerical control machine tools for non-conventional processe</w:t>
            </w:r>
            <w:r w:rsidR="00C137CB">
              <w:rPr>
                <w:rFonts w:ascii="Candara" w:hAnsi="Candara"/>
              </w:rPr>
              <w:t>s</w:t>
            </w:r>
            <w:r w:rsidR="005932AA" w:rsidRPr="005932AA">
              <w:rPr>
                <w:rFonts w:ascii="Candara" w:hAnsi="Candara"/>
              </w:rPr>
              <w:t xml:space="preserve"> for concrete parts.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77D8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77D8C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F77D8C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F77D8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F77D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371827" w:rsidRDefault="0037182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371827" w:rsidRDefault="00E30A2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E30A24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371827" w:rsidRDefault="00E30A2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371827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DD" w:rsidRDefault="00666EDD" w:rsidP="00864926">
      <w:pPr>
        <w:spacing w:after="0" w:line="240" w:lineRule="auto"/>
      </w:pPr>
      <w:r>
        <w:separator/>
      </w:r>
    </w:p>
  </w:endnote>
  <w:endnote w:type="continuationSeparator" w:id="1">
    <w:p w:rsidR="00666EDD" w:rsidRDefault="00666ED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DD" w:rsidRDefault="00666EDD" w:rsidP="00864926">
      <w:pPr>
        <w:spacing w:after="0" w:line="240" w:lineRule="auto"/>
      </w:pPr>
      <w:r>
        <w:separator/>
      </w:r>
    </w:p>
  </w:footnote>
  <w:footnote w:type="continuationSeparator" w:id="1">
    <w:p w:rsidR="00666EDD" w:rsidRDefault="00666ED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836511"/>
    <w:multiLevelType w:val="hybridMultilevel"/>
    <w:tmpl w:val="2D86CAD6"/>
    <w:lvl w:ilvl="0" w:tplc="3208B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CCE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A7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A3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4D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60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6D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47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43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413FE5"/>
    <w:multiLevelType w:val="hybridMultilevel"/>
    <w:tmpl w:val="D0CCDC92"/>
    <w:lvl w:ilvl="0" w:tplc="74544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84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07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67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8E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64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42B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4E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05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4ED"/>
    <w:rsid w:val="00033AAA"/>
    <w:rsid w:val="000460D0"/>
    <w:rsid w:val="0005710B"/>
    <w:rsid w:val="00090B78"/>
    <w:rsid w:val="000926DA"/>
    <w:rsid w:val="000E46C4"/>
    <w:rsid w:val="000E4AF2"/>
    <w:rsid w:val="000E55E9"/>
    <w:rsid w:val="000F6001"/>
    <w:rsid w:val="000F7CD3"/>
    <w:rsid w:val="00100E79"/>
    <w:rsid w:val="001C18DC"/>
    <w:rsid w:val="001D2AD9"/>
    <w:rsid w:val="001D3BF1"/>
    <w:rsid w:val="001D64D3"/>
    <w:rsid w:val="001F14FA"/>
    <w:rsid w:val="001F60E3"/>
    <w:rsid w:val="002319B6"/>
    <w:rsid w:val="002B5A71"/>
    <w:rsid w:val="002F5A75"/>
    <w:rsid w:val="0031351C"/>
    <w:rsid w:val="00315601"/>
    <w:rsid w:val="00323176"/>
    <w:rsid w:val="00324B35"/>
    <w:rsid w:val="00371827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26ED1"/>
    <w:rsid w:val="005671B3"/>
    <w:rsid w:val="00590B22"/>
    <w:rsid w:val="005932AA"/>
    <w:rsid w:val="005A5D38"/>
    <w:rsid w:val="005B0885"/>
    <w:rsid w:val="005B64BF"/>
    <w:rsid w:val="005C6548"/>
    <w:rsid w:val="005C7DC4"/>
    <w:rsid w:val="005D46D7"/>
    <w:rsid w:val="005E6D4F"/>
    <w:rsid w:val="00603117"/>
    <w:rsid w:val="00616D47"/>
    <w:rsid w:val="00666EDD"/>
    <w:rsid w:val="0069043C"/>
    <w:rsid w:val="006A0733"/>
    <w:rsid w:val="006E40AE"/>
    <w:rsid w:val="006F647C"/>
    <w:rsid w:val="0070314D"/>
    <w:rsid w:val="00721FF0"/>
    <w:rsid w:val="00724119"/>
    <w:rsid w:val="00783C57"/>
    <w:rsid w:val="00792CB4"/>
    <w:rsid w:val="007F1292"/>
    <w:rsid w:val="00811D81"/>
    <w:rsid w:val="0083393A"/>
    <w:rsid w:val="00860979"/>
    <w:rsid w:val="00864926"/>
    <w:rsid w:val="008A30CE"/>
    <w:rsid w:val="008B1D6B"/>
    <w:rsid w:val="008C31B7"/>
    <w:rsid w:val="008D39C3"/>
    <w:rsid w:val="008E6778"/>
    <w:rsid w:val="00911529"/>
    <w:rsid w:val="00921682"/>
    <w:rsid w:val="00932B21"/>
    <w:rsid w:val="00953E9F"/>
    <w:rsid w:val="00971E55"/>
    <w:rsid w:val="00972302"/>
    <w:rsid w:val="009906EA"/>
    <w:rsid w:val="0099779A"/>
    <w:rsid w:val="009D3F5E"/>
    <w:rsid w:val="009F3EFC"/>
    <w:rsid w:val="009F3F9F"/>
    <w:rsid w:val="00A10286"/>
    <w:rsid w:val="00A1335D"/>
    <w:rsid w:val="00A63249"/>
    <w:rsid w:val="00AA02AB"/>
    <w:rsid w:val="00AA111D"/>
    <w:rsid w:val="00AA15ED"/>
    <w:rsid w:val="00AB7DE7"/>
    <w:rsid w:val="00AE77BE"/>
    <w:rsid w:val="00AF47A6"/>
    <w:rsid w:val="00B14C6A"/>
    <w:rsid w:val="00B2692B"/>
    <w:rsid w:val="00B50491"/>
    <w:rsid w:val="00B54668"/>
    <w:rsid w:val="00B72C69"/>
    <w:rsid w:val="00B9521A"/>
    <w:rsid w:val="00BA6985"/>
    <w:rsid w:val="00BC2297"/>
    <w:rsid w:val="00BD3504"/>
    <w:rsid w:val="00C137CB"/>
    <w:rsid w:val="00C63234"/>
    <w:rsid w:val="00C63851"/>
    <w:rsid w:val="00CA6D81"/>
    <w:rsid w:val="00CC1D75"/>
    <w:rsid w:val="00CC23C3"/>
    <w:rsid w:val="00CD17F1"/>
    <w:rsid w:val="00CD6E36"/>
    <w:rsid w:val="00CE17C7"/>
    <w:rsid w:val="00CE60AF"/>
    <w:rsid w:val="00D10725"/>
    <w:rsid w:val="00D4378D"/>
    <w:rsid w:val="00D92F39"/>
    <w:rsid w:val="00DB43CC"/>
    <w:rsid w:val="00DB43E0"/>
    <w:rsid w:val="00E1222F"/>
    <w:rsid w:val="00E17FC5"/>
    <w:rsid w:val="00E30A24"/>
    <w:rsid w:val="00E47B95"/>
    <w:rsid w:val="00E5013A"/>
    <w:rsid w:val="00E60599"/>
    <w:rsid w:val="00E63C07"/>
    <w:rsid w:val="00E71A0B"/>
    <w:rsid w:val="00E76D77"/>
    <w:rsid w:val="00E8188A"/>
    <w:rsid w:val="00E857F8"/>
    <w:rsid w:val="00E8699D"/>
    <w:rsid w:val="00EA25F0"/>
    <w:rsid w:val="00EA7E0C"/>
    <w:rsid w:val="00EB045C"/>
    <w:rsid w:val="00EC3FCB"/>
    <w:rsid w:val="00EC53EE"/>
    <w:rsid w:val="00EF38F6"/>
    <w:rsid w:val="00F06AFA"/>
    <w:rsid w:val="00F12DF7"/>
    <w:rsid w:val="00F237EB"/>
    <w:rsid w:val="00F56373"/>
    <w:rsid w:val="00F742D3"/>
    <w:rsid w:val="00F77D8C"/>
    <w:rsid w:val="00F82EE6"/>
    <w:rsid w:val="00F8671C"/>
    <w:rsid w:val="00F93EA5"/>
    <w:rsid w:val="00FA35CB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7C522-DD64-4939-B832-295BFC84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Andjela</cp:lastModifiedBy>
  <cp:revision>20</cp:revision>
  <cp:lastPrinted>2015-12-23T11:47:00Z</cp:lastPrinted>
  <dcterms:created xsi:type="dcterms:W3CDTF">2016-03-25T10:02:00Z</dcterms:created>
  <dcterms:modified xsi:type="dcterms:W3CDTF">2016-04-11T20:12:00Z</dcterms:modified>
</cp:coreProperties>
</file>