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A69B0" w:rsidP="002A69B0">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580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3663B" w:rsidP="0013663B">
            <w:pPr>
              <w:spacing w:line="240" w:lineRule="auto"/>
              <w:contextualSpacing/>
              <w:jc w:val="left"/>
              <w:rPr>
                <w:rFonts w:ascii="Candara" w:hAnsi="Candara"/>
              </w:rPr>
            </w:pPr>
            <w:r>
              <w:rPr>
                <w:rFonts w:ascii="Candara" w:hAnsi="Candara"/>
              </w:rPr>
              <w:t>Anglo-Serbian Studies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E523C" w:rsidP="0013663B">
            <w:pPr>
              <w:spacing w:line="240" w:lineRule="auto"/>
              <w:contextualSpacing/>
              <w:jc w:val="left"/>
              <w:rPr>
                <w:rFonts w:ascii="Candara" w:hAnsi="Candara"/>
              </w:rPr>
            </w:pPr>
            <w:sdt>
              <w:sdtPr>
                <w:rPr>
                  <w:rFonts w:ascii="Candara" w:hAnsi="Candara"/>
                </w:rPr>
                <w:id w:val="-503286888"/>
                <w:showingPlcHdr/>
              </w:sdtPr>
              <w:sdtEndPr/>
              <w:sdtContent>
                <w:r w:rsidR="0013663B">
                  <w:rPr>
                    <w:rFonts w:ascii="Candara" w:hAnsi="Candara"/>
                  </w:rPr>
                  <w:t xml:space="preserve">     </w:t>
                </w:r>
              </w:sdtContent>
            </w:sdt>
            <w:r w:rsidR="00E5013A">
              <w:rPr>
                <w:rFonts w:ascii="Candara" w:hAnsi="Candara"/>
              </w:rPr>
              <w:t xml:space="preserve">Bachelor               </w:t>
            </w:r>
            <w:sdt>
              <w:sdtPr>
                <w:rPr>
                  <w:rFonts w:ascii="Candara" w:hAnsi="Candara"/>
                </w:rPr>
                <w:id w:val="-2074409764"/>
              </w:sdtPr>
              <w:sdtEndPr/>
              <w:sdtContent>
                <w:proofErr w:type="spellStart"/>
                <w:r w:rsidR="0013663B">
                  <w:rPr>
                    <w:rFonts w:ascii="MS Gothic" w:eastAsia="MS Gothic" w:hAnsi="MS Gothic"/>
                  </w:rPr>
                  <w:t>x</w:t>
                </w:r>
              </w:sdtContent>
            </w:sdt>
            <w:r w:rsidR="00E5013A">
              <w:rPr>
                <w:rFonts w:ascii="Candara" w:hAnsi="Candara"/>
              </w:rPr>
              <w:t>Master’s</w:t>
            </w:r>
            <w:proofErr w:type="spellEnd"/>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E523C" w:rsidP="00605807">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605807">
                  <w:rPr>
                    <w:rFonts w:ascii="Candara" w:hAnsi="Candara"/>
                  </w:rPr>
                  <w:t xml:space="preserve"> </w:t>
                </w:r>
                <w:proofErr w:type="spellStart"/>
                <w:r w:rsidR="00605807">
                  <w:rPr>
                    <w:rFonts w:ascii="Candara" w:hAnsi="Candara"/>
                  </w:rPr>
                  <w:t>x</w:t>
                </w:r>
              </w:sdtContent>
            </w:sdt>
            <w:r w:rsidR="00406F80">
              <w:rPr>
                <w:rFonts w:ascii="Candara" w:hAnsi="Candara"/>
              </w:rPr>
              <w:t>Elective</w:t>
            </w:r>
            <w:proofErr w:type="spellEnd"/>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E523C" w:rsidP="0013663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proofErr w:type="spellStart"/>
                <w:r w:rsidR="0013663B">
                  <w:rPr>
                    <w:rFonts w:ascii="MS Gothic" w:eastAsia="MS Gothic" w:hAnsi="MS Gothic" w:cs="Arial"/>
                    <w:lang w:val="en-US"/>
                  </w:rPr>
                  <w:t>x</w:t>
                </w:r>
              </w:sdtContent>
            </w:sdt>
            <w:r w:rsidR="0069043C">
              <w:rPr>
                <w:rFonts w:ascii="Candara" w:hAnsi="Candara" w:cs="Arial"/>
                <w:lang w:val="en-US"/>
              </w:rPr>
              <w:t>Autumn</w:t>
            </w:r>
            <w:proofErr w:type="spellEnd"/>
            <w:r w:rsidR="0069043C">
              <w:rPr>
                <w:rFonts w:ascii="Candara" w:hAnsi="Candara" w:cs="Arial"/>
                <w:lang w:val="en-US"/>
              </w:rPr>
              <w:t xml:space="preserve">                    </w:t>
            </w:r>
            <w:sdt>
              <w:sdtPr>
                <w:rPr>
                  <w:rFonts w:ascii="Candara" w:hAnsi="Candara" w:cs="Arial"/>
                  <w:lang w:val="en-US"/>
                </w:rPr>
                <w:id w:val="706989797"/>
                <w:showingPlcHdr/>
              </w:sdtPr>
              <w:sdtEndPr/>
              <w:sdtContent>
                <w:r w:rsidR="0013663B">
                  <w:rPr>
                    <w:rFonts w:ascii="Candara" w:hAnsi="Candara"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3663B" w:rsidP="0013663B">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4A02"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05807" w:rsidP="00E857F8">
            <w:pPr>
              <w:spacing w:line="240" w:lineRule="auto"/>
              <w:contextualSpacing/>
              <w:jc w:val="left"/>
              <w:rPr>
                <w:rFonts w:ascii="Candara" w:hAnsi="Candara"/>
              </w:rPr>
            </w:pPr>
            <w:r>
              <w:rPr>
                <w:rFonts w:ascii="Candara" w:hAnsi="Candara"/>
              </w:rPr>
              <w:t xml:space="preserve">Prof. Dr </w:t>
            </w:r>
            <w:proofErr w:type="spellStart"/>
            <w:r>
              <w:rPr>
                <w:rFonts w:ascii="Candara" w:hAnsi="Candara"/>
              </w:rPr>
              <w:t>Dragana</w:t>
            </w:r>
            <w:proofErr w:type="spellEnd"/>
            <w:r>
              <w:rPr>
                <w:rFonts w:ascii="Candara" w:hAnsi="Candara"/>
              </w:rPr>
              <w:t xml:space="preserve"> </w:t>
            </w:r>
            <w:proofErr w:type="spellStart"/>
            <w:r>
              <w:rPr>
                <w:rFonts w:ascii="Candara" w:hAnsi="Candara"/>
              </w:rPr>
              <w:t>Mašović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E523C" w:rsidP="00E857F8">
            <w:pPr>
              <w:spacing w:line="240" w:lineRule="auto"/>
              <w:contextualSpacing/>
              <w:jc w:val="left"/>
              <w:rPr>
                <w:rFonts w:ascii="Candara" w:hAnsi="Candara"/>
              </w:rPr>
            </w:pPr>
            <w:sdt>
              <w:sdtPr>
                <w:rPr>
                  <w:rFonts w:ascii="Candara" w:hAnsi="Candara"/>
                </w:rPr>
                <w:id w:val="-1185278396"/>
                <w:showingPlcHdr/>
              </w:sdtPr>
              <w:sdtEndPr/>
              <w:sdtContent>
                <w:r w:rsidR="0013663B">
                  <w:rPr>
                    <w:rFonts w:ascii="Candara" w:hAnsi="Candara"/>
                  </w:rPr>
                  <w:t xml:space="preserve">     </w:t>
                </w:r>
              </w:sdtContent>
            </w:sdt>
            <w:r w:rsidR="00603117">
              <w:rPr>
                <w:rFonts w:ascii="Candara" w:hAnsi="Candara"/>
              </w:rPr>
              <w:t xml:space="preserve">Lectures              </w:t>
            </w:r>
            <w:proofErr w:type="spellStart"/>
            <w:r w:rsidR="0013663B">
              <w:rPr>
                <w:rFonts w:ascii="MS Gothic" w:eastAsia="MS Gothic" w:hAnsi="MS Gothic"/>
              </w:rPr>
              <w:t>x</w:t>
            </w:r>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EndPr/>
              <w:sdtContent>
                <w:proofErr w:type="spellStart"/>
                <w:r w:rsidR="0013663B">
                  <w:rPr>
                    <w:rFonts w:ascii="MS Gothic" w:eastAsia="MS Gothic" w:hAnsi="MS Gothic"/>
                  </w:rPr>
                  <w:t>x</w:t>
                </w:r>
              </w:sdtContent>
            </w:sdt>
            <w:r w:rsidR="00603117">
              <w:rPr>
                <w:rFonts w:ascii="Candara" w:hAnsi="Candara"/>
              </w:rPr>
              <w:t>Individual</w:t>
            </w:r>
            <w:proofErr w:type="spellEnd"/>
            <w:r w:rsidR="00603117">
              <w:rPr>
                <w:rFonts w:ascii="Candara" w:hAnsi="Candara"/>
              </w:rPr>
              <w:t xml:space="preserve"> tutorials</w:t>
            </w:r>
          </w:p>
          <w:p w:rsidR="00603117" w:rsidRDefault="007E523C"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E523C"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605807" w:rsidRDefault="00C73E6C" w:rsidP="0013663B">
            <w:pPr>
              <w:spacing w:line="240" w:lineRule="auto"/>
              <w:contextualSpacing/>
              <w:jc w:val="left"/>
              <w:rPr>
                <w:rFonts w:ascii="Candara" w:hAnsi="Candara"/>
              </w:rPr>
            </w:pPr>
            <w:r>
              <w:rPr>
                <w:rFonts w:ascii="Candara" w:hAnsi="Candara"/>
              </w:rPr>
              <w:t xml:space="preserve">The course aim </w:t>
            </w:r>
            <w:r w:rsidRPr="00E53DE3">
              <w:rPr>
                <w:szCs w:val="24"/>
              </w:rPr>
              <w:t xml:space="preserve">is to </w:t>
            </w:r>
            <w:r w:rsidR="0013663B">
              <w:rPr>
                <w:szCs w:val="24"/>
              </w:rPr>
              <w:t>encourage students to compare and contrast a variety of Anglophone cultures with those of the Republic of Serbia. The general direction is “either-or”, namely, the research is either from the Serbian cultures direction or from the Anglophone ones. Most often, though, the students are led to explore the views of the foreign cultures as presented by Serbian authors (writers, painters). The general goal is to critically explore the existing views of domestic and foreign cultures and to deconstruct, through individual/group projects, existing prejudice and stereotyping.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605807" w:rsidP="000C3283">
            <w:pPr>
              <w:pStyle w:val="ListParagraph"/>
              <w:tabs>
                <w:tab w:val="left" w:pos="360"/>
              </w:tabs>
              <w:spacing w:after="0" w:line="240" w:lineRule="auto"/>
              <w:jc w:val="left"/>
              <w:rPr>
                <w:rFonts w:ascii="Candara" w:hAnsi="Candara"/>
                <w:b/>
              </w:rPr>
            </w:pPr>
            <w:r>
              <w:rPr>
                <w:rFonts w:ascii="Candara" w:hAnsi="Candara"/>
                <w:b/>
              </w:rPr>
              <w:t>General Introduction</w:t>
            </w:r>
            <w:r w:rsidR="000C3283">
              <w:rPr>
                <w:rFonts w:ascii="Candara" w:hAnsi="Candara"/>
                <w:b/>
              </w:rPr>
              <w:t xml:space="preserve"> </w:t>
            </w:r>
            <w:r w:rsidR="0013663B">
              <w:rPr>
                <w:rFonts w:ascii="Candara" w:hAnsi="Candara"/>
                <w:b/>
              </w:rPr>
              <w:t xml:space="preserve">implies the study of culture(s) and cultural studies in the theoretical context (with an insight into the seminal works of the leading </w:t>
            </w:r>
            <w:r w:rsidR="00472235">
              <w:rPr>
                <w:rFonts w:ascii="Candara" w:hAnsi="Candara"/>
                <w:b/>
              </w:rPr>
              <w:t>theorists</w:t>
            </w:r>
            <w:r w:rsidR="0013663B">
              <w:rPr>
                <w:rFonts w:ascii="Candara" w:hAnsi="Candara"/>
                <w:b/>
              </w:rPr>
              <w:t xml:space="preserve"> and critics). Some key texts (films, television series, fiction, memoirs, (Yugoslav) Serbian popular and folk music, fashion magazines, </w:t>
            </w:r>
            <w:r w:rsidR="00472235">
              <w:rPr>
                <w:rFonts w:ascii="Candara" w:hAnsi="Candara"/>
                <w:b/>
              </w:rPr>
              <w:t>etc.) are selected for critical reading. Special attention is given to the books/films directly dealing with the relationship between Serbia and USA and Great Britain. The concept of “Americanness” and “Englishness” are discussed with reference to films and popular films while the concept of “</w:t>
            </w:r>
            <w:proofErr w:type="spellStart"/>
            <w:r w:rsidR="00472235">
              <w:rPr>
                <w:rFonts w:ascii="Candara" w:hAnsi="Candara"/>
                <w:b/>
              </w:rPr>
              <w:t>Serbianness</w:t>
            </w:r>
            <w:proofErr w:type="spellEnd"/>
            <w:r w:rsidR="00472235">
              <w:rPr>
                <w:rFonts w:ascii="Candara" w:hAnsi="Candara"/>
                <w:b/>
              </w:rPr>
              <w:t xml:space="preserve">” is discussed from both perspectives, namely, that of the narrator who is a </w:t>
            </w:r>
            <w:r w:rsidR="00010E90">
              <w:rPr>
                <w:rFonts w:ascii="Candara" w:hAnsi="Candara"/>
                <w:b/>
              </w:rPr>
              <w:t>(visiting/immigrant)</w:t>
            </w:r>
            <w:r w:rsidR="00472235">
              <w:rPr>
                <w:rFonts w:ascii="Candara" w:hAnsi="Candara"/>
                <w:b/>
              </w:rPr>
              <w:t xml:space="preserve">Serbian </w:t>
            </w:r>
            <w:r w:rsidR="00010E90">
              <w:rPr>
                <w:rFonts w:ascii="Candara" w:hAnsi="Candara"/>
                <w:b/>
              </w:rPr>
              <w:t>(Yugoslav)</w:t>
            </w:r>
            <w:r w:rsidR="00472235">
              <w:rPr>
                <w:rFonts w:ascii="Candara" w:hAnsi="Candara"/>
                <w:b/>
              </w:rPr>
              <w:t>abroad and of the visitors to the country, from R. West to more recent ones.</w:t>
            </w:r>
          </w:p>
          <w:p w:rsidR="00605807" w:rsidRPr="00605807" w:rsidRDefault="00605807" w:rsidP="000C3283">
            <w:pPr>
              <w:pStyle w:val="ListParagraph"/>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E523C"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proofErr w:type="spellStart"/>
                <w:r w:rsidR="000C3283">
                  <w:rPr>
                    <w:rFonts w:ascii="MS Gothic" w:eastAsia="MS Gothic" w:hAnsi="MS Gothic"/>
                  </w:rPr>
                  <w:t>x</w:t>
                </w:r>
              </w:sdtContent>
            </w:sdt>
            <w:r w:rsidR="00E1222F" w:rsidRPr="004E562D">
              <w:rPr>
                <w:rFonts w:ascii="Candara" w:hAnsi="Candara"/>
              </w:rPr>
              <w:t>English</w:t>
            </w:r>
            <w:proofErr w:type="spellEnd"/>
            <w:r w:rsidR="00E1222F" w:rsidRPr="004E562D">
              <w:rPr>
                <w:rFonts w:ascii="Candara" w:hAnsi="Candara"/>
              </w:rPr>
              <w:t xml:space="preserve">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E523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73E6C" w:rsidP="00E857F8">
            <w:pPr>
              <w:tabs>
                <w:tab w:val="left" w:pos="360"/>
              </w:tabs>
              <w:spacing w:after="0" w:line="240" w:lineRule="auto"/>
              <w:jc w:val="left"/>
              <w:rPr>
                <w:rFonts w:ascii="Candara" w:hAnsi="Candara"/>
                <w:b/>
              </w:rPr>
            </w:pPr>
            <w:r>
              <w:rPr>
                <w:rFonts w:ascii="Candara" w:hAnsi="Candara"/>
                <w:b/>
              </w:rPr>
              <w:t>80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73E6C" w:rsidP="00E857F8">
            <w:pPr>
              <w:tabs>
                <w:tab w:val="left" w:pos="360"/>
              </w:tabs>
              <w:spacing w:after="0" w:line="240" w:lineRule="auto"/>
              <w:jc w:val="left"/>
              <w:rPr>
                <w:rFonts w:ascii="Candara" w:hAnsi="Candara"/>
                <w:b/>
              </w:rPr>
            </w:pPr>
            <w:r>
              <w:rPr>
                <w:rFonts w:ascii="Candara" w:hAnsi="Candara"/>
                <w:b/>
              </w:rPr>
              <w:t>2</w:t>
            </w:r>
            <w:r w:rsidR="000C3283">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3C" w:rsidRDefault="007E523C" w:rsidP="00864926">
      <w:pPr>
        <w:spacing w:after="0" w:line="240" w:lineRule="auto"/>
      </w:pPr>
      <w:r>
        <w:separator/>
      </w:r>
    </w:p>
  </w:endnote>
  <w:endnote w:type="continuationSeparator" w:id="0">
    <w:p w:rsidR="007E523C" w:rsidRDefault="007E52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3C" w:rsidRDefault="007E523C" w:rsidP="00864926">
      <w:pPr>
        <w:spacing w:after="0" w:line="240" w:lineRule="auto"/>
      </w:pPr>
      <w:r>
        <w:separator/>
      </w:r>
    </w:p>
  </w:footnote>
  <w:footnote w:type="continuationSeparator" w:id="0">
    <w:p w:rsidR="007E523C" w:rsidRDefault="007E523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DEB30B1"/>
    <w:multiLevelType w:val="hybridMultilevel"/>
    <w:tmpl w:val="4314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E2CC8"/>
    <w:multiLevelType w:val="hybridMultilevel"/>
    <w:tmpl w:val="6E3EC25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0E90"/>
    <w:rsid w:val="00032559"/>
    <w:rsid w:val="00033AAA"/>
    <w:rsid w:val="000C3283"/>
    <w:rsid w:val="000F6001"/>
    <w:rsid w:val="0013663B"/>
    <w:rsid w:val="00144D1C"/>
    <w:rsid w:val="001D3BF1"/>
    <w:rsid w:val="001D64D3"/>
    <w:rsid w:val="001F14FA"/>
    <w:rsid w:val="001F60E3"/>
    <w:rsid w:val="002319B6"/>
    <w:rsid w:val="002A69B0"/>
    <w:rsid w:val="002D5AC6"/>
    <w:rsid w:val="00315601"/>
    <w:rsid w:val="00323176"/>
    <w:rsid w:val="003B32A9"/>
    <w:rsid w:val="003C177A"/>
    <w:rsid w:val="00406F80"/>
    <w:rsid w:val="00431EFA"/>
    <w:rsid w:val="00472235"/>
    <w:rsid w:val="00493925"/>
    <w:rsid w:val="004D1C7E"/>
    <w:rsid w:val="004E562D"/>
    <w:rsid w:val="005A5D38"/>
    <w:rsid w:val="005B0885"/>
    <w:rsid w:val="005B64BF"/>
    <w:rsid w:val="005D353F"/>
    <w:rsid w:val="005D46D7"/>
    <w:rsid w:val="00603117"/>
    <w:rsid w:val="00604A02"/>
    <w:rsid w:val="00605807"/>
    <w:rsid w:val="0069043C"/>
    <w:rsid w:val="006E40AE"/>
    <w:rsid w:val="006F647C"/>
    <w:rsid w:val="00783C57"/>
    <w:rsid w:val="00792CB4"/>
    <w:rsid w:val="007E523C"/>
    <w:rsid w:val="00864926"/>
    <w:rsid w:val="00886462"/>
    <w:rsid w:val="008A30CE"/>
    <w:rsid w:val="008B1D6B"/>
    <w:rsid w:val="008C31B7"/>
    <w:rsid w:val="00911529"/>
    <w:rsid w:val="00932B21"/>
    <w:rsid w:val="00972302"/>
    <w:rsid w:val="009906EA"/>
    <w:rsid w:val="009D3F5E"/>
    <w:rsid w:val="009F3F9F"/>
    <w:rsid w:val="00A10286"/>
    <w:rsid w:val="00A1335D"/>
    <w:rsid w:val="00AF47A6"/>
    <w:rsid w:val="00B012FD"/>
    <w:rsid w:val="00B50491"/>
    <w:rsid w:val="00B54668"/>
    <w:rsid w:val="00B9521A"/>
    <w:rsid w:val="00BD3504"/>
    <w:rsid w:val="00C63234"/>
    <w:rsid w:val="00C73E6C"/>
    <w:rsid w:val="00C804E7"/>
    <w:rsid w:val="00CA6D81"/>
    <w:rsid w:val="00CB4D02"/>
    <w:rsid w:val="00CC23C3"/>
    <w:rsid w:val="00CD17F1"/>
    <w:rsid w:val="00D92F39"/>
    <w:rsid w:val="00DA3F2F"/>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94F2C-0793-4BBA-B0DF-EB8B369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60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F6E86-5E0F-4391-BADB-44116F3D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2017-04-02T11:20:00Z</dcterms:created>
  <dcterms:modified xsi:type="dcterms:W3CDTF">2018-05-10T10:05:00Z</dcterms:modified>
</cp:coreProperties>
</file>