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5C43C6" w:rsidP="005C43C6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D44AE3" w:rsidRDefault="00C45CB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D44AE3">
              <w:rPr>
                <w:rFonts w:ascii="Candara" w:hAnsi="Candara"/>
                <w:b/>
                <w:sz w:val="24"/>
                <w:szCs w:val="24"/>
              </w:rPr>
              <w:t>English language and Literature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</w:t>
            </w:r>
            <w:proofErr w:type="gramStart"/>
            <w:r>
              <w:rPr>
                <w:rFonts w:ascii="Candara" w:hAnsi="Candara"/>
              </w:rPr>
              <w:t>Module  (</w:t>
            </w:r>
            <w:proofErr w:type="gramEnd"/>
            <w:r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C45CBD" w:rsidP="00AC789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Encounters of cultures</w:t>
            </w:r>
            <w:r w:rsidR="00AC7893">
              <w:rPr>
                <w:rFonts w:ascii="Candara" w:hAnsi="Candara"/>
              </w:rPr>
              <w:t xml:space="preserve"> in (mostly)</w:t>
            </w:r>
            <w:r>
              <w:rPr>
                <w:rFonts w:ascii="Candara" w:hAnsi="Candara"/>
              </w:rPr>
              <w:t xml:space="preserve"> Anglophone fiction </w:t>
            </w:r>
            <w:proofErr w:type="gramStart"/>
            <w:r>
              <w:rPr>
                <w:rFonts w:ascii="Candara" w:hAnsi="Candara"/>
              </w:rPr>
              <w:t>and  drama</w:t>
            </w:r>
            <w:proofErr w:type="gramEnd"/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2367A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  <w:b/>
                </w:rPr>
                <w:id w:val="-2074409764"/>
              </w:sdtPr>
              <w:sdtEndPr/>
              <w:sdtContent>
                <w:r w:rsidR="00E5013A" w:rsidRPr="00C45CB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2367A9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  <w:b/>
                </w:rPr>
                <w:id w:val="-1038746228"/>
              </w:sdtPr>
              <w:sdtEndPr/>
              <w:sdtContent>
                <w:r w:rsidR="00406F80" w:rsidRPr="00C45CB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2367A9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69043C" w:rsidRPr="00C45CBD"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C45CB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Fifth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C45CB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/>
            <w:bookmarkEnd w:id="0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2367A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 w:rsidRPr="00C45CB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  <w:b/>
                </w:rPr>
                <w:id w:val="-2022922688"/>
              </w:sdtPr>
              <w:sdtEndPr/>
              <w:sdtContent>
                <w:r w:rsidR="00603117" w:rsidRPr="00C45CB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2367A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2367A9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8069DC" w:rsidP="00AC7893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The course is designed as a further elaboration of the issues </w:t>
            </w:r>
            <w:r w:rsidR="009103A0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raised </w:t>
            </w: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 within the fiction and drama sections of the in the fourth.year course in Anglo-American Modernism. Its aim is  to expand and  systematize the previously acquired knowledge and interpretative skills within a number of thematic segments, each of which is </w:t>
            </w:r>
            <w:r w:rsidR="009103A0">
              <w:rPr>
                <w:rFonts w:ascii="Times New Roman" w:hAnsi="Times New Roman"/>
                <w:sz w:val="22"/>
                <w:szCs w:val="22"/>
                <w:lang w:val="sr-Latn-CS"/>
              </w:rPr>
              <w:t>addressed to a particular aspect or  problem concerning the intercultural encounters that have constituted the chief preoccupation of the</w:t>
            </w:r>
            <w:r w:rsidR="00AC7893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 (mainly but not exclusively) </w:t>
            </w:r>
            <w:r w:rsidR="009103A0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 anglophone (post/neo)-colonial  novel and drama in the XX and XXI century.  As </w:t>
            </w:r>
            <w:r w:rsidR="001F763A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required </w:t>
            </w:r>
            <w:r w:rsidR="009103A0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 by the  principle of interface, the students are </w:t>
            </w:r>
            <w:r w:rsidR="00AC7893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encouraged </w:t>
            </w:r>
            <w:r w:rsidR="009103A0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 to undertake comparative exploration of the fictional transpozitions of </w:t>
            </w:r>
            <w:r w:rsidR="006C2D4A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a single theme in the works of the authors of different nationalities, from both sides of the (post)colonial barrier. </w:t>
            </w:r>
            <w:r w:rsidR="00D44AE3" w:rsidRPr="00647CE6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  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D27FA" w:rsidRDefault="00AC7893" w:rsidP="0010214F">
            <w:pPr>
              <w:ind w:left="-56"/>
              <w:rPr>
                <w:lang w:val="sl-SI"/>
              </w:rPr>
            </w:pPr>
            <w:r>
              <w:t xml:space="preserve">After the </w:t>
            </w:r>
            <w:r w:rsidR="002D27FA">
              <w:t xml:space="preserve">obligatory </w:t>
            </w:r>
            <w:r w:rsidR="00EB2A5F">
              <w:t xml:space="preserve">introductory reading of a selection from Nietzsche, Said, Fanon, </w:t>
            </w:r>
            <w:r w:rsidR="002D27FA">
              <w:t xml:space="preserve">and </w:t>
            </w:r>
            <w:proofErr w:type="spellStart"/>
            <w:r w:rsidR="00EB2A5F">
              <w:t>Cesaire</w:t>
            </w:r>
            <w:proofErr w:type="spellEnd"/>
            <w:r w:rsidR="00EB2A5F">
              <w:t xml:space="preserve">, the remaining </w:t>
            </w:r>
            <w:r w:rsidR="001F763A">
              <w:t>sections are organized round the following themes</w:t>
            </w:r>
            <w:r w:rsidR="002D27FA">
              <w:t xml:space="preserve">, from </w:t>
            </w:r>
            <w:proofErr w:type="spellStart"/>
            <w:r w:rsidR="002D27FA">
              <w:t>amog</w:t>
            </w:r>
            <w:proofErr w:type="spellEnd"/>
            <w:r w:rsidR="002D27FA">
              <w:t xml:space="preserve"> which each student may select the subject for </w:t>
            </w:r>
            <w:proofErr w:type="gramStart"/>
            <w:r w:rsidR="002D27FA">
              <w:t>their  own</w:t>
            </w:r>
            <w:proofErr w:type="gramEnd"/>
            <w:r w:rsidR="002D27FA">
              <w:t xml:space="preserve"> research and  term paper which replaces final examination. </w:t>
            </w:r>
            <w:r w:rsidR="0010214F">
              <w:t>.</w:t>
            </w:r>
            <w:r w:rsidR="001F763A">
              <w:t>Meeting the other meeting the self</w:t>
            </w:r>
            <w:r w:rsidR="007A6F63">
              <w:t xml:space="preserve">: Dominant culture and its others (T. Mann, </w:t>
            </w:r>
            <w:r w:rsidR="007A6F63" w:rsidRPr="007A6F63">
              <w:rPr>
                <w:i/>
              </w:rPr>
              <w:t>Death in Venice</w:t>
            </w:r>
            <w:r w:rsidR="007A6F63">
              <w:t xml:space="preserve">; McEwan, </w:t>
            </w:r>
            <w:r w:rsidR="007A6F63" w:rsidRPr="007A6F63">
              <w:rPr>
                <w:i/>
              </w:rPr>
              <w:t>The Comfort of Strangers</w:t>
            </w:r>
            <w:r w:rsidR="007A6F63">
              <w:t>; J. Winterson</w:t>
            </w:r>
            <w:r w:rsidR="007A6F63" w:rsidRPr="007A6F63">
              <w:rPr>
                <w:i/>
              </w:rPr>
              <w:t>: Passion</w:t>
            </w:r>
            <w:r w:rsidR="007A6F63">
              <w:t xml:space="preserve">; Lessing The Grass is Singing); Coetzee, </w:t>
            </w:r>
            <w:r w:rsidR="007A6F63" w:rsidRPr="007A6F63">
              <w:rPr>
                <w:i/>
              </w:rPr>
              <w:t>The Age of Iron</w:t>
            </w:r>
            <w:r w:rsidR="007A6F63">
              <w:t xml:space="preserve">, </w:t>
            </w:r>
            <w:proofErr w:type="spellStart"/>
            <w:r w:rsidR="007A6F63">
              <w:t>Wongar</w:t>
            </w:r>
            <w:proofErr w:type="spellEnd"/>
            <w:r w:rsidR="007A6F63">
              <w:t xml:space="preserve"> </w:t>
            </w:r>
            <w:proofErr w:type="spellStart"/>
            <w:r w:rsidR="007A6F63" w:rsidRPr="007A6F63">
              <w:rPr>
                <w:i/>
              </w:rPr>
              <w:t>Walg</w:t>
            </w:r>
            <w:proofErr w:type="spellEnd"/>
            <w:r w:rsidR="007A6F63">
              <w:rPr>
                <w:i/>
              </w:rPr>
              <w:t xml:space="preserve">, </w:t>
            </w:r>
            <w:proofErr w:type="spellStart"/>
            <w:r w:rsidR="007A6F63">
              <w:rPr>
                <w:i/>
              </w:rPr>
              <w:t>Raki</w:t>
            </w:r>
            <w:proofErr w:type="spellEnd"/>
            <w:r w:rsidR="007A6F63">
              <w:t xml:space="preserve">; </w:t>
            </w:r>
            <w:r w:rsidR="0010214F">
              <w:t xml:space="preserve">2. </w:t>
            </w:r>
            <w:r w:rsidR="007A6F63">
              <w:t xml:space="preserve">The Return of the Repressed: </w:t>
            </w:r>
            <w:r w:rsidR="007A6F63">
              <w:lastRenderedPageBreak/>
              <w:t>Trauma, memory, narration (</w:t>
            </w:r>
            <w:proofErr w:type="spellStart"/>
            <w:r w:rsidR="007A6F63">
              <w:t>Morisson</w:t>
            </w:r>
            <w:proofErr w:type="spellEnd"/>
            <w:r w:rsidR="007A6F63">
              <w:t xml:space="preserve">, </w:t>
            </w:r>
            <w:r w:rsidR="007A6F63" w:rsidRPr="007A6F63">
              <w:rPr>
                <w:i/>
              </w:rPr>
              <w:t>The Beloved</w:t>
            </w:r>
            <w:r w:rsidR="007A6F63">
              <w:t xml:space="preserve">; D. M. Thomas, </w:t>
            </w:r>
            <w:r w:rsidR="007A6F63" w:rsidRPr="007A6F63">
              <w:rPr>
                <w:i/>
              </w:rPr>
              <w:t>The White Hotel</w:t>
            </w:r>
            <w:r w:rsidR="007A6F63">
              <w:t xml:space="preserve">; </w:t>
            </w:r>
            <w:r w:rsidR="0010214F">
              <w:t xml:space="preserve">T. Hiroko, </w:t>
            </w:r>
            <w:r w:rsidR="0010214F" w:rsidRPr="0010214F">
              <w:rPr>
                <w:i/>
              </w:rPr>
              <w:t>Ritual for Hiroshima</w:t>
            </w:r>
            <w:r w:rsidR="0010214F">
              <w:t xml:space="preserve">; </w:t>
            </w:r>
            <w:r w:rsidR="007A6F63">
              <w:t xml:space="preserve">Haneke's movie </w:t>
            </w:r>
            <w:r w:rsidR="007A6F63" w:rsidRPr="007A6F63">
              <w:rPr>
                <w:i/>
              </w:rPr>
              <w:t>Hidden</w:t>
            </w:r>
            <w:r w:rsidR="007A6F63">
              <w:rPr>
                <w:i/>
              </w:rPr>
              <w:t>)</w:t>
            </w:r>
            <w:r w:rsidR="0010214F">
              <w:rPr>
                <w:i/>
              </w:rPr>
              <w:t xml:space="preserve">; </w:t>
            </w:r>
            <w:r w:rsidR="0010214F" w:rsidRPr="0010214F">
              <w:t>3. Images of Africa</w:t>
            </w:r>
            <w:r w:rsidR="0010214F">
              <w:t xml:space="preserve"> (</w:t>
            </w:r>
            <w:r w:rsidR="007A6F63" w:rsidRPr="007A6F63">
              <w:rPr>
                <w:i/>
              </w:rPr>
              <w:t xml:space="preserve"> </w:t>
            </w:r>
            <w:r w:rsidR="0010214F" w:rsidRPr="0010214F">
              <w:t>Conrad,</w:t>
            </w:r>
            <w:r w:rsidR="0010214F">
              <w:rPr>
                <w:i/>
              </w:rPr>
              <w:t xml:space="preserve"> </w:t>
            </w:r>
            <w:r w:rsidR="007A6F63">
              <w:t xml:space="preserve"> </w:t>
            </w:r>
            <w:r w:rsidR="0010214F" w:rsidRPr="00665766">
              <w:rPr>
                <w:i/>
                <w:lang w:val="sl-SI"/>
              </w:rPr>
              <w:t>Heart of Darkness</w:t>
            </w:r>
            <w:r w:rsidR="0010214F">
              <w:rPr>
                <w:i/>
              </w:rPr>
              <w:t xml:space="preserve">, </w:t>
            </w:r>
            <w:r w:rsidR="0010214F" w:rsidRPr="00665766">
              <w:rPr>
                <w:lang w:val="sl-SI"/>
              </w:rPr>
              <w:t xml:space="preserve"> </w:t>
            </w:r>
            <w:r w:rsidR="0010214F">
              <w:rPr>
                <w:lang w:val="sl-SI"/>
              </w:rPr>
              <w:t xml:space="preserve">C. Achebe, </w:t>
            </w:r>
            <w:r w:rsidR="0010214F" w:rsidRPr="00665766">
              <w:rPr>
                <w:lang w:val="sl-SI"/>
              </w:rPr>
              <w:t xml:space="preserve"> </w:t>
            </w:r>
            <w:r w:rsidR="0010214F" w:rsidRPr="00665766">
              <w:rPr>
                <w:i/>
                <w:lang w:val="sl-SI"/>
              </w:rPr>
              <w:t>Things  Fall Apart</w:t>
            </w:r>
            <w:r w:rsidR="0010214F">
              <w:rPr>
                <w:i/>
              </w:rPr>
              <w:t xml:space="preserve">; </w:t>
            </w:r>
            <w:r w:rsidR="0010214F" w:rsidRPr="0010214F">
              <w:t>Naipaul,</w:t>
            </w:r>
            <w:r w:rsidR="0010214F">
              <w:rPr>
                <w:i/>
              </w:rPr>
              <w:t xml:space="preserve"> </w:t>
            </w:r>
            <w:r w:rsidR="0010214F" w:rsidRPr="0010214F">
              <w:rPr>
                <w:i/>
              </w:rPr>
              <w:t>A</w:t>
            </w:r>
            <w:r w:rsidR="0010214F" w:rsidRPr="0010214F">
              <w:rPr>
                <w:i/>
                <w:lang w:val="en-US"/>
              </w:rPr>
              <w:t xml:space="preserve"> Bend in the River</w:t>
            </w:r>
            <w:r w:rsidR="0010214F">
              <w:rPr>
                <w:i/>
                <w:lang w:val="en-US"/>
              </w:rPr>
              <w:t xml:space="preserve">, </w:t>
            </w:r>
            <w:r w:rsidR="0010214F" w:rsidRPr="00665766">
              <w:rPr>
                <w:i/>
                <w:lang w:val="sl-SI"/>
              </w:rPr>
              <w:t xml:space="preserve">  </w:t>
            </w:r>
            <w:r w:rsidR="0010214F">
              <w:rPr>
                <w:lang w:val="en-US"/>
              </w:rPr>
              <w:t xml:space="preserve">Lessing </w:t>
            </w:r>
            <w:r w:rsidR="0010214F" w:rsidRPr="00846B12">
              <w:rPr>
                <w:i/>
                <w:lang w:val="en-US"/>
              </w:rPr>
              <w:t>The Grass is Singing</w:t>
            </w:r>
            <w:r w:rsidR="0010214F">
              <w:rPr>
                <w:i/>
                <w:lang w:val="en-US"/>
              </w:rPr>
              <w:t xml:space="preserve">) 4. </w:t>
            </w:r>
            <w:r w:rsidR="0010214F" w:rsidRPr="0010214F">
              <w:rPr>
                <w:lang w:val="en-US"/>
              </w:rPr>
              <w:t>From Colonialism to Globalization</w:t>
            </w:r>
            <w:r w:rsidR="0010214F">
              <w:rPr>
                <w:i/>
                <w:lang w:val="en-US"/>
              </w:rPr>
              <w:t xml:space="preserve"> </w:t>
            </w:r>
            <w:proofErr w:type="gramStart"/>
            <w:r w:rsidR="0010214F">
              <w:rPr>
                <w:i/>
                <w:lang w:val="en-US"/>
              </w:rPr>
              <w:t>(</w:t>
            </w:r>
            <w:r w:rsidR="0010214F" w:rsidRPr="00846B12">
              <w:rPr>
                <w:i/>
                <w:lang w:val="en-US"/>
              </w:rPr>
              <w:t xml:space="preserve"> </w:t>
            </w:r>
            <w:r w:rsidR="0010214F" w:rsidRPr="00846B12">
              <w:rPr>
                <w:i/>
                <w:lang w:val="sr-Cyrl-CS"/>
              </w:rPr>
              <w:t xml:space="preserve"> </w:t>
            </w:r>
            <w:r w:rsidR="0010214F">
              <w:rPr>
                <w:lang w:val="sl-SI"/>
              </w:rPr>
              <w:t>J.</w:t>
            </w:r>
            <w:proofErr w:type="gramEnd"/>
            <w:r w:rsidR="0010214F">
              <w:rPr>
                <w:lang w:val="sl-SI"/>
              </w:rPr>
              <w:t xml:space="preserve"> Berger, </w:t>
            </w:r>
            <w:r w:rsidR="0010214F" w:rsidRPr="00846B12">
              <w:rPr>
                <w:i/>
                <w:lang w:val="sl-SI"/>
              </w:rPr>
              <w:t>G</w:t>
            </w:r>
            <w:r w:rsidR="0010214F">
              <w:rPr>
                <w:i/>
                <w:lang w:val="sl-SI"/>
              </w:rPr>
              <w:t xml:space="preserve">;  </w:t>
            </w:r>
            <w:r w:rsidR="0010214F" w:rsidRPr="00846B12">
              <w:rPr>
                <w:i/>
                <w:lang w:val="sr-Cyrl-CS"/>
              </w:rPr>
              <w:t xml:space="preserve"> </w:t>
            </w:r>
            <w:r w:rsidR="0010214F" w:rsidRPr="00665766">
              <w:rPr>
                <w:lang w:val="sl-SI"/>
              </w:rPr>
              <w:t>A</w:t>
            </w:r>
            <w:r w:rsidR="0010214F">
              <w:rPr>
                <w:lang w:val="sl-SI"/>
              </w:rPr>
              <w:t>. Roy</w:t>
            </w:r>
            <w:r w:rsidR="0010214F" w:rsidRPr="00665766">
              <w:rPr>
                <w:lang w:val="sl-SI"/>
              </w:rPr>
              <w:t xml:space="preserve">: The </w:t>
            </w:r>
            <w:r w:rsidR="0010214F" w:rsidRPr="00665766">
              <w:rPr>
                <w:i/>
                <w:lang w:val="sl-SI"/>
              </w:rPr>
              <w:t>God of Small Things</w:t>
            </w:r>
            <w:r w:rsidR="0010214F">
              <w:rPr>
                <w:i/>
                <w:lang w:val="sl-SI"/>
              </w:rPr>
              <w:t xml:space="preserve">, </w:t>
            </w:r>
            <w:r w:rsidR="0010214F">
              <w:rPr>
                <w:lang w:val="sl-SI"/>
              </w:rPr>
              <w:t xml:space="preserve"> </w:t>
            </w:r>
            <w:r w:rsidR="0010214F" w:rsidRPr="00665766">
              <w:rPr>
                <w:i/>
                <w:lang w:val="sl-SI"/>
              </w:rPr>
              <w:t>The Algebra of Infinite Justice</w:t>
            </w:r>
            <w:r w:rsidR="0010214F" w:rsidRPr="00665766">
              <w:rPr>
                <w:lang w:val="sl-SI"/>
              </w:rPr>
              <w:t xml:space="preserve"> ;  </w:t>
            </w:r>
            <w:r w:rsidR="0010214F">
              <w:rPr>
                <w:lang w:val="sl-SI"/>
              </w:rPr>
              <w:t xml:space="preserve">Kazuo Ishiguro, </w:t>
            </w:r>
            <w:r w:rsidR="0010214F" w:rsidRPr="00665766">
              <w:rPr>
                <w:i/>
                <w:lang w:val="sl-SI"/>
              </w:rPr>
              <w:t>A Pale View of the Hills</w:t>
            </w:r>
            <w:r w:rsidR="0010214F">
              <w:rPr>
                <w:i/>
                <w:lang w:val="sl-SI"/>
              </w:rPr>
              <w:t xml:space="preserve">; </w:t>
            </w:r>
            <w:r w:rsidR="0010214F" w:rsidRPr="00F94396">
              <w:rPr>
                <w:lang w:val="sl-SI"/>
              </w:rPr>
              <w:t>M. Ravenhill</w:t>
            </w:r>
            <w:r w:rsidR="0010214F">
              <w:rPr>
                <w:i/>
                <w:lang w:val="sl-SI"/>
              </w:rPr>
              <w:t xml:space="preserve">, Some Explicit Polaroids, </w:t>
            </w:r>
            <w:r w:rsidR="0010214F">
              <w:rPr>
                <w:lang w:val="sl-SI"/>
              </w:rPr>
              <w:t xml:space="preserve"> C. Hampton </w:t>
            </w:r>
            <w:r w:rsidR="0010214F" w:rsidRPr="00AC7893">
              <w:rPr>
                <w:i/>
                <w:lang w:val="sl-SI"/>
              </w:rPr>
              <w:t>Savages</w:t>
            </w:r>
            <w:r w:rsidR="0010214F">
              <w:rPr>
                <w:lang w:val="sl-SI"/>
              </w:rPr>
              <w:t xml:space="preserve">, A. Cesaire </w:t>
            </w:r>
            <w:r w:rsidRPr="00AC7893">
              <w:rPr>
                <w:i/>
                <w:lang w:val="sl-SI"/>
              </w:rPr>
              <w:t>A Season in the Congo</w:t>
            </w:r>
            <w:r>
              <w:rPr>
                <w:lang w:val="sl-SI"/>
              </w:rPr>
              <w:t xml:space="preserve">; B. Kingsolver: </w:t>
            </w:r>
            <w:r w:rsidRPr="00AC7893">
              <w:rPr>
                <w:i/>
                <w:lang w:val="sl-SI"/>
              </w:rPr>
              <w:t>The Poison-wood Bible</w:t>
            </w:r>
            <w:r>
              <w:rPr>
                <w:i/>
                <w:lang w:val="sl-SI"/>
              </w:rPr>
              <w:t xml:space="preserve">) 5. </w:t>
            </w:r>
            <w:r w:rsidRPr="00EB2A5F">
              <w:rPr>
                <w:lang w:val="sl-SI"/>
              </w:rPr>
              <w:t xml:space="preserve">osmopolitan Culture or Local </w:t>
            </w:r>
            <w:r w:rsidR="00EB2A5F">
              <w:rPr>
                <w:lang w:val="sl-SI"/>
              </w:rPr>
              <w:t>T</w:t>
            </w:r>
            <w:r w:rsidRPr="00EB2A5F">
              <w:rPr>
                <w:lang w:val="sl-SI"/>
              </w:rPr>
              <w:t>radition</w:t>
            </w:r>
            <w:r w:rsidR="00EB2A5F">
              <w:t xml:space="preserve">: </w:t>
            </w:r>
            <w:r w:rsidR="0010214F" w:rsidRPr="00EB2A5F">
              <w:t xml:space="preserve"> </w:t>
            </w:r>
            <w:r w:rsidR="00EB2A5F" w:rsidRPr="00665766">
              <w:rPr>
                <w:lang w:val="sl-SI"/>
              </w:rPr>
              <w:t>A. A</w:t>
            </w:r>
            <w:r w:rsidR="00EB2A5F">
              <w:rPr>
                <w:lang w:val="sl-SI"/>
              </w:rPr>
              <w:t>pia</w:t>
            </w:r>
            <w:r w:rsidR="00EB2A5F" w:rsidRPr="00665766">
              <w:rPr>
                <w:lang w:val="sl-SI"/>
              </w:rPr>
              <w:t>: 'Topologies of Nativism'</w:t>
            </w:r>
            <w:r w:rsidR="00EB2A5F">
              <w:rPr>
                <w:lang w:val="sr-Cyrl-CS"/>
              </w:rPr>
              <w:t xml:space="preserve">; </w:t>
            </w:r>
            <w:r w:rsidR="00EB2A5F">
              <w:t>R. K. Narayan</w:t>
            </w:r>
            <w:r w:rsidR="00EB2A5F" w:rsidRPr="00665766">
              <w:rPr>
                <w:lang w:val="sl-SI"/>
              </w:rPr>
              <w:t>: 'A Passage to America'</w:t>
            </w:r>
            <w:r w:rsidR="00EB2A5F">
              <w:rPr>
                <w:lang w:val="sl-SI"/>
              </w:rPr>
              <w:t>,</w:t>
            </w:r>
            <w:r w:rsidR="00EB2A5F" w:rsidRPr="00665766">
              <w:rPr>
                <w:lang w:val="sl-SI"/>
              </w:rPr>
              <w:t xml:space="preserve"> 'A Horse and Two Goats</w:t>
            </w:r>
            <w:proofErr w:type="gramStart"/>
            <w:r w:rsidR="00EB2A5F" w:rsidRPr="00665766">
              <w:rPr>
                <w:lang w:val="sl-SI"/>
              </w:rPr>
              <w:t>'</w:t>
            </w:r>
            <w:r w:rsidR="00EB2A5F">
              <w:rPr>
                <w:lang w:val="sr-Cyrl-CS"/>
              </w:rPr>
              <w:t xml:space="preserve"> ;</w:t>
            </w:r>
            <w:proofErr w:type="gramEnd"/>
            <w:r w:rsidR="00EB2A5F">
              <w:rPr>
                <w:lang w:val="sr-Cyrl-CS"/>
              </w:rPr>
              <w:t xml:space="preserve"> </w:t>
            </w:r>
            <w:r w:rsidR="00EB2A5F">
              <w:t xml:space="preserve">B. </w:t>
            </w:r>
            <w:proofErr w:type="spellStart"/>
            <w:r w:rsidR="00EB2A5F">
              <w:t>S.Naipaul</w:t>
            </w:r>
            <w:proofErr w:type="spellEnd"/>
            <w:r w:rsidR="00EB2A5F" w:rsidRPr="00665766">
              <w:rPr>
                <w:lang w:val="sl-SI"/>
              </w:rPr>
              <w:t xml:space="preserve"> 'Our Universal Civilisation' ; 'One Out of Many'</w:t>
            </w:r>
            <w:r w:rsidR="002D27FA">
              <w:rPr>
                <w:lang w:val="sl-SI"/>
              </w:rPr>
              <w:t xml:space="preserve">. </w:t>
            </w:r>
          </w:p>
          <w:p w:rsidR="00D44AE3" w:rsidRDefault="002D27FA" w:rsidP="00D44AE3">
            <w:pPr>
              <w:ind w:left="-56"/>
              <w:rPr>
                <w:lang w:val="sl-SI"/>
              </w:rPr>
            </w:pPr>
            <w:r>
              <w:rPr>
                <w:lang w:val="sl-SI"/>
              </w:rPr>
              <w:t xml:space="preserve">The list is not exhaustive, and the students may suggest titles of their own choice, and also add to the secondary sources recommended by the teacher. </w:t>
            </w:r>
          </w:p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2367A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E1222F" w:rsidRPr="004E562D">
              <w:rPr>
                <w:rFonts w:ascii="Candara" w:hAnsi="Candara"/>
              </w:rPr>
              <w:t>Serbian  (</w:t>
            </w:r>
            <w:proofErr w:type="gramEnd"/>
            <w:r w:rsidR="00E1222F" w:rsidRPr="004E562D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EB2A5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2367A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1F14FA">
              <w:rPr>
                <w:rFonts w:ascii="Candara" w:hAnsi="Candara"/>
                <w:b/>
              </w:rPr>
              <w:t>Pre exam</w:t>
            </w:r>
            <w:proofErr w:type="gramEnd"/>
            <w:r w:rsidRPr="001F14FA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EB2A5F" w:rsidP="00EB2A5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Instead of written examination, the students submit a </w:t>
            </w:r>
            <w:proofErr w:type="gramStart"/>
            <w:r>
              <w:rPr>
                <w:rFonts w:ascii="Candara" w:hAnsi="Candara"/>
                <w:b/>
              </w:rPr>
              <w:t>10-15 page</w:t>
            </w:r>
            <w:proofErr w:type="gramEnd"/>
            <w:r>
              <w:rPr>
                <w:rFonts w:ascii="Candara" w:hAnsi="Candara"/>
                <w:b/>
              </w:rPr>
              <w:t xml:space="preserve"> paper on a topic of their choice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EB2A5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7A9" w:rsidRDefault="002367A9" w:rsidP="00864926">
      <w:pPr>
        <w:spacing w:after="0" w:line="240" w:lineRule="auto"/>
      </w:pPr>
      <w:r>
        <w:separator/>
      </w:r>
    </w:p>
  </w:endnote>
  <w:endnote w:type="continuationSeparator" w:id="0">
    <w:p w:rsidR="002367A9" w:rsidRDefault="002367A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7A9" w:rsidRDefault="002367A9" w:rsidP="00864926">
      <w:pPr>
        <w:spacing w:after="0" w:line="240" w:lineRule="auto"/>
      </w:pPr>
      <w:r>
        <w:separator/>
      </w:r>
    </w:p>
  </w:footnote>
  <w:footnote w:type="continuationSeparator" w:id="0">
    <w:p w:rsidR="002367A9" w:rsidRDefault="002367A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F6001"/>
    <w:rsid w:val="0010214F"/>
    <w:rsid w:val="001D3BF1"/>
    <w:rsid w:val="001D64D3"/>
    <w:rsid w:val="001F14FA"/>
    <w:rsid w:val="001F60E3"/>
    <w:rsid w:val="001F763A"/>
    <w:rsid w:val="002319B6"/>
    <w:rsid w:val="002367A9"/>
    <w:rsid w:val="002D27FA"/>
    <w:rsid w:val="00315601"/>
    <w:rsid w:val="00323176"/>
    <w:rsid w:val="00346123"/>
    <w:rsid w:val="003B32A9"/>
    <w:rsid w:val="003C177A"/>
    <w:rsid w:val="003C5165"/>
    <w:rsid w:val="00406F80"/>
    <w:rsid w:val="00431EFA"/>
    <w:rsid w:val="00493925"/>
    <w:rsid w:val="004D1C7E"/>
    <w:rsid w:val="004E562D"/>
    <w:rsid w:val="005A5D38"/>
    <w:rsid w:val="005B0885"/>
    <w:rsid w:val="005B64BF"/>
    <w:rsid w:val="005C43C6"/>
    <w:rsid w:val="005D46D7"/>
    <w:rsid w:val="00603117"/>
    <w:rsid w:val="0069043C"/>
    <w:rsid w:val="006C2D4A"/>
    <w:rsid w:val="006E40AE"/>
    <w:rsid w:val="006F647C"/>
    <w:rsid w:val="00783C57"/>
    <w:rsid w:val="00792CB4"/>
    <w:rsid w:val="007A6F63"/>
    <w:rsid w:val="007C6A01"/>
    <w:rsid w:val="008069DC"/>
    <w:rsid w:val="00864926"/>
    <w:rsid w:val="0087059B"/>
    <w:rsid w:val="008A30CE"/>
    <w:rsid w:val="008B1D6B"/>
    <w:rsid w:val="008C31B7"/>
    <w:rsid w:val="009103A0"/>
    <w:rsid w:val="00911529"/>
    <w:rsid w:val="00932B21"/>
    <w:rsid w:val="00972302"/>
    <w:rsid w:val="009906EA"/>
    <w:rsid w:val="009D3F5E"/>
    <w:rsid w:val="009F3F9F"/>
    <w:rsid w:val="00A10286"/>
    <w:rsid w:val="00A1335D"/>
    <w:rsid w:val="00AC094D"/>
    <w:rsid w:val="00AC7893"/>
    <w:rsid w:val="00AF47A6"/>
    <w:rsid w:val="00B50491"/>
    <w:rsid w:val="00B54668"/>
    <w:rsid w:val="00B9521A"/>
    <w:rsid w:val="00BD3504"/>
    <w:rsid w:val="00C45CBD"/>
    <w:rsid w:val="00C63234"/>
    <w:rsid w:val="00CA6D81"/>
    <w:rsid w:val="00CC23C3"/>
    <w:rsid w:val="00CD17F1"/>
    <w:rsid w:val="00D44AE3"/>
    <w:rsid w:val="00D92F39"/>
    <w:rsid w:val="00DB43CC"/>
    <w:rsid w:val="00DE577D"/>
    <w:rsid w:val="00E1222F"/>
    <w:rsid w:val="00E47B95"/>
    <w:rsid w:val="00E5013A"/>
    <w:rsid w:val="00E60599"/>
    <w:rsid w:val="00E71A0B"/>
    <w:rsid w:val="00E8188A"/>
    <w:rsid w:val="00E857F8"/>
    <w:rsid w:val="00EA7E0C"/>
    <w:rsid w:val="00EB2A5F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58347A-97BB-4ADA-B70C-7AB309EF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A5EEA-3888-4573-92BF-E208868B8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5</cp:revision>
  <cp:lastPrinted>2015-12-23T11:47:00Z</cp:lastPrinted>
  <dcterms:created xsi:type="dcterms:W3CDTF">2017-04-06T18:10:00Z</dcterms:created>
  <dcterms:modified xsi:type="dcterms:W3CDTF">2018-05-10T10:06:00Z</dcterms:modified>
</cp:coreProperties>
</file>