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19197B">
            <w:pPr>
              <w:spacing w:after="0"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19197B">
            <w:pPr>
              <w:spacing w:after="0"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A4177E3" w:rsidR="00CD17F1" w:rsidRPr="00B54668" w:rsidRDefault="0019197B" w:rsidP="0019197B">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4427E38" w:rsidR="00864926" w:rsidRPr="00B54668" w:rsidRDefault="00A70EA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Pedagogy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AB29B7B" w:rsidR="00B50491" w:rsidRPr="00B54668" w:rsidRDefault="009A2675" w:rsidP="00E857F8">
            <w:pPr>
              <w:spacing w:line="240" w:lineRule="auto"/>
              <w:contextualSpacing/>
              <w:jc w:val="left"/>
              <w:rPr>
                <w:rFonts w:ascii="Candara" w:hAnsi="Candara"/>
              </w:rPr>
            </w:pPr>
            <w:r w:rsidRPr="009A2675">
              <w:rPr>
                <w:rFonts w:ascii="Candara" w:hAnsi="Candara"/>
              </w:rPr>
              <w:t>Violence, neglection and abuse of children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9712DB8" w:rsidR="006F647C" w:rsidRPr="00B54668" w:rsidRDefault="008D021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A70EA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A70EA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38A3B98" w:rsidR="00CD17F1" w:rsidRPr="00B54668" w:rsidRDefault="008D021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A267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DBE229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70EA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A70EA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890A5C1" w:rsidR="00864926" w:rsidRPr="00B54668" w:rsidRDefault="00A70EA9" w:rsidP="00E857F8">
            <w:pPr>
              <w:spacing w:line="240" w:lineRule="auto"/>
              <w:contextualSpacing/>
              <w:jc w:val="left"/>
              <w:rPr>
                <w:rFonts w:ascii="Candara" w:hAnsi="Candara"/>
              </w:rPr>
            </w:pPr>
            <w:r>
              <w:rPr>
                <w:rFonts w:ascii="Candara" w:hAnsi="Candara"/>
              </w:rPr>
              <w:t>I</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89B955D" w:rsidR="00A1335D" w:rsidRPr="00B54668" w:rsidRDefault="009A2675"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8640151" w:rsidR="00E857F8" w:rsidRPr="009A2675" w:rsidRDefault="009A2675" w:rsidP="00E857F8">
            <w:pPr>
              <w:spacing w:line="240" w:lineRule="auto"/>
              <w:contextualSpacing/>
              <w:jc w:val="left"/>
              <w:rPr>
                <w:rFonts w:ascii="Candara" w:hAnsi="Candara"/>
                <w:lang w:val="sr-Latn-RS"/>
              </w:rPr>
            </w:pPr>
            <w:r>
              <w:rPr>
                <w:rFonts w:ascii="Candara" w:hAnsi="Candara"/>
                <w:lang w:val="sr-Latn-RS"/>
              </w:rPr>
              <w:t>Natalija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E1D7CD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A267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2DABB2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9A2675">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6082A5F" w14:textId="77777777" w:rsidR="009A2675" w:rsidRPr="009A2675" w:rsidRDefault="009A2675" w:rsidP="009A2675">
            <w:pPr>
              <w:spacing w:line="240" w:lineRule="auto"/>
              <w:contextualSpacing/>
              <w:jc w:val="left"/>
              <w:rPr>
                <w:rFonts w:ascii="Candara" w:hAnsi="Candara"/>
              </w:rPr>
            </w:pPr>
            <w:r w:rsidRPr="009A2675">
              <w:rPr>
                <w:rFonts w:ascii="Candara" w:hAnsi="Candara"/>
              </w:rPr>
              <w:t xml:space="preserve">The aim of the subject </w:t>
            </w:r>
          </w:p>
          <w:p w14:paraId="424E51AF" w14:textId="645E1F4A" w:rsidR="009A2675" w:rsidRPr="009A2675" w:rsidRDefault="009A2675" w:rsidP="009A2675">
            <w:pPr>
              <w:spacing w:line="240" w:lineRule="auto"/>
              <w:contextualSpacing/>
              <w:jc w:val="left"/>
              <w:rPr>
                <w:rFonts w:ascii="Candara" w:hAnsi="Candara"/>
              </w:rPr>
            </w:pPr>
            <w:r w:rsidRPr="009A2675">
              <w:rPr>
                <w:rFonts w:ascii="Candara" w:hAnsi="Candara"/>
              </w:rPr>
              <w:t>Introducing students with theoretical knowledge about education and family education models, understanding the causes and consequences of wrong educational model, abuse and neglect of children in the family and school. Introducing students to the social causes of violence against children and forms of social intervention in cases of violence, abuse and neglect. Students should develop communication skills with children and their parents, teachers and staff in kindergartens and schools at the level of intervention and prevention of violence, abuse and neglect</w:t>
            </w:r>
          </w:p>
          <w:p w14:paraId="51A071E0" w14:textId="77777777" w:rsidR="009A2675" w:rsidRPr="009A2675" w:rsidRDefault="009A2675" w:rsidP="009A2675">
            <w:pPr>
              <w:spacing w:line="240" w:lineRule="auto"/>
              <w:contextualSpacing/>
              <w:jc w:val="left"/>
              <w:rPr>
                <w:rFonts w:ascii="Candara" w:hAnsi="Candara"/>
              </w:rPr>
            </w:pPr>
          </w:p>
          <w:p w14:paraId="133D8D46" w14:textId="77777777" w:rsidR="009A2675" w:rsidRPr="009A2675" w:rsidRDefault="009A2675" w:rsidP="009A2675">
            <w:pPr>
              <w:spacing w:line="240" w:lineRule="auto"/>
              <w:contextualSpacing/>
              <w:jc w:val="left"/>
              <w:rPr>
                <w:rFonts w:ascii="Candara" w:hAnsi="Candara"/>
              </w:rPr>
            </w:pPr>
            <w:r w:rsidRPr="009A2675">
              <w:rPr>
                <w:rFonts w:ascii="Candara" w:hAnsi="Candara"/>
              </w:rPr>
              <w:t>The Outcome of the subject</w:t>
            </w:r>
          </w:p>
          <w:p w14:paraId="3B616350" w14:textId="77777777" w:rsidR="009A2675" w:rsidRPr="009A2675" w:rsidRDefault="009A2675" w:rsidP="009A2675">
            <w:pPr>
              <w:spacing w:line="240" w:lineRule="auto"/>
              <w:contextualSpacing/>
              <w:jc w:val="left"/>
              <w:rPr>
                <w:rFonts w:ascii="Candara" w:hAnsi="Candara"/>
              </w:rPr>
            </w:pPr>
            <w:r w:rsidRPr="009A2675">
              <w:rPr>
                <w:rFonts w:ascii="Candara" w:hAnsi="Candara"/>
              </w:rPr>
              <w:t>After completing the course students will be able to:</w:t>
            </w:r>
          </w:p>
          <w:p w14:paraId="222BC656" w14:textId="7A967626" w:rsidR="009A2675" w:rsidRPr="009A2675" w:rsidRDefault="009A2675" w:rsidP="009A2675">
            <w:pPr>
              <w:spacing w:line="240" w:lineRule="auto"/>
              <w:contextualSpacing/>
              <w:jc w:val="left"/>
              <w:rPr>
                <w:rFonts w:ascii="Candara" w:hAnsi="Candara"/>
              </w:rPr>
            </w:pPr>
            <w:r w:rsidRPr="009A2675">
              <w:rPr>
                <w:rFonts w:ascii="Candara" w:hAnsi="Candara"/>
              </w:rPr>
              <w:t xml:space="preserve">1. Recognize a child who is a victim of violence in preschool and school </w:t>
            </w:r>
          </w:p>
          <w:p w14:paraId="046495A8" w14:textId="793F8D4E" w:rsidR="009A2675" w:rsidRPr="009A2675" w:rsidRDefault="009A2675" w:rsidP="009A2675">
            <w:pPr>
              <w:spacing w:line="240" w:lineRule="auto"/>
              <w:contextualSpacing/>
              <w:jc w:val="left"/>
              <w:rPr>
                <w:rFonts w:ascii="Candara" w:hAnsi="Candara"/>
              </w:rPr>
            </w:pPr>
            <w:r w:rsidRPr="009A2675">
              <w:rPr>
                <w:rFonts w:ascii="Candara" w:hAnsi="Candara"/>
              </w:rPr>
              <w:t>2. Establish social causes and consequences of violence against children</w:t>
            </w:r>
          </w:p>
          <w:p w14:paraId="21CDFB4A" w14:textId="161CF322" w:rsidR="009A2675" w:rsidRPr="009A2675" w:rsidRDefault="009A2675" w:rsidP="009A2675">
            <w:pPr>
              <w:spacing w:line="240" w:lineRule="auto"/>
              <w:contextualSpacing/>
              <w:jc w:val="left"/>
              <w:rPr>
                <w:rFonts w:ascii="Candara" w:hAnsi="Candara"/>
              </w:rPr>
            </w:pPr>
            <w:r w:rsidRPr="009A2675">
              <w:rPr>
                <w:rFonts w:ascii="Candara" w:hAnsi="Candara"/>
              </w:rPr>
              <w:t xml:space="preserve">3. Indicate the forms of violence, neglect and abuse of children </w:t>
            </w:r>
          </w:p>
          <w:p w14:paraId="762E14A1" w14:textId="6FA81453" w:rsidR="009A2675" w:rsidRPr="009A2675" w:rsidRDefault="009A2675" w:rsidP="009A2675">
            <w:pPr>
              <w:spacing w:line="240" w:lineRule="auto"/>
              <w:contextualSpacing/>
              <w:jc w:val="left"/>
              <w:rPr>
                <w:rFonts w:ascii="Candara" w:hAnsi="Candara"/>
              </w:rPr>
            </w:pPr>
            <w:r w:rsidRPr="009A2675">
              <w:rPr>
                <w:rFonts w:ascii="Candara" w:hAnsi="Candara"/>
              </w:rPr>
              <w:t>4. Educate children about the kinds of violence, neglect and abuse, and how to recognize them in their environment</w:t>
            </w:r>
          </w:p>
          <w:p w14:paraId="60DA6104" w14:textId="1E209E1A" w:rsidR="009A2675" w:rsidRPr="009A2675" w:rsidRDefault="009A2675" w:rsidP="009A2675">
            <w:pPr>
              <w:spacing w:line="240" w:lineRule="auto"/>
              <w:contextualSpacing/>
              <w:jc w:val="left"/>
              <w:rPr>
                <w:rFonts w:ascii="Candara" w:hAnsi="Candara"/>
              </w:rPr>
            </w:pPr>
            <w:r w:rsidRPr="009A2675">
              <w:rPr>
                <w:rFonts w:ascii="Candara" w:hAnsi="Candara"/>
              </w:rPr>
              <w:t xml:space="preserve">5. Explain the procedures of intervention in case of violence, neglect and abuse of children </w:t>
            </w:r>
          </w:p>
          <w:p w14:paraId="23A6C870" w14:textId="70BF6BC6" w:rsidR="00911529" w:rsidRPr="009A2675" w:rsidRDefault="009A2675" w:rsidP="009A2675">
            <w:pPr>
              <w:spacing w:line="240" w:lineRule="auto"/>
              <w:contextualSpacing/>
              <w:jc w:val="left"/>
              <w:rPr>
                <w:rFonts w:ascii="Candara" w:hAnsi="Candara"/>
              </w:rPr>
            </w:pPr>
            <w:r w:rsidRPr="009A2675">
              <w:rPr>
                <w:rFonts w:ascii="Candara" w:hAnsi="Candara"/>
              </w:rPr>
              <w:t>6. The design prevention programs against violence, abuse and neglect for preschool and school facility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66F3CBA"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The Content of the subject</w:t>
            </w:r>
          </w:p>
          <w:p w14:paraId="34798D47"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1. Violence, neglect and abuse of children: theoretical approaches</w:t>
            </w:r>
          </w:p>
          <w:p w14:paraId="362DB13D"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2. The social causes and models of domestic violence, child abuse and neglect: the crisis of society, the family crisis and the crisis of school</w:t>
            </w:r>
          </w:p>
          <w:p w14:paraId="11F53FD7"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3. Short-term and long-term social consequences of forms of violence, abuse and neglect</w:t>
            </w:r>
          </w:p>
          <w:p w14:paraId="089EC3F2"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 xml:space="preserve">4. The definition, recognition, and the extent of physical, emotional, sexual, electronic and verbal abuse of children of preschool and school age; pupil-teacher relationship, what violence is, neglect and abuse of students  </w:t>
            </w:r>
          </w:p>
          <w:p w14:paraId="4DCFCE2A"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5. The neglect of children in school and family; abuse of children in family and school; punishment in the family and school, as a method of upbringing</w:t>
            </w:r>
          </w:p>
          <w:p w14:paraId="38250464"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6. Children's rights and social measures, protection of children from violence, abuse and neglect; the role of schools and preschools in the implementation of measures to protect children</w:t>
            </w:r>
          </w:p>
          <w:p w14:paraId="7F262FB7"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 xml:space="preserve">7. The role of the school in establishing a relationship with the family in the evaluation phase of social vulnerability of children </w:t>
            </w:r>
          </w:p>
          <w:p w14:paraId="770172F1"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8. School and measures of prevention of child abuse and neglect on the example of good practice in EU countries</w:t>
            </w:r>
          </w:p>
          <w:p w14:paraId="0DA3844F"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 xml:space="preserve">9. Non-violent conflict resolution; workshops for the development of self-esteem in children of school age </w:t>
            </w:r>
          </w:p>
          <w:p w14:paraId="55178ECF"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10. Individual interview with the abuser and victim with the assistance and support of teachers, parents and children</w:t>
            </w:r>
          </w:p>
          <w:p w14:paraId="03CE7950"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11. The reaction of social services to the risks of the child in the family surrounding, and measures of taking children out from their natural families</w:t>
            </w:r>
          </w:p>
          <w:p w14:paraId="2310AAEF"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 xml:space="preserve">12. Establishment of foster care as a measure of social protection; selection of foster families </w:t>
            </w:r>
          </w:p>
          <w:p w14:paraId="517A677E"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 xml:space="preserve">13. Special forms of foster care; rights and obligations of the breadwinner </w:t>
            </w:r>
          </w:p>
          <w:p w14:paraId="5FE1305A"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 xml:space="preserve">14. Social support foster parents and termination, termination of fostering </w:t>
            </w:r>
          </w:p>
          <w:p w14:paraId="5D08D5E5"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15. Adoption as a measure of social welfare protection of children</w:t>
            </w:r>
          </w:p>
          <w:p w14:paraId="37028CEE" w14:textId="77777777" w:rsidR="009A2675" w:rsidRPr="009A2675" w:rsidRDefault="009A2675" w:rsidP="009A2675">
            <w:pPr>
              <w:tabs>
                <w:tab w:val="left" w:pos="360"/>
              </w:tabs>
              <w:spacing w:after="0" w:line="240" w:lineRule="auto"/>
              <w:jc w:val="left"/>
              <w:rPr>
                <w:rFonts w:ascii="Candara" w:hAnsi="Candara"/>
              </w:rPr>
            </w:pPr>
          </w:p>
          <w:p w14:paraId="77E55F06"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Practice: exercises</w:t>
            </w:r>
          </w:p>
          <w:p w14:paraId="12694A32" w14:textId="3C939352" w:rsidR="00B54668" w:rsidRPr="009A2675" w:rsidRDefault="009A2675" w:rsidP="009A2675">
            <w:pPr>
              <w:tabs>
                <w:tab w:val="left" w:pos="360"/>
              </w:tabs>
              <w:spacing w:after="0" w:line="240" w:lineRule="auto"/>
              <w:jc w:val="left"/>
              <w:rPr>
                <w:rFonts w:ascii="Candara" w:hAnsi="Candara"/>
              </w:rPr>
            </w:pPr>
            <w:r w:rsidRPr="009A2675">
              <w:rPr>
                <w:rFonts w:ascii="Candara" w:hAnsi="Candara"/>
              </w:rPr>
              <w:t>The exercises are programmed to follow lectures and active participation of students in the analysis of forms of violence, abuse and neglect of children and practicing preventive measures to combat violence, abuse and neglect. Explaining the operation of the service for social protection of children and the prevention of violence among children and learning about the prevention and remediation of violence, abuse and molesting of children in kindergartens and schools.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44CD188" w:rsidR="001D3BF1" w:rsidRPr="004E562D" w:rsidRDefault="008D021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A2675">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D021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5468716" w:rsidR="001F14FA" w:rsidRDefault="009A267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BA01E97" w:rsidR="001F14FA" w:rsidRDefault="009A2675" w:rsidP="00E857F8">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14:paraId="3BAA5638" w14:textId="213E5E48" w:rsidR="001F14FA" w:rsidRDefault="009A267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662A95A" w:rsidR="009A2675" w:rsidRDefault="009A2675"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0549DF0" w:rsidR="001F14FA" w:rsidRDefault="009A2675"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7F18" w14:textId="77777777" w:rsidR="008D0216" w:rsidRDefault="008D0216" w:rsidP="00864926">
      <w:pPr>
        <w:spacing w:after="0" w:line="240" w:lineRule="auto"/>
      </w:pPr>
      <w:r>
        <w:separator/>
      </w:r>
    </w:p>
  </w:endnote>
  <w:endnote w:type="continuationSeparator" w:id="0">
    <w:p w14:paraId="310C4187" w14:textId="77777777" w:rsidR="008D0216" w:rsidRDefault="008D021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65016" w14:textId="77777777" w:rsidR="008D0216" w:rsidRDefault="008D0216" w:rsidP="00864926">
      <w:pPr>
        <w:spacing w:after="0" w:line="240" w:lineRule="auto"/>
      </w:pPr>
      <w:r>
        <w:separator/>
      </w:r>
    </w:p>
  </w:footnote>
  <w:footnote w:type="continuationSeparator" w:id="0">
    <w:p w14:paraId="7A76F3E3" w14:textId="77777777" w:rsidR="008D0216" w:rsidRDefault="008D021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9197B"/>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D0216"/>
    <w:rsid w:val="00911529"/>
    <w:rsid w:val="00932B21"/>
    <w:rsid w:val="00972302"/>
    <w:rsid w:val="00986AAF"/>
    <w:rsid w:val="009906EA"/>
    <w:rsid w:val="009A2675"/>
    <w:rsid w:val="009D3F5E"/>
    <w:rsid w:val="009F3F9F"/>
    <w:rsid w:val="00A10286"/>
    <w:rsid w:val="00A1335D"/>
    <w:rsid w:val="00A70EA9"/>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070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505FDC11-5756-4F67-B45C-C633E2FF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BB3E0-9F73-4008-93C5-E85933EC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2016-03-15T09:41:00Z</dcterms:created>
  <dcterms:modified xsi:type="dcterms:W3CDTF">2018-06-08T11:17:00Z</dcterms:modified>
</cp:coreProperties>
</file>