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F444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F444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F4448" w:rsidRDefault="00CD17F1" w:rsidP="00406F80">
            <w:pPr>
              <w:spacing w:line="240" w:lineRule="auto"/>
              <w:jc w:val="left"/>
              <w:rPr>
                <w:rFonts w:ascii="Candara" w:hAnsi="Candara"/>
                <w:b/>
                <w:sz w:val="36"/>
                <w:szCs w:val="36"/>
              </w:rPr>
            </w:pPr>
            <w:r w:rsidRPr="00CF4448">
              <w:rPr>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F4448">
              <w:rPr>
                <w:rFonts w:ascii="Candara" w:hAnsi="Candara"/>
                <w:b/>
                <w:sz w:val="36"/>
                <w:szCs w:val="36"/>
              </w:rPr>
              <w:t xml:space="preserve">                         UNIVERSITY OF </w:t>
            </w:r>
            <w:proofErr w:type="spellStart"/>
            <w:r w:rsidRPr="00CF4448">
              <w:rPr>
                <w:rFonts w:ascii="Candara" w:hAnsi="Candara"/>
                <w:b/>
                <w:sz w:val="36"/>
                <w:szCs w:val="36"/>
              </w:rPr>
              <w:t>NIŠ</w:t>
            </w:r>
            <w:proofErr w:type="spellEnd"/>
          </w:p>
          <w:p w14:paraId="129C69AF" w14:textId="3476130C" w:rsidR="006E40AE" w:rsidRPr="00CF4448" w:rsidRDefault="006E40AE" w:rsidP="00406F80">
            <w:pPr>
              <w:spacing w:line="240" w:lineRule="auto"/>
              <w:jc w:val="left"/>
              <w:rPr>
                <w:rFonts w:ascii="Candara" w:hAnsi="Candara"/>
              </w:rPr>
            </w:pPr>
          </w:p>
        </w:tc>
      </w:tr>
      <w:tr w:rsidR="00CD17F1" w:rsidRPr="00CF444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F4448" w:rsidRDefault="00CD17F1" w:rsidP="00CF4448">
            <w:pPr>
              <w:spacing w:after="0" w:line="240" w:lineRule="auto"/>
              <w:contextualSpacing/>
              <w:rPr>
                <w:rFonts w:ascii="Candara" w:hAnsi="Candara"/>
                <w:b/>
                <w:sz w:val="36"/>
                <w:szCs w:val="36"/>
              </w:rPr>
            </w:pPr>
            <w:r w:rsidRPr="00CF444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F4448" w:rsidRDefault="00CD17F1" w:rsidP="00CF4448">
            <w:pPr>
              <w:spacing w:after="0" w:line="240" w:lineRule="auto"/>
              <w:contextualSpacing/>
              <w:jc w:val="left"/>
              <w:rPr>
                <w:rStyle w:val="CommentReference"/>
                <w:sz w:val="36"/>
                <w:szCs w:val="36"/>
              </w:rPr>
            </w:pPr>
            <w:r w:rsidRPr="00CF4448">
              <w:rPr>
                <w:rFonts w:ascii="Candara" w:hAnsi="Candara"/>
                <w:b/>
                <w:sz w:val="36"/>
                <w:szCs w:val="36"/>
              </w:rPr>
              <w:t>Faculty</w:t>
            </w:r>
            <w:r w:rsidRPr="00CF444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716E82" w:rsidR="00CD17F1" w:rsidRPr="00CF4448" w:rsidRDefault="00CF4448" w:rsidP="00CF4448">
            <w:pPr>
              <w:suppressAutoHyphens w:val="0"/>
              <w:spacing w:after="0" w:line="240" w:lineRule="auto"/>
              <w:jc w:val="left"/>
              <w:rPr>
                <w:rFonts w:ascii="Candara" w:hAnsi="Candara"/>
              </w:rPr>
            </w:pPr>
            <w:r w:rsidRPr="00CF4448">
              <w:rPr>
                <w:rFonts w:ascii="Candara" w:hAnsi="Candara"/>
                <w:b/>
                <w:sz w:val="36"/>
                <w:szCs w:val="36"/>
              </w:rPr>
              <w:t>Faculty of Philosophy</w:t>
            </w:r>
          </w:p>
        </w:tc>
      </w:tr>
      <w:tr w:rsidR="009906EA" w:rsidRPr="00CF444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F4448" w:rsidRDefault="009906EA" w:rsidP="00864926">
            <w:pPr>
              <w:spacing w:line="240" w:lineRule="auto"/>
              <w:contextualSpacing/>
              <w:rPr>
                <w:rFonts w:ascii="Candara" w:hAnsi="Candara"/>
                <w:b/>
              </w:rPr>
            </w:pPr>
            <w:r w:rsidRPr="00CF4448">
              <w:rPr>
                <w:rFonts w:ascii="Candara" w:hAnsi="Candara"/>
                <w:b/>
              </w:rPr>
              <w:t>GENERAL INFORMATION</w:t>
            </w:r>
          </w:p>
        </w:tc>
      </w:tr>
      <w:tr w:rsidR="00864926" w:rsidRPr="00CF4448" w14:paraId="6849CB2D" w14:textId="77777777" w:rsidTr="00CA6D81">
        <w:trPr>
          <w:trHeight w:val="562"/>
        </w:trPr>
        <w:tc>
          <w:tcPr>
            <w:tcW w:w="4386" w:type="dxa"/>
            <w:gridSpan w:val="4"/>
            <w:shd w:val="clear" w:color="auto" w:fill="auto"/>
            <w:vAlign w:val="center"/>
          </w:tcPr>
          <w:p w14:paraId="671C869F" w14:textId="5D695057" w:rsidR="00864926" w:rsidRPr="00CF4448" w:rsidRDefault="00864926" w:rsidP="006F647C">
            <w:pPr>
              <w:spacing w:line="240" w:lineRule="auto"/>
              <w:contextualSpacing/>
              <w:jc w:val="left"/>
              <w:rPr>
                <w:rFonts w:ascii="Candara" w:hAnsi="Candara"/>
              </w:rPr>
            </w:pPr>
            <w:r w:rsidRPr="00CF4448">
              <w:rPr>
                <w:rFonts w:ascii="Candara" w:hAnsi="Candara"/>
              </w:rPr>
              <w:t xml:space="preserve">Study program </w:t>
            </w:r>
            <w:r w:rsidR="00357C34" w:rsidRPr="00CF4448">
              <w:rPr>
                <w:rFonts w:ascii="Candara" w:hAnsi="Candara"/>
              </w:rPr>
              <w:t>Russian language and literature</w:t>
            </w:r>
          </w:p>
        </w:tc>
        <w:tc>
          <w:tcPr>
            <w:tcW w:w="6054" w:type="dxa"/>
            <w:gridSpan w:val="3"/>
            <w:shd w:val="clear" w:color="auto" w:fill="auto"/>
            <w:vAlign w:val="center"/>
          </w:tcPr>
          <w:p w14:paraId="4C656112" w14:textId="5951EA03" w:rsidR="00864926" w:rsidRPr="00CF4448" w:rsidRDefault="00357C34" w:rsidP="00E857F8">
            <w:pPr>
              <w:spacing w:line="240" w:lineRule="auto"/>
              <w:contextualSpacing/>
              <w:jc w:val="left"/>
              <w:rPr>
                <w:rFonts w:ascii="Candara" w:hAnsi="Candara"/>
                <w:b/>
                <w:color w:val="548DD4" w:themeColor="text2" w:themeTint="99"/>
                <w:sz w:val="24"/>
                <w:szCs w:val="24"/>
              </w:rPr>
            </w:pPr>
            <w:r w:rsidRPr="00CF4448">
              <w:rPr>
                <w:rFonts w:ascii="Candara" w:hAnsi="Candara"/>
              </w:rPr>
              <w:t>Russian language and literature</w:t>
            </w:r>
          </w:p>
        </w:tc>
      </w:tr>
      <w:tr w:rsidR="00864926" w:rsidRPr="00CF4448" w14:paraId="5B0C776F" w14:textId="77777777" w:rsidTr="00CA6D81">
        <w:trPr>
          <w:trHeight w:val="562"/>
        </w:trPr>
        <w:tc>
          <w:tcPr>
            <w:tcW w:w="4386" w:type="dxa"/>
            <w:gridSpan w:val="4"/>
            <w:vAlign w:val="center"/>
          </w:tcPr>
          <w:p w14:paraId="72045CCE" w14:textId="446CFB4F" w:rsidR="00864926" w:rsidRPr="00CF4448" w:rsidRDefault="00B50491" w:rsidP="00B50491">
            <w:pPr>
              <w:spacing w:line="240" w:lineRule="auto"/>
              <w:contextualSpacing/>
              <w:jc w:val="left"/>
              <w:rPr>
                <w:rFonts w:ascii="Candara" w:hAnsi="Candara"/>
              </w:rPr>
            </w:pPr>
            <w:r w:rsidRPr="00CF4448">
              <w:rPr>
                <w:rFonts w:ascii="Candara" w:hAnsi="Candara"/>
              </w:rPr>
              <w:t xml:space="preserve">Study </w:t>
            </w:r>
            <w:proofErr w:type="gramStart"/>
            <w:r w:rsidRPr="00CF4448">
              <w:rPr>
                <w:rFonts w:ascii="Candara" w:hAnsi="Candara"/>
              </w:rPr>
              <w:t>Module  (</w:t>
            </w:r>
            <w:proofErr w:type="gramEnd"/>
            <w:r w:rsidRPr="00CF4448">
              <w:rPr>
                <w:rFonts w:ascii="Candara" w:hAnsi="Candara"/>
              </w:rPr>
              <w:t>if applicable)</w:t>
            </w:r>
          </w:p>
        </w:tc>
        <w:tc>
          <w:tcPr>
            <w:tcW w:w="6054" w:type="dxa"/>
            <w:gridSpan w:val="3"/>
            <w:vAlign w:val="center"/>
          </w:tcPr>
          <w:p w14:paraId="2C693469" w14:textId="344B2D1A" w:rsidR="00864926" w:rsidRPr="00CF4448" w:rsidRDefault="00864926" w:rsidP="00E857F8">
            <w:pPr>
              <w:spacing w:line="240" w:lineRule="auto"/>
              <w:contextualSpacing/>
              <w:jc w:val="left"/>
              <w:rPr>
                <w:rFonts w:ascii="Candara" w:hAnsi="Candara"/>
              </w:rPr>
            </w:pPr>
          </w:p>
        </w:tc>
      </w:tr>
      <w:tr w:rsidR="00B50491" w:rsidRPr="00CF4448" w14:paraId="073B0617" w14:textId="77777777" w:rsidTr="00CA6D81">
        <w:trPr>
          <w:trHeight w:val="562"/>
        </w:trPr>
        <w:tc>
          <w:tcPr>
            <w:tcW w:w="4386" w:type="dxa"/>
            <w:gridSpan w:val="4"/>
            <w:vAlign w:val="center"/>
          </w:tcPr>
          <w:p w14:paraId="44B785F6" w14:textId="4DB218C4" w:rsidR="00B50491" w:rsidRPr="00CF4448" w:rsidRDefault="00B50491" w:rsidP="00C63234">
            <w:pPr>
              <w:spacing w:line="240" w:lineRule="auto"/>
              <w:contextualSpacing/>
              <w:jc w:val="left"/>
              <w:rPr>
                <w:rFonts w:ascii="Candara" w:hAnsi="Candara"/>
              </w:rPr>
            </w:pPr>
            <w:r w:rsidRPr="00CF4448">
              <w:rPr>
                <w:rFonts w:ascii="Candara" w:hAnsi="Candara"/>
              </w:rPr>
              <w:t>Course title</w:t>
            </w:r>
          </w:p>
        </w:tc>
        <w:tc>
          <w:tcPr>
            <w:tcW w:w="6054" w:type="dxa"/>
            <w:gridSpan w:val="3"/>
            <w:vAlign w:val="center"/>
          </w:tcPr>
          <w:p w14:paraId="4F9AF878" w14:textId="5CA984D6" w:rsidR="00B50491" w:rsidRPr="00CF4448" w:rsidRDefault="00E266A9" w:rsidP="00E857F8">
            <w:pPr>
              <w:spacing w:line="240" w:lineRule="auto"/>
              <w:contextualSpacing/>
              <w:jc w:val="left"/>
              <w:rPr>
                <w:rFonts w:ascii="Candara" w:hAnsi="Candara"/>
              </w:rPr>
            </w:pPr>
            <w:r w:rsidRPr="00CF4448">
              <w:rPr>
                <w:rFonts w:ascii="Candara" w:hAnsi="Candara"/>
              </w:rPr>
              <w:t>Russian classics as a system</w:t>
            </w:r>
          </w:p>
        </w:tc>
      </w:tr>
      <w:tr w:rsidR="006F647C" w:rsidRPr="00CF4448" w14:paraId="4749D6A1" w14:textId="00142E56" w:rsidTr="00AA455C">
        <w:trPr>
          <w:trHeight w:val="562"/>
        </w:trPr>
        <w:tc>
          <w:tcPr>
            <w:tcW w:w="4386" w:type="dxa"/>
            <w:gridSpan w:val="4"/>
            <w:vAlign w:val="center"/>
          </w:tcPr>
          <w:p w14:paraId="084ECE9F" w14:textId="78167FA8" w:rsidR="006F647C" w:rsidRPr="00CF4448" w:rsidRDefault="006F647C" w:rsidP="00406F80">
            <w:pPr>
              <w:spacing w:line="240" w:lineRule="auto"/>
              <w:contextualSpacing/>
              <w:jc w:val="left"/>
              <w:rPr>
                <w:rFonts w:ascii="Candara" w:hAnsi="Candara"/>
              </w:rPr>
            </w:pPr>
            <w:r w:rsidRPr="00CF4448">
              <w:rPr>
                <w:rFonts w:ascii="Candara" w:hAnsi="Candara"/>
              </w:rPr>
              <w:t>Level of study</w:t>
            </w:r>
          </w:p>
        </w:tc>
        <w:tc>
          <w:tcPr>
            <w:tcW w:w="6054" w:type="dxa"/>
            <w:gridSpan w:val="3"/>
            <w:vAlign w:val="center"/>
          </w:tcPr>
          <w:p w14:paraId="21423E69" w14:textId="0B6FAB73" w:rsidR="006F647C" w:rsidRPr="00CF4448" w:rsidRDefault="003B5C6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441D84" w:rsidRPr="00CF4448">
                  <w:rPr>
                    <w:rFonts w:ascii="MS Gothic" w:eastAsia="MS Gothic" w:hAnsi="MS Gothic"/>
                  </w:rPr>
                  <w:t>☐</w:t>
                </w:r>
              </w:sdtContent>
            </w:sdt>
            <w:r w:rsidR="00E5013A" w:rsidRPr="00CF4448">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00E5013A" w:rsidRPr="00CF444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CF4448">
                  <w:rPr>
                    <w:rFonts w:ascii="MS Gothic" w:eastAsia="MS Gothic" w:hAnsi="MS Gothic"/>
                  </w:rPr>
                  <w:t>☐</w:t>
                </w:r>
              </w:sdtContent>
            </w:sdt>
            <w:r w:rsidR="00E5013A" w:rsidRPr="00CF4448">
              <w:rPr>
                <w:rFonts w:ascii="Candara" w:hAnsi="Candara"/>
              </w:rPr>
              <w:t xml:space="preserve"> Doctoral</w:t>
            </w:r>
          </w:p>
        </w:tc>
      </w:tr>
      <w:tr w:rsidR="00CD17F1" w:rsidRPr="00CF4448" w14:paraId="0A522C9B" w14:textId="078A1A42" w:rsidTr="0073421A">
        <w:trPr>
          <w:trHeight w:val="562"/>
        </w:trPr>
        <w:tc>
          <w:tcPr>
            <w:tcW w:w="4386" w:type="dxa"/>
            <w:gridSpan w:val="4"/>
            <w:vAlign w:val="center"/>
          </w:tcPr>
          <w:p w14:paraId="76BBAEE2" w14:textId="19C1065A" w:rsidR="00CD17F1" w:rsidRPr="00CF4448" w:rsidRDefault="00CD17F1">
            <w:pPr>
              <w:spacing w:line="240" w:lineRule="auto"/>
              <w:contextualSpacing/>
              <w:jc w:val="left"/>
              <w:rPr>
                <w:rFonts w:ascii="Candara" w:hAnsi="Candara"/>
              </w:rPr>
            </w:pPr>
            <w:r w:rsidRPr="00CF4448">
              <w:rPr>
                <w:rFonts w:ascii="Candara" w:hAnsi="Candara"/>
              </w:rPr>
              <w:t>Type of course</w:t>
            </w:r>
          </w:p>
        </w:tc>
        <w:tc>
          <w:tcPr>
            <w:tcW w:w="6054" w:type="dxa"/>
            <w:gridSpan w:val="3"/>
            <w:vAlign w:val="center"/>
          </w:tcPr>
          <w:p w14:paraId="581E09D3" w14:textId="6517FF68" w:rsidR="00CD17F1" w:rsidRPr="00CF4448" w:rsidRDefault="003B5C6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41D84" w:rsidRPr="00CF4448">
                  <w:rPr>
                    <w:rFonts w:ascii="MS Gothic" w:eastAsia="MS Gothic" w:hAnsi="MS Gothic"/>
                  </w:rPr>
                  <w:t>☐</w:t>
                </w:r>
              </w:sdtContent>
            </w:sdt>
            <w:r w:rsidR="0069043C" w:rsidRPr="00CF4448">
              <w:rPr>
                <w:rFonts w:ascii="Candara" w:hAnsi="Candara"/>
              </w:rPr>
              <w:t xml:space="preserve"> Obligatory</w:t>
            </w:r>
            <w:r w:rsidR="00406F80" w:rsidRPr="00CF4448">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00406F80" w:rsidRPr="00CF4448">
              <w:rPr>
                <w:rFonts w:ascii="Candara" w:hAnsi="Candara"/>
              </w:rPr>
              <w:t xml:space="preserve"> Elective</w:t>
            </w:r>
          </w:p>
        </w:tc>
      </w:tr>
      <w:tr w:rsidR="00864926" w:rsidRPr="00CF4448" w14:paraId="1F465C90" w14:textId="77777777" w:rsidTr="00CA6D81">
        <w:trPr>
          <w:trHeight w:val="562"/>
        </w:trPr>
        <w:tc>
          <w:tcPr>
            <w:tcW w:w="4386" w:type="dxa"/>
            <w:gridSpan w:val="4"/>
            <w:vAlign w:val="center"/>
          </w:tcPr>
          <w:p w14:paraId="0D85FBB2" w14:textId="7314144A" w:rsidR="00864926" w:rsidRPr="00CF4448" w:rsidRDefault="00315601" w:rsidP="0069043C">
            <w:pPr>
              <w:suppressAutoHyphens w:val="0"/>
              <w:spacing w:after="0" w:line="240" w:lineRule="auto"/>
              <w:contextualSpacing/>
              <w:jc w:val="left"/>
              <w:rPr>
                <w:rFonts w:ascii="Candara" w:hAnsi="Candara" w:cs="Arial"/>
              </w:rPr>
            </w:pPr>
            <w:r w:rsidRPr="00CF4448">
              <w:rPr>
                <w:rFonts w:ascii="Candara" w:hAnsi="Candara"/>
              </w:rPr>
              <w:t xml:space="preserve">Semester </w:t>
            </w:r>
            <w:r w:rsidR="0069043C" w:rsidRPr="00CF4448">
              <w:rPr>
                <w:rFonts w:ascii="Candara" w:hAnsi="Candara" w:cs="Arial"/>
              </w:rPr>
              <w:t xml:space="preserve"> </w:t>
            </w:r>
          </w:p>
        </w:tc>
        <w:tc>
          <w:tcPr>
            <w:tcW w:w="6054" w:type="dxa"/>
            <w:gridSpan w:val="3"/>
            <w:vAlign w:val="center"/>
          </w:tcPr>
          <w:p w14:paraId="681596C8" w14:textId="090101EA" w:rsidR="00864926" w:rsidRPr="00CF4448" w:rsidRDefault="0069043C" w:rsidP="0069043C">
            <w:pPr>
              <w:suppressAutoHyphens w:val="0"/>
              <w:spacing w:after="0" w:line="240" w:lineRule="auto"/>
              <w:contextualSpacing/>
              <w:jc w:val="left"/>
              <w:rPr>
                <w:rFonts w:ascii="Candara" w:hAnsi="Candara" w:cs="Arial"/>
              </w:rPr>
            </w:pPr>
            <w:r w:rsidRPr="00CF4448">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E266A9" w:rsidRPr="00CF4448">
                  <w:rPr>
                    <w:rFonts w:ascii="MS Gothic" w:eastAsia="MS Gothic" w:hAnsi="MS Gothic" w:cs="Arial"/>
                  </w:rPr>
                  <w:t>☒</w:t>
                </w:r>
              </w:sdtContent>
            </w:sdt>
            <w:r w:rsidRPr="00CF4448">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00441D84" w:rsidRPr="00CF4448">
                  <w:rPr>
                    <w:rFonts w:ascii="MS Gothic" w:eastAsia="MS Gothic" w:hAnsi="MS Gothic" w:cs="Arial"/>
                  </w:rPr>
                  <w:t>☐</w:t>
                </w:r>
              </w:sdtContent>
            </w:sdt>
            <w:r w:rsidRPr="00CF4448">
              <w:rPr>
                <w:rFonts w:ascii="Candara" w:hAnsi="Candara" w:cs="Arial"/>
              </w:rPr>
              <w:t>Spring</w:t>
            </w:r>
          </w:p>
        </w:tc>
      </w:tr>
      <w:tr w:rsidR="00864926" w:rsidRPr="00CF444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CF4448" w:rsidRDefault="00911529" w:rsidP="006F647C">
            <w:pPr>
              <w:spacing w:line="240" w:lineRule="auto"/>
              <w:contextualSpacing/>
              <w:jc w:val="left"/>
              <w:rPr>
                <w:rFonts w:ascii="Candara" w:hAnsi="Candara"/>
              </w:rPr>
            </w:pPr>
            <w:r w:rsidRPr="00CF4448">
              <w:rPr>
                <w:rFonts w:ascii="Candara" w:hAnsi="Candara"/>
              </w:rPr>
              <w:t xml:space="preserve">Year of study </w:t>
            </w:r>
          </w:p>
        </w:tc>
        <w:tc>
          <w:tcPr>
            <w:tcW w:w="6054" w:type="dxa"/>
            <w:gridSpan w:val="3"/>
            <w:tcBorders>
              <w:bottom w:val="single" w:sz="4" w:space="0" w:color="auto"/>
            </w:tcBorders>
            <w:vAlign w:val="center"/>
          </w:tcPr>
          <w:p w14:paraId="31811BFD" w14:textId="221B1815" w:rsidR="00864926" w:rsidRPr="00CF4448" w:rsidRDefault="00E266A9" w:rsidP="00E857F8">
            <w:pPr>
              <w:spacing w:line="240" w:lineRule="auto"/>
              <w:contextualSpacing/>
              <w:jc w:val="left"/>
              <w:rPr>
                <w:rFonts w:ascii="Candara" w:hAnsi="Candara"/>
              </w:rPr>
            </w:pPr>
            <w:r w:rsidRPr="00CF4448">
              <w:rPr>
                <w:rFonts w:ascii="Candara" w:hAnsi="Candara"/>
              </w:rPr>
              <w:t>1</w:t>
            </w:r>
            <w:r w:rsidRPr="00CF4448">
              <w:rPr>
                <w:rFonts w:ascii="Candara" w:hAnsi="Candara"/>
                <w:vertAlign w:val="superscript"/>
              </w:rPr>
              <w:t>st</w:t>
            </w:r>
            <w:r w:rsidRPr="00CF4448">
              <w:rPr>
                <w:rFonts w:ascii="Candara" w:hAnsi="Candara"/>
              </w:rPr>
              <w:t xml:space="preserve"> semester</w:t>
            </w:r>
          </w:p>
        </w:tc>
      </w:tr>
      <w:tr w:rsidR="00A1335D" w:rsidRPr="00CF444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CF4448" w:rsidRDefault="00A1335D" w:rsidP="00E857F8">
            <w:pPr>
              <w:spacing w:line="240" w:lineRule="auto"/>
              <w:contextualSpacing/>
              <w:jc w:val="left"/>
              <w:rPr>
                <w:rFonts w:ascii="Candara" w:hAnsi="Candara"/>
              </w:rPr>
            </w:pPr>
            <w:r w:rsidRPr="00CF4448">
              <w:rPr>
                <w:rFonts w:ascii="Candara" w:hAnsi="Candara"/>
              </w:rPr>
              <w:t>Number of ECTS allocated</w:t>
            </w:r>
          </w:p>
        </w:tc>
        <w:tc>
          <w:tcPr>
            <w:tcW w:w="6054" w:type="dxa"/>
            <w:gridSpan w:val="3"/>
            <w:tcBorders>
              <w:bottom w:val="single" w:sz="4" w:space="0" w:color="auto"/>
            </w:tcBorders>
            <w:vAlign w:val="center"/>
          </w:tcPr>
          <w:p w14:paraId="7233D283" w14:textId="04779D66" w:rsidR="00A1335D" w:rsidRPr="00CF4448" w:rsidRDefault="00E266A9" w:rsidP="00E857F8">
            <w:pPr>
              <w:spacing w:line="240" w:lineRule="auto"/>
              <w:contextualSpacing/>
              <w:jc w:val="left"/>
              <w:rPr>
                <w:rFonts w:ascii="Candara" w:hAnsi="Candara"/>
              </w:rPr>
            </w:pPr>
            <w:r w:rsidRPr="00CF4448">
              <w:rPr>
                <w:rFonts w:ascii="Candara" w:hAnsi="Candara"/>
              </w:rPr>
              <w:t>6</w:t>
            </w:r>
          </w:p>
        </w:tc>
      </w:tr>
      <w:tr w:rsidR="00E857F8" w:rsidRPr="00CF444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CF4448" w:rsidRDefault="00E857F8" w:rsidP="00E857F8">
            <w:pPr>
              <w:spacing w:line="240" w:lineRule="auto"/>
              <w:contextualSpacing/>
              <w:jc w:val="left"/>
              <w:rPr>
                <w:rFonts w:ascii="Candara" w:hAnsi="Candara"/>
              </w:rPr>
            </w:pPr>
            <w:r w:rsidRPr="00CF4448">
              <w:rPr>
                <w:rFonts w:ascii="Candara" w:hAnsi="Candara"/>
              </w:rPr>
              <w:t>Name of lecturer/lecturers</w:t>
            </w:r>
          </w:p>
        </w:tc>
        <w:tc>
          <w:tcPr>
            <w:tcW w:w="6054" w:type="dxa"/>
            <w:gridSpan w:val="3"/>
            <w:tcBorders>
              <w:bottom w:val="single" w:sz="4" w:space="0" w:color="auto"/>
            </w:tcBorders>
            <w:vAlign w:val="center"/>
          </w:tcPr>
          <w:p w14:paraId="1CC7D17D" w14:textId="7BDDF545" w:rsidR="00E857F8" w:rsidRPr="00CF4448" w:rsidRDefault="00E266A9" w:rsidP="00E857F8">
            <w:pPr>
              <w:spacing w:line="240" w:lineRule="auto"/>
              <w:contextualSpacing/>
              <w:jc w:val="left"/>
              <w:rPr>
                <w:rFonts w:ascii="Candara" w:hAnsi="Candara"/>
              </w:rPr>
            </w:pPr>
            <w:r w:rsidRPr="00CF4448">
              <w:rPr>
                <w:rFonts w:ascii="Candara" w:hAnsi="Candara"/>
              </w:rPr>
              <w:t xml:space="preserve">Dr </w:t>
            </w:r>
            <w:proofErr w:type="spellStart"/>
            <w:r w:rsidRPr="00CF4448">
              <w:rPr>
                <w:rFonts w:ascii="Candara" w:hAnsi="Candara"/>
              </w:rPr>
              <w:t>Velimir</w:t>
            </w:r>
            <w:proofErr w:type="spellEnd"/>
            <w:r w:rsidRPr="00CF4448">
              <w:rPr>
                <w:rFonts w:ascii="Candara" w:hAnsi="Candara"/>
              </w:rPr>
              <w:t xml:space="preserve"> </w:t>
            </w:r>
            <w:proofErr w:type="spellStart"/>
            <w:r w:rsidRPr="00CF4448">
              <w:rPr>
                <w:rFonts w:ascii="Candara" w:hAnsi="Candara"/>
              </w:rPr>
              <w:t>Ilic</w:t>
            </w:r>
            <w:proofErr w:type="spellEnd"/>
          </w:p>
        </w:tc>
      </w:tr>
      <w:tr w:rsidR="00B50491" w:rsidRPr="00CF444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CF4448" w:rsidRDefault="00603117" w:rsidP="00603117">
            <w:pPr>
              <w:spacing w:line="240" w:lineRule="auto"/>
              <w:contextualSpacing/>
              <w:jc w:val="left"/>
              <w:rPr>
                <w:rFonts w:ascii="Candara" w:hAnsi="Candara"/>
              </w:rPr>
            </w:pPr>
            <w:r w:rsidRPr="00CF4448">
              <w:rPr>
                <w:rFonts w:ascii="Candara" w:hAnsi="Candara"/>
              </w:rPr>
              <w:t>Teaching mode</w:t>
            </w:r>
          </w:p>
        </w:tc>
        <w:tc>
          <w:tcPr>
            <w:tcW w:w="6054" w:type="dxa"/>
            <w:gridSpan w:val="3"/>
            <w:tcBorders>
              <w:bottom w:val="single" w:sz="4" w:space="0" w:color="auto"/>
            </w:tcBorders>
            <w:vAlign w:val="center"/>
          </w:tcPr>
          <w:p w14:paraId="7A6D4114" w14:textId="50048A75" w:rsidR="00B50491" w:rsidRPr="00CF4448" w:rsidRDefault="00603117" w:rsidP="00E857F8">
            <w:pPr>
              <w:spacing w:line="240" w:lineRule="auto"/>
              <w:contextualSpacing/>
              <w:jc w:val="left"/>
              <w:rPr>
                <w:rFonts w:ascii="Candara" w:hAnsi="Candara"/>
              </w:rPr>
            </w:pPr>
            <w:r w:rsidRPr="00CF4448">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Pr="00CF4448">
              <w:rPr>
                <w:rFonts w:ascii="Candara" w:hAnsi="Candara"/>
              </w:rPr>
              <w:t xml:space="preserve">Lectures                  </w:t>
            </w:r>
            <w:r w:rsidR="003B32A9" w:rsidRPr="00CF4448">
              <w:rPr>
                <w:rFonts w:ascii="Candara" w:hAnsi="Candara"/>
              </w:rPr>
              <w:t xml:space="preserve"> </w:t>
            </w:r>
            <w:r w:rsidRPr="00CF4448">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CF4448">
                  <w:rPr>
                    <w:rFonts w:ascii="MS Gothic" w:eastAsia="MS Gothic" w:hAnsi="MS Gothic"/>
                  </w:rPr>
                  <w:t>☐</w:t>
                </w:r>
              </w:sdtContent>
            </w:sdt>
            <w:r w:rsidRPr="00CF4448">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CF4448">
                  <w:rPr>
                    <w:rFonts w:ascii="MS Gothic" w:eastAsia="MS Gothic" w:hAnsi="MS Gothic"/>
                  </w:rPr>
                  <w:t>☐</w:t>
                </w:r>
              </w:sdtContent>
            </w:sdt>
            <w:r w:rsidRPr="00CF4448">
              <w:rPr>
                <w:rFonts w:ascii="Candara" w:hAnsi="Candara"/>
              </w:rPr>
              <w:t xml:space="preserve"> Individual tutorials</w:t>
            </w:r>
          </w:p>
          <w:p w14:paraId="007729B8" w14:textId="1AB20862" w:rsidR="00603117" w:rsidRPr="00CF4448" w:rsidRDefault="00603117" w:rsidP="00E857F8">
            <w:pPr>
              <w:spacing w:line="240" w:lineRule="auto"/>
              <w:contextualSpacing/>
              <w:jc w:val="left"/>
              <w:rPr>
                <w:rFonts w:ascii="Candara" w:hAnsi="Candara"/>
              </w:rPr>
            </w:pPr>
            <w:r w:rsidRPr="00CF4448">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CF4448">
                  <w:rPr>
                    <w:rFonts w:ascii="MS Gothic" w:eastAsia="MS Gothic" w:hAnsi="MS Gothic"/>
                  </w:rPr>
                  <w:t>☐</w:t>
                </w:r>
              </w:sdtContent>
            </w:sdt>
            <w:r w:rsidRPr="00CF4448">
              <w:rPr>
                <w:rFonts w:ascii="Candara" w:hAnsi="Candara"/>
              </w:rPr>
              <w:t xml:space="preserve">Laboratory work </w:t>
            </w:r>
            <w:r w:rsidR="003B32A9" w:rsidRPr="00CF4448">
              <w:rPr>
                <w:rFonts w:ascii="Candara" w:hAnsi="Candara"/>
              </w:rPr>
              <w:t xml:space="preserve"> </w:t>
            </w:r>
            <w:r w:rsidRPr="00CF4448">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Pr="00CF4448">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CF4448">
                  <w:rPr>
                    <w:rFonts w:ascii="MS Gothic" w:eastAsia="MS Gothic" w:hAnsi="MS Gothic"/>
                  </w:rPr>
                  <w:t>☐</w:t>
                </w:r>
              </w:sdtContent>
            </w:sdt>
            <w:r w:rsidRPr="00CF4448">
              <w:rPr>
                <w:rFonts w:ascii="Candara" w:hAnsi="Candara"/>
              </w:rPr>
              <w:t xml:space="preserve">  Seminar</w:t>
            </w:r>
          </w:p>
          <w:p w14:paraId="5CC3830C" w14:textId="19C0658D" w:rsidR="00603117" w:rsidRPr="00CF4448" w:rsidRDefault="00603117" w:rsidP="003B32A9">
            <w:pPr>
              <w:spacing w:line="240" w:lineRule="auto"/>
              <w:contextualSpacing/>
              <w:jc w:val="left"/>
              <w:rPr>
                <w:rFonts w:ascii="Candara" w:hAnsi="Candara"/>
              </w:rPr>
            </w:pPr>
            <w:r w:rsidRPr="00CF4448">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CF4448">
                  <w:rPr>
                    <w:rFonts w:ascii="MS Gothic" w:eastAsia="MS Gothic" w:hAnsi="MS Gothic"/>
                  </w:rPr>
                  <w:t>☐</w:t>
                </w:r>
              </w:sdtContent>
            </w:sdt>
            <w:r w:rsidRPr="00CF4448">
              <w:rPr>
                <w:rFonts w:ascii="Candara" w:hAnsi="Candara"/>
              </w:rPr>
              <w:t xml:space="preserve">Distance learning    </w:t>
            </w:r>
            <w:sdt>
              <w:sdtPr>
                <w:rPr>
                  <w:rFonts w:ascii="Candara" w:hAnsi="Candara"/>
                </w:rPr>
                <w:id w:val="-543446048"/>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Pr="00CF4448">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CF4448">
                  <w:rPr>
                    <w:rFonts w:ascii="MS Gothic" w:eastAsia="MS Gothic" w:hAnsi="MS Gothic"/>
                  </w:rPr>
                  <w:t>☐</w:t>
                </w:r>
              </w:sdtContent>
            </w:sdt>
            <w:r w:rsidRPr="00CF4448">
              <w:rPr>
                <w:rFonts w:ascii="Candara" w:hAnsi="Candara"/>
              </w:rPr>
              <w:t xml:space="preserve">  Other</w:t>
            </w:r>
          </w:p>
        </w:tc>
      </w:tr>
      <w:tr w:rsidR="00911529" w:rsidRPr="00CF444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CF4448" w:rsidRDefault="00911529" w:rsidP="00B50491">
            <w:pPr>
              <w:spacing w:line="240" w:lineRule="auto"/>
              <w:contextualSpacing/>
              <w:jc w:val="left"/>
              <w:rPr>
                <w:rFonts w:ascii="Candara" w:hAnsi="Candara"/>
                <w:b/>
              </w:rPr>
            </w:pPr>
            <w:r w:rsidRPr="00CF4448">
              <w:rPr>
                <w:rFonts w:ascii="Candara" w:hAnsi="Candara"/>
                <w:b/>
              </w:rPr>
              <w:t xml:space="preserve">PURPOSE AND OVERVIEW </w:t>
            </w:r>
            <w:r w:rsidR="00B54668" w:rsidRPr="00CF4448">
              <w:rPr>
                <w:rFonts w:ascii="Candara" w:hAnsi="Candara"/>
                <w:b/>
              </w:rPr>
              <w:t>(max</w:t>
            </w:r>
            <w:r w:rsidR="00B50491" w:rsidRPr="00CF4448">
              <w:rPr>
                <w:rFonts w:ascii="Candara" w:hAnsi="Candara"/>
                <w:b/>
              </w:rPr>
              <w:t>.</w:t>
            </w:r>
            <w:r w:rsidR="00B54668" w:rsidRPr="00CF4448">
              <w:rPr>
                <w:rFonts w:ascii="Candara" w:hAnsi="Candara"/>
                <w:b/>
              </w:rPr>
              <w:t xml:space="preserve"> 5</w:t>
            </w:r>
            <w:r w:rsidR="00B50491" w:rsidRPr="00CF4448">
              <w:rPr>
                <w:rFonts w:ascii="Candara" w:hAnsi="Candara"/>
                <w:b/>
              </w:rPr>
              <w:t xml:space="preserve"> sentences</w:t>
            </w:r>
            <w:r w:rsidR="00B54668" w:rsidRPr="00CF4448">
              <w:rPr>
                <w:rFonts w:ascii="Candara" w:hAnsi="Candara"/>
                <w:b/>
              </w:rPr>
              <w:t>)</w:t>
            </w:r>
          </w:p>
        </w:tc>
      </w:tr>
      <w:tr w:rsidR="00911529" w:rsidRPr="00CF4448" w14:paraId="50643399" w14:textId="77777777" w:rsidTr="00A96677">
        <w:trPr>
          <w:trHeight w:val="562"/>
        </w:trPr>
        <w:tc>
          <w:tcPr>
            <w:tcW w:w="10440" w:type="dxa"/>
            <w:gridSpan w:val="7"/>
            <w:vAlign w:val="center"/>
          </w:tcPr>
          <w:p w14:paraId="54320D74" w14:textId="77777777" w:rsidR="001D6363" w:rsidRPr="00CF4448" w:rsidRDefault="001D6363" w:rsidP="00911529">
            <w:pPr>
              <w:spacing w:line="240" w:lineRule="auto"/>
              <w:contextualSpacing/>
              <w:jc w:val="left"/>
            </w:pPr>
            <w:r w:rsidRPr="00CF4448">
              <w:t>Systematic analysis of the classical texts of Russian literature.</w:t>
            </w:r>
          </w:p>
          <w:p w14:paraId="23A6C870" w14:textId="7F979D5E" w:rsidR="00E266A9" w:rsidRPr="00CF4448" w:rsidRDefault="001D6363" w:rsidP="001D6363">
            <w:pPr>
              <w:spacing w:line="240" w:lineRule="auto"/>
              <w:contextualSpacing/>
              <w:jc w:val="left"/>
            </w:pPr>
            <w:r w:rsidRPr="00CF4448">
              <w:t>Students are theoretically and practically prepared to use and apply differen</w:t>
            </w:r>
            <w:bookmarkStart w:id="0" w:name="_GoBack"/>
            <w:bookmarkEnd w:id="0"/>
            <w:r w:rsidRPr="00CF4448">
              <w:t xml:space="preserve">t approaches, models and methods of knowledge in the field of </w:t>
            </w:r>
            <w:proofErr w:type="spellStart"/>
            <w:r w:rsidRPr="00CF4448">
              <w:t>systemology</w:t>
            </w:r>
            <w:proofErr w:type="spellEnd"/>
            <w:r w:rsidRPr="00CF4448">
              <w:t xml:space="preserve">. </w:t>
            </w:r>
          </w:p>
        </w:tc>
      </w:tr>
      <w:tr w:rsidR="00E857F8" w:rsidRPr="00CF444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CF4448" w:rsidRDefault="00E857F8" w:rsidP="00E857F8">
            <w:pPr>
              <w:tabs>
                <w:tab w:val="left" w:pos="360"/>
              </w:tabs>
              <w:spacing w:after="0" w:line="240" w:lineRule="auto"/>
              <w:jc w:val="left"/>
              <w:rPr>
                <w:rFonts w:ascii="Candara" w:hAnsi="Candara"/>
                <w:b/>
              </w:rPr>
            </w:pPr>
            <w:r w:rsidRPr="00CF4448">
              <w:rPr>
                <w:rFonts w:ascii="Candara" w:hAnsi="Candara"/>
                <w:b/>
              </w:rPr>
              <w:t>SYLLABUS (</w:t>
            </w:r>
            <w:r w:rsidR="00B50491" w:rsidRPr="00CF4448">
              <w:rPr>
                <w:rFonts w:ascii="Candara" w:hAnsi="Candara"/>
                <w:b/>
              </w:rPr>
              <w:t xml:space="preserve">brief </w:t>
            </w:r>
            <w:r w:rsidRPr="00CF4448">
              <w:rPr>
                <w:rFonts w:ascii="Candara" w:hAnsi="Candara"/>
                <w:b/>
              </w:rPr>
              <w:t>outline and summary of topics</w:t>
            </w:r>
            <w:r w:rsidR="00B50491" w:rsidRPr="00CF4448">
              <w:rPr>
                <w:rFonts w:ascii="Candara" w:hAnsi="Candara"/>
                <w:b/>
              </w:rPr>
              <w:t>, max. 10 sentenc</w:t>
            </w:r>
            <w:r w:rsidR="001D3BF1" w:rsidRPr="00CF4448">
              <w:rPr>
                <w:rFonts w:ascii="Candara" w:hAnsi="Candara"/>
                <w:b/>
              </w:rPr>
              <w:t>e</w:t>
            </w:r>
            <w:r w:rsidR="00B50491" w:rsidRPr="00CF4448">
              <w:rPr>
                <w:rFonts w:ascii="Candara" w:hAnsi="Candara"/>
                <w:b/>
              </w:rPr>
              <w:t>s</w:t>
            </w:r>
            <w:r w:rsidRPr="00CF4448">
              <w:rPr>
                <w:rFonts w:ascii="Candara" w:hAnsi="Candara"/>
                <w:b/>
              </w:rPr>
              <w:t>)</w:t>
            </w:r>
          </w:p>
        </w:tc>
      </w:tr>
      <w:tr w:rsidR="00B54668" w:rsidRPr="00CF4448" w14:paraId="6C500926" w14:textId="77777777" w:rsidTr="00B54668">
        <w:trPr>
          <w:trHeight w:val="562"/>
        </w:trPr>
        <w:tc>
          <w:tcPr>
            <w:tcW w:w="10440" w:type="dxa"/>
            <w:gridSpan w:val="7"/>
            <w:shd w:val="clear" w:color="auto" w:fill="auto"/>
            <w:vAlign w:val="center"/>
          </w:tcPr>
          <w:p w14:paraId="6ABF833B" w14:textId="36B91D12"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Classical Russian literature as an open system. The universal character of ethical and aesthetic values. Text and its boundaries. Textual connections. Text and semiotics.</w:t>
            </w:r>
          </w:p>
          <w:p w14:paraId="501A657E" w14:textId="1C1574F4" w:rsidR="00E266A9" w:rsidRPr="00CF4448" w:rsidRDefault="001D6363" w:rsidP="00E266A9">
            <w:pPr>
              <w:widowControl w:val="0"/>
              <w:numPr>
                <w:ilvl w:val="0"/>
                <w:numId w:val="3"/>
              </w:numPr>
              <w:suppressAutoHyphens w:val="0"/>
              <w:autoSpaceDE w:val="0"/>
              <w:autoSpaceDN w:val="0"/>
              <w:adjustRightInd w:val="0"/>
              <w:spacing w:after="0" w:line="240" w:lineRule="auto"/>
              <w:jc w:val="left"/>
            </w:pPr>
            <w:r w:rsidRPr="00CF4448">
              <w:t>The problem of creative freedom. Writer as a “prophet”. “Named”, or “Personal” texts.</w:t>
            </w:r>
          </w:p>
          <w:p w14:paraId="1FB484AB" w14:textId="055A049D" w:rsidR="00E266A9" w:rsidRPr="00CF4448" w:rsidRDefault="001D6363" w:rsidP="00E266A9">
            <w:pPr>
              <w:widowControl w:val="0"/>
              <w:numPr>
                <w:ilvl w:val="0"/>
                <w:numId w:val="3"/>
              </w:numPr>
              <w:suppressAutoHyphens w:val="0"/>
              <w:autoSpaceDE w:val="0"/>
              <w:autoSpaceDN w:val="0"/>
              <w:adjustRightInd w:val="0"/>
              <w:spacing w:after="0" w:line="240" w:lineRule="auto"/>
              <w:jc w:val="left"/>
            </w:pPr>
            <w:r w:rsidRPr="00CF4448">
              <w:t>Pushkin’s text of Russian literature.</w:t>
            </w:r>
          </w:p>
          <w:p w14:paraId="6B524B31" w14:textId="717E9964"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Eschatological and apocalyptic ideas of Russian culture in the pre-revolutionary period.</w:t>
            </w:r>
          </w:p>
          <w:p w14:paraId="4F1B840C" w14:textId="7AFB5EF3"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Classical branch of Russian literature in the post-revolutionary period.</w:t>
            </w:r>
          </w:p>
          <w:p w14:paraId="6DA593E7" w14:textId="23B05C2F"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Poetics of dystopia. Dystopia by Y. Zamyatin in context of world dystopias of the twentieth century (Orwell, etc.).</w:t>
            </w:r>
          </w:p>
          <w:p w14:paraId="0427F311" w14:textId="11ACF23A" w:rsidR="00E266A9" w:rsidRPr="00CF4448" w:rsidRDefault="001D6363" w:rsidP="00E266A9">
            <w:pPr>
              <w:widowControl w:val="0"/>
              <w:numPr>
                <w:ilvl w:val="0"/>
                <w:numId w:val="3"/>
              </w:numPr>
              <w:suppressAutoHyphens w:val="0"/>
              <w:autoSpaceDE w:val="0"/>
              <w:autoSpaceDN w:val="0"/>
              <w:adjustRightInd w:val="0"/>
              <w:spacing w:after="0" w:line="240" w:lineRule="auto"/>
            </w:pPr>
            <w:proofErr w:type="spellStart"/>
            <w:r w:rsidRPr="00CF4448">
              <w:t>Antimythologizm</w:t>
            </w:r>
            <w:proofErr w:type="spellEnd"/>
            <w:r w:rsidRPr="00CF4448">
              <w:t xml:space="preserve"> of Mikhail </w:t>
            </w:r>
            <w:proofErr w:type="spellStart"/>
            <w:r w:rsidRPr="00CF4448">
              <w:t>Bulgakov’s</w:t>
            </w:r>
            <w:proofErr w:type="spellEnd"/>
            <w:r w:rsidRPr="00CF4448">
              <w:t xml:space="preserve"> creative work.</w:t>
            </w:r>
          </w:p>
          <w:p w14:paraId="0BA48741" w14:textId="6CE552DD"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“Urban texts”. Petersburg text of Russian literature. Problems of Moscow text. The study of “urban” texts of Russian province.</w:t>
            </w:r>
          </w:p>
          <w:p w14:paraId="41E5854E" w14:textId="5AAF3BF2"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lastRenderedPageBreak/>
              <w:t>Phenomenon of the “internal emigration” in Russia.</w:t>
            </w:r>
          </w:p>
          <w:p w14:paraId="1D37E01F" w14:textId="53A344FE"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Russian literature and emigration.</w:t>
            </w:r>
          </w:p>
          <w:p w14:paraId="039DD67D" w14:textId="46B6656E" w:rsidR="00E266A9" w:rsidRPr="00CF4448" w:rsidRDefault="001D6363" w:rsidP="00E266A9">
            <w:pPr>
              <w:widowControl w:val="0"/>
              <w:numPr>
                <w:ilvl w:val="0"/>
                <w:numId w:val="3"/>
              </w:numPr>
              <w:suppressAutoHyphens w:val="0"/>
              <w:autoSpaceDE w:val="0"/>
              <w:autoSpaceDN w:val="0"/>
              <w:adjustRightInd w:val="0"/>
              <w:spacing w:after="0" w:line="240" w:lineRule="auto"/>
            </w:pPr>
            <w:r w:rsidRPr="00CF4448">
              <w:t>The outcasts of Soviet literature. “Distraction”</w:t>
            </w:r>
            <w:r w:rsidR="00300909" w:rsidRPr="00CF4448">
              <w:t xml:space="preserve"> as an existential theme of </w:t>
            </w:r>
            <w:proofErr w:type="spellStart"/>
            <w:r w:rsidR="00300909" w:rsidRPr="00CF4448">
              <w:t>Osip</w:t>
            </w:r>
            <w:proofErr w:type="spellEnd"/>
            <w:r w:rsidR="00300909" w:rsidRPr="00CF4448">
              <w:t xml:space="preserve"> Mandelstam. </w:t>
            </w:r>
          </w:p>
          <w:p w14:paraId="593A28FD" w14:textId="01F4572A" w:rsidR="00E266A9" w:rsidRPr="00CF4448" w:rsidRDefault="00300909" w:rsidP="00E266A9">
            <w:pPr>
              <w:widowControl w:val="0"/>
              <w:numPr>
                <w:ilvl w:val="0"/>
                <w:numId w:val="3"/>
              </w:numPr>
              <w:suppressAutoHyphens w:val="0"/>
              <w:autoSpaceDE w:val="0"/>
              <w:autoSpaceDN w:val="0"/>
              <w:adjustRightInd w:val="0"/>
              <w:spacing w:after="0" w:line="240" w:lineRule="auto"/>
            </w:pPr>
            <w:r w:rsidRPr="00CF4448">
              <w:t>The role of cultural archetypes in shaping the position of Soviet writers. Expansion of the “language of the streets” into literature.</w:t>
            </w:r>
          </w:p>
          <w:p w14:paraId="274358DD" w14:textId="12D84609" w:rsidR="00E266A9" w:rsidRPr="00CF4448" w:rsidRDefault="00300909" w:rsidP="00E266A9">
            <w:pPr>
              <w:widowControl w:val="0"/>
              <w:numPr>
                <w:ilvl w:val="0"/>
                <w:numId w:val="3"/>
              </w:numPr>
              <w:suppressAutoHyphens w:val="0"/>
              <w:autoSpaceDE w:val="0"/>
              <w:autoSpaceDN w:val="0"/>
              <w:adjustRightInd w:val="0"/>
              <w:spacing w:after="0" w:line="240" w:lineRule="auto"/>
            </w:pPr>
            <w:r w:rsidRPr="00CF4448">
              <w:t>Identification of culture of totalitarian society with totalitarian culture. “Other prose”: overturned canon.</w:t>
            </w:r>
          </w:p>
          <w:p w14:paraId="5DB4DFCA" w14:textId="1B249BC4" w:rsidR="00E266A9" w:rsidRPr="00CF4448" w:rsidRDefault="00300909" w:rsidP="00E266A9">
            <w:pPr>
              <w:widowControl w:val="0"/>
              <w:numPr>
                <w:ilvl w:val="0"/>
                <w:numId w:val="3"/>
              </w:numPr>
              <w:suppressAutoHyphens w:val="0"/>
              <w:autoSpaceDE w:val="0"/>
              <w:autoSpaceDN w:val="0"/>
              <w:adjustRightInd w:val="0"/>
              <w:spacing w:after="0" w:line="240" w:lineRule="auto"/>
            </w:pPr>
            <w:r w:rsidRPr="00CF4448">
              <w:t>The theme of generation in Russian literature.</w:t>
            </w:r>
          </w:p>
          <w:p w14:paraId="12694A32" w14:textId="18FA4E60" w:rsidR="00B54668" w:rsidRPr="00CF4448" w:rsidRDefault="00300909" w:rsidP="00300909">
            <w:pPr>
              <w:widowControl w:val="0"/>
              <w:numPr>
                <w:ilvl w:val="0"/>
                <w:numId w:val="3"/>
              </w:numPr>
              <w:suppressAutoHyphens w:val="0"/>
              <w:autoSpaceDE w:val="0"/>
              <w:autoSpaceDN w:val="0"/>
              <w:adjustRightInd w:val="0"/>
              <w:spacing w:after="0" w:line="240" w:lineRule="auto"/>
            </w:pPr>
            <w:r w:rsidRPr="00CF4448">
              <w:t>Village civilization and its historically developed psychology. Existential paradigm of village culture in Russia. Disappearance of village culture at the turn of the century. The official nationality and sweeping “village” literature.</w:t>
            </w:r>
          </w:p>
        </w:tc>
      </w:tr>
      <w:tr w:rsidR="001D3BF1" w:rsidRPr="00CF444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CF4448" w:rsidRDefault="001D3BF1" w:rsidP="00E857F8">
            <w:pPr>
              <w:tabs>
                <w:tab w:val="left" w:pos="360"/>
              </w:tabs>
              <w:spacing w:after="0" w:line="240" w:lineRule="auto"/>
              <w:jc w:val="left"/>
              <w:rPr>
                <w:rFonts w:ascii="Candara" w:hAnsi="Candara"/>
                <w:b/>
              </w:rPr>
            </w:pPr>
            <w:r w:rsidRPr="00CF4448">
              <w:rPr>
                <w:rFonts w:ascii="Candara" w:hAnsi="Candara"/>
                <w:b/>
              </w:rPr>
              <w:lastRenderedPageBreak/>
              <w:t>LANGUAGE OF INSTRUCTION</w:t>
            </w:r>
          </w:p>
        </w:tc>
      </w:tr>
      <w:tr w:rsidR="001D3BF1" w:rsidRPr="00CF4448" w14:paraId="7AE93B78" w14:textId="77777777" w:rsidTr="00B54668">
        <w:trPr>
          <w:trHeight w:val="562"/>
        </w:trPr>
        <w:tc>
          <w:tcPr>
            <w:tcW w:w="10440" w:type="dxa"/>
            <w:gridSpan w:val="7"/>
            <w:shd w:val="clear" w:color="auto" w:fill="auto"/>
            <w:vAlign w:val="center"/>
          </w:tcPr>
          <w:p w14:paraId="12EBA521" w14:textId="19E2CE98" w:rsidR="001D3BF1" w:rsidRPr="00CF4448" w:rsidRDefault="003B5C6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sidRPr="00CF4448">
                  <w:rPr>
                    <w:rFonts w:ascii="MS Gothic" w:eastAsia="MS Gothic" w:hAnsi="MS Gothic"/>
                  </w:rPr>
                  <w:t>☐</w:t>
                </w:r>
              </w:sdtContent>
            </w:sdt>
            <w:proofErr w:type="gramStart"/>
            <w:r w:rsidR="00E1222F" w:rsidRPr="00CF4448">
              <w:rPr>
                <w:rFonts w:ascii="Candara" w:hAnsi="Candara"/>
              </w:rPr>
              <w:t>Serbian  (</w:t>
            </w:r>
            <w:proofErr w:type="gramEnd"/>
            <w:r w:rsidR="00E1222F" w:rsidRPr="00CF4448">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CF4448">
                  <w:rPr>
                    <w:rFonts w:ascii="MS Gothic" w:eastAsia="MS Gothic" w:hAnsi="MS Gothic"/>
                  </w:rPr>
                  <w:t>☐</w:t>
                </w:r>
              </w:sdtContent>
            </w:sdt>
            <w:r w:rsidR="00E1222F" w:rsidRPr="00CF4448">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CF4448">
                  <w:rPr>
                    <w:rFonts w:ascii="MS Gothic" w:eastAsia="MS Gothic" w:hAnsi="MS Gothic"/>
                  </w:rPr>
                  <w:t>☐</w:t>
                </w:r>
              </w:sdtContent>
            </w:sdt>
            <w:r w:rsidR="00E1222F" w:rsidRPr="00CF4448">
              <w:rPr>
                <w:rFonts w:ascii="Candara" w:hAnsi="Candara"/>
              </w:rPr>
              <w:t xml:space="preserve">  Other _____________ (complete course)</w:t>
            </w:r>
          </w:p>
          <w:p w14:paraId="23D3CF60" w14:textId="77777777" w:rsidR="00E47B95" w:rsidRPr="00CF4448" w:rsidRDefault="00E47B95" w:rsidP="00E857F8">
            <w:pPr>
              <w:tabs>
                <w:tab w:val="left" w:pos="360"/>
              </w:tabs>
              <w:spacing w:after="0" w:line="240" w:lineRule="auto"/>
              <w:jc w:val="left"/>
              <w:rPr>
                <w:rFonts w:ascii="Candara" w:hAnsi="Candara"/>
              </w:rPr>
            </w:pPr>
          </w:p>
          <w:p w14:paraId="35374160" w14:textId="21B2A019" w:rsidR="00E1222F" w:rsidRPr="00CF4448" w:rsidRDefault="003B5C6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CF4448">
                  <w:rPr>
                    <w:rFonts w:ascii="MS Gothic" w:eastAsia="MS Gothic" w:hAnsi="MS Gothic"/>
                  </w:rPr>
                  <w:t>☐</w:t>
                </w:r>
              </w:sdtContent>
            </w:sdt>
            <w:r w:rsidR="00E1222F" w:rsidRPr="00CF4448">
              <w:rPr>
                <w:rFonts w:ascii="Candara" w:hAnsi="Candara"/>
              </w:rPr>
              <w:t xml:space="preserve">Serbian with English mentoring      </w:t>
            </w:r>
            <w:sdt>
              <w:sdtPr>
                <w:rPr>
                  <w:rFonts w:ascii="Candara" w:hAnsi="Candara"/>
                </w:rPr>
                <w:id w:val="1096984069"/>
                <w14:checkbox>
                  <w14:checked w14:val="1"/>
                  <w14:checkedState w14:val="2612" w14:font="MS Gothic"/>
                  <w14:uncheckedState w14:val="2610" w14:font="MS Gothic"/>
                </w14:checkbox>
              </w:sdtPr>
              <w:sdtEndPr/>
              <w:sdtContent>
                <w:r w:rsidR="00E266A9" w:rsidRPr="00CF4448">
                  <w:rPr>
                    <w:rFonts w:ascii="MS Gothic" w:eastAsia="MS Gothic" w:hAnsi="MS Gothic"/>
                  </w:rPr>
                  <w:t>☒</w:t>
                </w:r>
              </w:sdtContent>
            </w:sdt>
            <w:r w:rsidR="00E1222F" w:rsidRPr="00CF4448">
              <w:rPr>
                <w:rFonts w:ascii="Candara" w:hAnsi="Candara"/>
              </w:rPr>
              <w:t>Serbian with other mentoring</w:t>
            </w:r>
            <w:r w:rsidR="009D3A24" w:rsidRPr="00CF4448">
              <w:rPr>
                <w:rFonts w:ascii="Candara" w:hAnsi="Candara"/>
              </w:rPr>
              <w:t>, Russian language</w:t>
            </w:r>
          </w:p>
          <w:p w14:paraId="0365FEB6" w14:textId="3B1BBE9E" w:rsidR="00E47B95" w:rsidRPr="00CF4448" w:rsidRDefault="00E47B95" w:rsidP="00E857F8">
            <w:pPr>
              <w:tabs>
                <w:tab w:val="left" w:pos="360"/>
              </w:tabs>
              <w:spacing w:after="0" w:line="240" w:lineRule="auto"/>
              <w:jc w:val="left"/>
              <w:rPr>
                <w:rFonts w:ascii="Candara" w:hAnsi="Candara"/>
                <w:b/>
              </w:rPr>
            </w:pPr>
          </w:p>
        </w:tc>
      </w:tr>
      <w:tr w:rsidR="00B54668" w:rsidRPr="00CF444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CF4448" w:rsidRDefault="00B54668" w:rsidP="00E857F8">
            <w:pPr>
              <w:tabs>
                <w:tab w:val="left" w:pos="360"/>
              </w:tabs>
              <w:spacing w:after="0" w:line="240" w:lineRule="auto"/>
              <w:jc w:val="left"/>
              <w:rPr>
                <w:rFonts w:ascii="Candara" w:hAnsi="Candara"/>
                <w:b/>
              </w:rPr>
            </w:pPr>
            <w:r w:rsidRPr="00CF4448">
              <w:rPr>
                <w:rFonts w:ascii="Candara" w:hAnsi="Candara"/>
                <w:b/>
              </w:rPr>
              <w:t>ASSESSMENT METHODS AND CRITERIA</w:t>
            </w:r>
          </w:p>
        </w:tc>
      </w:tr>
      <w:tr w:rsidR="001F14FA" w:rsidRPr="00CF4448" w14:paraId="70595353" w14:textId="7B55D4AB" w:rsidTr="001F14FA">
        <w:trPr>
          <w:trHeight w:val="562"/>
        </w:trPr>
        <w:tc>
          <w:tcPr>
            <w:tcW w:w="2550" w:type="dxa"/>
            <w:shd w:val="clear" w:color="auto" w:fill="auto"/>
            <w:vAlign w:val="center"/>
          </w:tcPr>
          <w:p w14:paraId="0CCB5A71" w14:textId="08393341" w:rsidR="001F14FA" w:rsidRPr="00CF4448" w:rsidRDefault="001F14FA" w:rsidP="00E857F8">
            <w:pPr>
              <w:tabs>
                <w:tab w:val="left" w:pos="360"/>
              </w:tabs>
              <w:spacing w:after="0" w:line="240" w:lineRule="auto"/>
              <w:jc w:val="left"/>
              <w:rPr>
                <w:rFonts w:ascii="Candara" w:hAnsi="Candara"/>
                <w:b/>
              </w:rPr>
            </w:pPr>
            <w:proofErr w:type="gramStart"/>
            <w:r w:rsidRPr="00CF4448">
              <w:rPr>
                <w:rFonts w:ascii="Candara" w:hAnsi="Candara"/>
                <w:b/>
              </w:rPr>
              <w:t>Pre exam</w:t>
            </w:r>
            <w:proofErr w:type="gramEnd"/>
            <w:r w:rsidRPr="00CF4448">
              <w:rPr>
                <w:rFonts w:ascii="Candara" w:hAnsi="Candara"/>
                <w:b/>
              </w:rPr>
              <w:t xml:space="preserve"> duties</w:t>
            </w:r>
          </w:p>
        </w:tc>
        <w:tc>
          <w:tcPr>
            <w:tcW w:w="1575" w:type="dxa"/>
            <w:gridSpan w:val="2"/>
            <w:shd w:val="clear" w:color="auto" w:fill="auto"/>
            <w:vAlign w:val="center"/>
          </w:tcPr>
          <w:p w14:paraId="45492F22" w14:textId="04C1B85E"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Points</w:t>
            </w:r>
          </w:p>
        </w:tc>
        <w:tc>
          <w:tcPr>
            <w:tcW w:w="3255" w:type="dxa"/>
            <w:gridSpan w:val="3"/>
            <w:shd w:val="clear" w:color="auto" w:fill="auto"/>
            <w:vAlign w:val="center"/>
          </w:tcPr>
          <w:p w14:paraId="1EA41BA9" w14:textId="2F3D6953"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Final exam</w:t>
            </w:r>
          </w:p>
        </w:tc>
        <w:tc>
          <w:tcPr>
            <w:tcW w:w="3060" w:type="dxa"/>
            <w:shd w:val="clear" w:color="auto" w:fill="auto"/>
            <w:vAlign w:val="center"/>
          </w:tcPr>
          <w:p w14:paraId="26CCA4ED" w14:textId="61FE57D6"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points</w:t>
            </w:r>
          </w:p>
        </w:tc>
      </w:tr>
      <w:tr w:rsidR="001F14FA" w:rsidRPr="00CF4448" w14:paraId="5ED32021" w14:textId="1EB9F878" w:rsidTr="001F14FA">
        <w:trPr>
          <w:trHeight w:val="562"/>
        </w:trPr>
        <w:tc>
          <w:tcPr>
            <w:tcW w:w="2550" w:type="dxa"/>
            <w:shd w:val="clear" w:color="auto" w:fill="auto"/>
            <w:vAlign w:val="center"/>
          </w:tcPr>
          <w:p w14:paraId="2A356E3F" w14:textId="7AA07C36"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Activity during lectures</w:t>
            </w:r>
          </w:p>
        </w:tc>
        <w:tc>
          <w:tcPr>
            <w:tcW w:w="1575" w:type="dxa"/>
            <w:gridSpan w:val="2"/>
            <w:shd w:val="clear" w:color="auto" w:fill="auto"/>
            <w:vAlign w:val="center"/>
          </w:tcPr>
          <w:p w14:paraId="22033C2C" w14:textId="5CB4B240" w:rsidR="001F14FA" w:rsidRPr="00CF4448" w:rsidRDefault="00E266A9" w:rsidP="00E857F8">
            <w:pPr>
              <w:tabs>
                <w:tab w:val="left" w:pos="360"/>
              </w:tabs>
              <w:spacing w:after="0" w:line="240" w:lineRule="auto"/>
              <w:jc w:val="left"/>
              <w:rPr>
                <w:rFonts w:ascii="Candara" w:hAnsi="Candara"/>
                <w:b/>
              </w:rPr>
            </w:pPr>
            <w:r w:rsidRPr="00CF4448">
              <w:rPr>
                <w:rFonts w:ascii="Candara" w:hAnsi="Candara"/>
                <w:b/>
              </w:rPr>
              <w:t>20</w:t>
            </w:r>
          </w:p>
        </w:tc>
        <w:tc>
          <w:tcPr>
            <w:tcW w:w="3255" w:type="dxa"/>
            <w:gridSpan w:val="3"/>
            <w:shd w:val="clear" w:color="auto" w:fill="auto"/>
            <w:vAlign w:val="center"/>
          </w:tcPr>
          <w:p w14:paraId="36EB7134" w14:textId="011E6769"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Written examination</w:t>
            </w:r>
          </w:p>
        </w:tc>
        <w:tc>
          <w:tcPr>
            <w:tcW w:w="3060" w:type="dxa"/>
            <w:shd w:val="clear" w:color="auto" w:fill="auto"/>
            <w:vAlign w:val="center"/>
          </w:tcPr>
          <w:p w14:paraId="5F7DC87E" w14:textId="49D929E7" w:rsidR="001F14FA" w:rsidRPr="00CF4448" w:rsidRDefault="00E266A9" w:rsidP="00E857F8">
            <w:pPr>
              <w:tabs>
                <w:tab w:val="left" w:pos="360"/>
              </w:tabs>
              <w:spacing w:after="0" w:line="240" w:lineRule="auto"/>
              <w:jc w:val="left"/>
              <w:rPr>
                <w:rFonts w:ascii="Candara" w:hAnsi="Candara"/>
                <w:b/>
              </w:rPr>
            </w:pPr>
            <w:r w:rsidRPr="00CF4448">
              <w:rPr>
                <w:rFonts w:ascii="Candara" w:hAnsi="Candara"/>
                <w:b/>
              </w:rPr>
              <w:t>20</w:t>
            </w:r>
          </w:p>
        </w:tc>
      </w:tr>
      <w:tr w:rsidR="001F14FA" w:rsidRPr="00CF4448" w14:paraId="41516095" w14:textId="62D16FE4" w:rsidTr="001F14FA">
        <w:trPr>
          <w:trHeight w:val="562"/>
        </w:trPr>
        <w:tc>
          <w:tcPr>
            <w:tcW w:w="2550" w:type="dxa"/>
            <w:shd w:val="clear" w:color="auto" w:fill="auto"/>
            <w:vAlign w:val="center"/>
          </w:tcPr>
          <w:p w14:paraId="387A27B0" w14:textId="3EDB0C3A"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Practical teaching</w:t>
            </w:r>
          </w:p>
        </w:tc>
        <w:tc>
          <w:tcPr>
            <w:tcW w:w="1575" w:type="dxa"/>
            <w:gridSpan w:val="2"/>
            <w:shd w:val="clear" w:color="auto" w:fill="auto"/>
            <w:vAlign w:val="center"/>
          </w:tcPr>
          <w:p w14:paraId="3BAA5638" w14:textId="1B2732EB" w:rsidR="001F14FA" w:rsidRPr="00CF4448" w:rsidRDefault="00E266A9" w:rsidP="00E857F8">
            <w:pPr>
              <w:tabs>
                <w:tab w:val="left" w:pos="360"/>
              </w:tabs>
              <w:spacing w:after="0" w:line="240" w:lineRule="auto"/>
              <w:jc w:val="left"/>
              <w:rPr>
                <w:rFonts w:ascii="Candara" w:hAnsi="Candara"/>
                <w:b/>
              </w:rPr>
            </w:pPr>
            <w:r w:rsidRPr="00CF4448">
              <w:rPr>
                <w:rFonts w:ascii="Candara" w:hAnsi="Candara"/>
                <w:b/>
              </w:rPr>
              <w:t>30</w:t>
            </w:r>
          </w:p>
        </w:tc>
        <w:tc>
          <w:tcPr>
            <w:tcW w:w="3255" w:type="dxa"/>
            <w:gridSpan w:val="3"/>
            <w:shd w:val="clear" w:color="auto" w:fill="auto"/>
            <w:vAlign w:val="center"/>
          </w:tcPr>
          <w:p w14:paraId="7F44A54A" w14:textId="4A5289D8"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Oral examination</w:t>
            </w:r>
          </w:p>
        </w:tc>
        <w:tc>
          <w:tcPr>
            <w:tcW w:w="3060" w:type="dxa"/>
            <w:shd w:val="clear" w:color="auto" w:fill="auto"/>
            <w:vAlign w:val="center"/>
          </w:tcPr>
          <w:p w14:paraId="17BE5BF1" w14:textId="2B29562A" w:rsidR="001F14FA" w:rsidRPr="00CF4448" w:rsidRDefault="00E266A9" w:rsidP="00E857F8">
            <w:pPr>
              <w:tabs>
                <w:tab w:val="left" w:pos="360"/>
              </w:tabs>
              <w:spacing w:after="0" w:line="240" w:lineRule="auto"/>
              <w:jc w:val="left"/>
              <w:rPr>
                <w:rFonts w:ascii="Candara" w:hAnsi="Candara"/>
                <w:b/>
              </w:rPr>
            </w:pPr>
            <w:r w:rsidRPr="00CF4448">
              <w:rPr>
                <w:rFonts w:ascii="Candara" w:hAnsi="Candara"/>
                <w:b/>
              </w:rPr>
              <w:t>30</w:t>
            </w:r>
          </w:p>
        </w:tc>
      </w:tr>
      <w:tr w:rsidR="001F14FA" w:rsidRPr="00CF4448" w14:paraId="229DA10A" w14:textId="1D806BC4" w:rsidTr="001F14FA">
        <w:trPr>
          <w:trHeight w:val="562"/>
        </w:trPr>
        <w:tc>
          <w:tcPr>
            <w:tcW w:w="2550" w:type="dxa"/>
            <w:shd w:val="clear" w:color="auto" w:fill="auto"/>
            <w:vAlign w:val="center"/>
          </w:tcPr>
          <w:p w14:paraId="64B8DA5A" w14:textId="642D2F1A"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Teaching colloquia</w:t>
            </w:r>
          </w:p>
        </w:tc>
        <w:tc>
          <w:tcPr>
            <w:tcW w:w="1575" w:type="dxa"/>
            <w:gridSpan w:val="2"/>
            <w:shd w:val="clear" w:color="auto" w:fill="auto"/>
            <w:vAlign w:val="center"/>
          </w:tcPr>
          <w:p w14:paraId="373FFD5E" w14:textId="265895F2" w:rsidR="001F14FA" w:rsidRPr="00CF4448"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OVERALL SUM</w:t>
            </w:r>
          </w:p>
        </w:tc>
        <w:tc>
          <w:tcPr>
            <w:tcW w:w="3060" w:type="dxa"/>
            <w:shd w:val="clear" w:color="auto" w:fill="auto"/>
            <w:vAlign w:val="center"/>
          </w:tcPr>
          <w:p w14:paraId="62B30828" w14:textId="58003E17" w:rsidR="001F14FA" w:rsidRPr="00CF4448" w:rsidRDefault="001F14FA" w:rsidP="00E857F8">
            <w:pPr>
              <w:tabs>
                <w:tab w:val="left" w:pos="360"/>
              </w:tabs>
              <w:spacing w:after="0" w:line="240" w:lineRule="auto"/>
              <w:jc w:val="left"/>
              <w:rPr>
                <w:rFonts w:ascii="Candara" w:hAnsi="Candara"/>
                <w:b/>
              </w:rPr>
            </w:pPr>
            <w:r w:rsidRPr="00CF4448">
              <w:rPr>
                <w:rFonts w:ascii="Candara" w:hAnsi="Candara"/>
                <w:b/>
              </w:rPr>
              <w:t>100</w:t>
            </w:r>
          </w:p>
        </w:tc>
      </w:tr>
      <w:tr w:rsidR="001F14FA" w:rsidRPr="00CF4448" w14:paraId="17C1B9BE" w14:textId="709BE305" w:rsidTr="002E270E">
        <w:trPr>
          <w:trHeight w:val="562"/>
        </w:trPr>
        <w:tc>
          <w:tcPr>
            <w:tcW w:w="10440" w:type="dxa"/>
            <w:gridSpan w:val="7"/>
            <w:shd w:val="clear" w:color="auto" w:fill="auto"/>
            <w:vAlign w:val="center"/>
          </w:tcPr>
          <w:p w14:paraId="27613094" w14:textId="44B542EA" w:rsidR="001F14FA" w:rsidRPr="00CF4448" w:rsidRDefault="005A5D38" w:rsidP="00E857F8">
            <w:pPr>
              <w:tabs>
                <w:tab w:val="left" w:pos="360"/>
              </w:tabs>
              <w:spacing w:after="0" w:line="240" w:lineRule="auto"/>
              <w:jc w:val="left"/>
              <w:rPr>
                <w:rFonts w:ascii="Candara" w:hAnsi="Candara"/>
                <w:b/>
              </w:rPr>
            </w:pPr>
            <w:r w:rsidRPr="00CF4448">
              <w:rPr>
                <w:rFonts w:ascii="Candara" w:hAnsi="Candara"/>
                <w:b/>
              </w:rPr>
              <w:t>*</w:t>
            </w:r>
            <w:r w:rsidR="001F14FA" w:rsidRPr="00CF4448">
              <w:rPr>
                <w:rFonts w:ascii="Candara" w:hAnsi="Candara"/>
                <w:b/>
              </w:rPr>
              <w:t xml:space="preserve">Final </w:t>
            </w:r>
            <w:r w:rsidRPr="00CF4448">
              <w:rPr>
                <w:rFonts w:ascii="Candara" w:hAnsi="Candara"/>
                <w:b/>
              </w:rPr>
              <w:t>examination mark is formed in accordance with the Institutional documents</w:t>
            </w:r>
          </w:p>
        </w:tc>
      </w:tr>
    </w:tbl>
    <w:p w14:paraId="3518CBE3" w14:textId="77777777" w:rsidR="00E60599" w:rsidRPr="00CF4448" w:rsidRDefault="00E60599" w:rsidP="00E71A0B">
      <w:pPr>
        <w:ind w:left="1089"/>
      </w:pPr>
    </w:p>
    <w:p w14:paraId="1352A5B3" w14:textId="77777777" w:rsidR="00E60599" w:rsidRPr="00CF4448" w:rsidRDefault="00E60599" w:rsidP="00E71A0B">
      <w:pPr>
        <w:ind w:left="1089"/>
      </w:pPr>
    </w:p>
    <w:p w14:paraId="75B133D4" w14:textId="77777777" w:rsidR="001F14FA" w:rsidRPr="00CF4448" w:rsidRDefault="001F14FA" w:rsidP="00E71A0B">
      <w:pPr>
        <w:ind w:left="1089"/>
      </w:pPr>
    </w:p>
    <w:sectPr w:rsidR="001F14FA" w:rsidRPr="00CF444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D9E9" w14:textId="77777777" w:rsidR="003B5C6B" w:rsidRDefault="003B5C6B" w:rsidP="00864926">
      <w:pPr>
        <w:spacing w:after="0" w:line="240" w:lineRule="auto"/>
      </w:pPr>
      <w:r>
        <w:separator/>
      </w:r>
    </w:p>
  </w:endnote>
  <w:endnote w:type="continuationSeparator" w:id="0">
    <w:p w14:paraId="24824FB2" w14:textId="77777777" w:rsidR="003B5C6B" w:rsidRDefault="003B5C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886B" w14:textId="77777777" w:rsidR="003B5C6B" w:rsidRDefault="003B5C6B" w:rsidP="00864926">
      <w:pPr>
        <w:spacing w:after="0" w:line="240" w:lineRule="auto"/>
      </w:pPr>
      <w:r>
        <w:separator/>
      </w:r>
    </w:p>
  </w:footnote>
  <w:footnote w:type="continuationSeparator" w:id="0">
    <w:p w14:paraId="5875BFCB" w14:textId="77777777" w:rsidR="003B5C6B" w:rsidRDefault="003B5C6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0554B16"/>
    <w:multiLevelType w:val="hybridMultilevel"/>
    <w:tmpl w:val="7A2687CE"/>
    <w:lvl w:ilvl="0" w:tplc="0419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363"/>
    <w:rsid w:val="001D64D3"/>
    <w:rsid w:val="001E05DC"/>
    <w:rsid w:val="001F14FA"/>
    <w:rsid w:val="001F60E3"/>
    <w:rsid w:val="002319B6"/>
    <w:rsid w:val="00300909"/>
    <w:rsid w:val="00315601"/>
    <w:rsid w:val="00323176"/>
    <w:rsid w:val="00357C34"/>
    <w:rsid w:val="003B32A9"/>
    <w:rsid w:val="003B5C6B"/>
    <w:rsid w:val="003C177A"/>
    <w:rsid w:val="00406F80"/>
    <w:rsid w:val="00431EFA"/>
    <w:rsid w:val="00441D84"/>
    <w:rsid w:val="00493925"/>
    <w:rsid w:val="004D1C7E"/>
    <w:rsid w:val="004E562D"/>
    <w:rsid w:val="005A5D38"/>
    <w:rsid w:val="005B0885"/>
    <w:rsid w:val="005B64BF"/>
    <w:rsid w:val="005D46D7"/>
    <w:rsid w:val="00603117"/>
    <w:rsid w:val="00676C65"/>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143AE"/>
    <w:rsid w:val="00AF47A6"/>
    <w:rsid w:val="00B01496"/>
    <w:rsid w:val="00B50491"/>
    <w:rsid w:val="00B54668"/>
    <w:rsid w:val="00B9521A"/>
    <w:rsid w:val="00BD3504"/>
    <w:rsid w:val="00C63234"/>
    <w:rsid w:val="00CA6D81"/>
    <w:rsid w:val="00CC23C3"/>
    <w:rsid w:val="00CD17F1"/>
    <w:rsid w:val="00CF4448"/>
    <w:rsid w:val="00D92F39"/>
    <w:rsid w:val="00DB43CC"/>
    <w:rsid w:val="00E1222F"/>
    <w:rsid w:val="00E266A9"/>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A5A7A3C-03CD-4664-AA84-61455CA0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A13B6-6468-4DDD-BEBE-3622AC0C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2017-04-02T19:46:00Z</dcterms:created>
  <dcterms:modified xsi:type="dcterms:W3CDTF">2018-06-06T09:34:00Z</dcterms:modified>
</cp:coreProperties>
</file>