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40" w:type="dxa"/>
        <w:tblInd w:w="-432" w:type="dxa"/>
        <w:tblLayout w:type="fixed"/>
        <w:tblLook w:val="04A0" w:firstRow="1" w:lastRow="0" w:firstColumn="1" w:lastColumn="0" w:noHBand="0" w:noVBand="1"/>
      </w:tblPr>
      <w:tblGrid>
        <w:gridCol w:w="2950"/>
        <w:gridCol w:w="851"/>
        <w:gridCol w:w="585"/>
        <w:gridCol w:w="265"/>
        <w:gridCol w:w="586"/>
        <w:gridCol w:w="2143"/>
        <w:gridCol w:w="3060"/>
      </w:tblGrid>
      <w:tr w:rsidR="00825488" w:rsidRPr="00BC744B">
        <w:trPr>
          <w:trHeight w:val="1105"/>
        </w:trPr>
        <w:tc>
          <w:tcPr>
            <w:tcW w:w="10440" w:type="dxa"/>
            <w:gridSpan w:val="7"/>
            <w:tcBorders>
              <w:top w:val="double" w:sz="4" w:space="0" w:color="auto"/>
              <w:left w:val="double" w:sz="4" w:space="0" w:color="auto"/>
              <w:bottom w:val="double" w:sz="4" w:space="0" w:color="auto"/>
              <w:right w:val="double" w:sz="4" w:space="0" w:color="auto"/>
            </w:tcBorders>
            <w:vAlign w:val="center"/>
          </w:tcPr>
          <w:p w:rsidR="00825488" w:rsidRPr="00BC744B" w:rsidRDefault="00BC744B">
            <w:pPr>
              <w:spacing w:line="240" w:lineRule="auto"/>
              <w:jc w:val="left"/>
              <w:rPr>
                <w:rFonts w:ascii="Candara" w:hAnsi="Candara"/>
                <w:b/>
                <w:sz w:val="36"/>
                <w:szCs w:val="36"/>
                <w:lang w:val="en-US"/>
              </w:rPr>
            </w:pPr>
            <w:r w:rsidRPr="00BC744B">
              <w:rPr>
                <w:noProof/>
                <w:lang w:val="en-US"/>
              </w:rPr>
              <w:drawing>
                <wp:inline distT="0" distB="0" distL="0" distR="0">
                  <wp:extent cx="552450" cy="54927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51892" cy="548860"/>
                          </a:xfrm>
                          <a:prstGeom prst="rect">
                            <a:avLst/>
                          </a:prstGeom>
                          <a:noFill/>
                          <a:ln>
                            <a:noFill/>
                          </a:ln>
                        </pic:spPr>
                      </pic:pic>
                    </a:graphicData>
                  </a:graphic>
                </wp:inline>
              </w:drawing>
            </w:r>
            <w:r w:rsidRPr="00BC744B">
              <w:rPr>
                <w:rFonts w:ascii="Candara" w:hAnsi="Candara"/>
                <w:b/>
                <w:sz w:val="36"/>
                <w:szCs w:val="36"/>
                <w:lang w:val="en-US"/>
              </w:rPr>
              <w:t xml:space="preserve">                                 UNIVERSITY OF </w:t>
            </w:r>
            <w:proofErr w:type="spellStart"/>
            <w:r w:rsidRPr="00BC744B">
              <w:rPr>
                <w:rFonts w:ascii="Candara" w:hAnsi="Candara"/>
                <w:b/>
                <w:sz w:val="36"/>
                <w:szCs w:val="36"/>
                <w:lang w:val="en-US"/>
              </w:rPr>
              <w:t>NIŠ</w:t>
            </w:r>
            <w:proofErr w:type="spellEnd"/>
          </w:p>
          <w:p w:rsidR="00825488" w:rsidRPr="00BC744B" w:rsidRDefault="00825488">
            <w:pPr>
              <w:spacing w:line="240" w:lineRule="auto"/>
              <w:jc w:val="left"/>
              <w:rPr>
                <w:rFonts w:ascii="Candara" w:hAnsi="Candara"/>
                <w:lang w:val="en-US"/>
              </w:rPr>
            </w:pPr>
          </w:p>
        </w:tc>
      </w:tr>
      <w:tr w:rsidR="00825488" w:rsidRPr="00BC744B">
        <w:trPr>
          <w:trHeight w:val="487"/>
        </w:trPr>
        <w:tc>
          <w:tcPr>
            <w:tcW w:w="3801" w:type="dxa"/>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825488" w:rsidRPr="00BC744B" w:rsidRDefault="00BC744B" w:rsidP="00BC744B">
            <w:pPr>
              <w:spacing w:after="0" w:line="240" w:lineRule="auto"/>
              <w:contextualSpacing/>
              <w:jc w:val="center"/>
              <w:rPr>
                <w:rFonts w:ascii="Candara" w:hAnsi="Candara"/>
                <w:b/>
                <w:sz w:val="36"/>
                <w:szCs w:val="36"/>
                <w:lang w:val="en-US"/>
              </w:rPr>
            </w:pPr>
            <w:r w:rsidRPr="00BC744B">
              <w:rPr>
                <w:rFonts w:ascii="Candara" w:hAnsi="Candara"/>
                <w:b/>
                <w:sz w:val="36"/>
                <w:szCs w:val="36"/>
                <w:lang w:val="en-US"/>
              </w:rPr>
              <w:t>Course Unit Descriptor</w:t>
            </w:r>
          </w:p>
        </w:tc>
        <w:tc>
          <w:tcPr>
            <w:tcW w:w="1436"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825488" w:rsidRPr="00BC744B" w:rsidRDefault="00BC744B" w:rsidP="00BC744B">
            <w:pPr>
              <w:spacing w:after="0" w:line="240" w:lineRule="auto"/>
              <w:contextualSpacing/>
              <w:jc w:val="center"/>
              <w:rPr>
                <w:rStyle w:val="CommentReference"/>
                <w:sz w:val="36"/>
                <w:szCs w:val="36"/>
                <w:lang w:val="en-US"/>
              </w:rPr>
            </w:pPr>
            <w:r w:rsidRPr="00BC744B">
              <w:rPr>
                <w:rFonts w:ascii="Candara" w:hAnsi="Candara"/>
                <w:b/>
                <w:sz w:val="36"/>
                <w:szCs w:val="36"/>
                <w:lang w:val="en-US"/>
              </w:rPr>
              <w:t>Faculty</w:t>
            </w:r>
          </w:p>
        </w:tc>
        <w:tc>
          <w:tcPr>
            <w:tcW w:w="5203" w:type="dxa"/>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825488" w:rsidRPr="00BC744B" w:rsidRDefault="00BC744B" w:rsidP="00BC744B">
            <w:pPr>
              <w:tabs>
                <w:tab w:val="left" w:pos="2040"/>
              </w:tabs>
              <w:spacing w:after="0" w:line="240" w:lineRule="auto"/>
              <w:jc w:val="center"/>
              <w:rPr>
                <w:rFonts w:ascii="Candara" w:hAnsi="Candara"/>
                <w:b/>
                <w:iCs/>
                <w:sz w:val="36"/>
                <w:szCs w:val="36"/>
                <w:lang w:val="en-US"/>
              </w:rPr>
            </w:pPr>
            <w:r w:rsidRPr="00BC744B">
              <w:rPr>
                <w:rFonts w:ascii="Candara" w:hAnsi="Candara"/>
                <w:b/>
                <w:iCs/>
                <w:sz w:val="36"/>
                <w:szCs w:val="36"/>
                <w:lang w:val="en-US"/>
              </w:rPr>
              <w:t>Faculty of Philosophy</w:t>
            </w:r>
          </w:p>
        </w:tc>
      </w:tr>
      <w:tr w:rsidR="00825488" w:rsidRPr="00BC744B">
        <w:trPr>
          <w:trHeight w:val="269"/>
        </w:trPr>
        <w:tc>
          <w:tcPr>
            <w:tcW w:w="10440" w:type="dxa"/>
            <w:gridSpan w:val="7"/>
            <w:tcBorders>
              <w:top w:val="double" w:sz="4" w:space="0" w:color="auto"/>
              <w:bottom w:val="single" w:sz="4" w:space="0" w:color="auto"/>
            </w:tcBorders>
            <w:shd w:val="clear" w:color="auto" w:fill="B8CCE4" w:themeFill="accent1" w:themeFillTint="66"/>
            <w:vAlign w:val="center"/>
          </w:tcPr>
          <w:p w:rsidR="00825488" w:rsidRPr="00BC744B" w:rsidRDefault="00BC744B">
            <w:pPr>
              <w:spacing w:line="240" w:lineRule="auto"/>
              <w:contextualSpacing/>
              <w:rPr>
                <w:rFonts w:ascii="Candara" w:hAnsi="Candara"/>
                <w:b/>
                <w:lang w:val="en-US"/>
              </w:rPr>
            </w:pPr>
            <w:r w:rsidRPr="00BC744B">
              <w:rPr>
                <w:rFonts w:ascii="Candara" w:hAnsi="Candara"/>
                <w:b/>
                <w:lang w:val="en-US"/>
              </w:rPr>
              <w:t>GENERAL INFORMATION</w:t>
            </w:r>
          </w:p>
        </w:tc>
      </w:tr>
      <w:tr w:rsidR="00825488" w:rsidRPr="00BC744B">
        <w:trPr>
          <w:trHeight w:val="279"/>
        </w:trPr>
        <w:tc>
          <w:tcPr>
            <w:tcW w:w="4386" w:type="dxa"/>
            <w:gridSpan w:val="3"/>
            <w:shd w:val="clear" w:color="auto" w:fill="auto"/>
            <w:vAlign w:val="center"/>
          </w:tcPr>
          <w:p w:rsidR="00825488" w:rsidRPr="00BC744B" w:rsidRDefault="00BC744B">
            <w:pPr>
              <w:spacing w:line="240" w:lineRule="auto"/>
              <w:contextualSpacing/>
              <w:jc w:val="left"/>
              <w:rPr>
                <w:rFonts w:ascii="Candara" w:hAnsi="Candara"/>
                <w:lang w:val="en-US"/>
              </w:rPr>
            </w:pPr>
            <w:r w:rsidRPr="00BC744B">
              <w:rPr>
                <w:rFonts w:ascii="Candara" w:hAnsi="Candara"/>
                <w:lang w:val="en-US"/>
              </w:rPr>
              <w:t xml:space="preserve">Study program </w:t>
            </w:r>
          </w:p>
        </w:tc>
        <w:tc>
          <w:tcPr>
            <w:tcW w:w="6054" w:type="dxa"/>
            <w:gridSpan w:val="4"/>
            <w:shd w:val="clear" w:color="auto" w:fill="auto"/>
            <w:vAlign w:val="center"/>
          </w:tcPr>
          <w:p w:rsidR="00825488" w:rsidRPr="00BC744B" w:rsidRDefault="00BC744B">
            <w:pPr>
              <w:spacing w:line="240" w:lineRule="auto"/>
              <w:contextualSpacing/>
              <w:rPr>
                <w:rFonts w:ascii="Candara" w:hAnsi="Candara"/>
                <w:b/>
                <w:color w:val="FF0000"/>
                <w:lang w:val="en-US"/>
              </w:rPr>
            </w:pPr>
            <w:r w:rsidRPr="00BC744B">
              <w:rPr>
                <w:rFonts w:ascii="Arial Narrow" w:hAnsi="Arial Narrow"/>
                <w:b/>
                <w:color w:val="000000"/>
                <w:sz w:val="24"/>
                <w:szCs w:val="24"/>
                <w:lang w:val="en-US"/>
              </w:rPr>
              <w:t>Sociology</w:t>
            </w:r>
          </w:p>
        </w:tc>
      </w:tr>
      <w:tr w:rsidR="00825488" w:rsidRPr="00BC744B">
        <w:trPr>
          <w:trHeight w:val="271"/>
        </w:trPr>
        <w:tc>
          <w:tcPr>
            <w:tcW w:w="4386" w:type="dxa"/>
            <w:gridSpan w:val="3"/>
            <w:vAlign w:val="center"/>
          </w:tcPr>
          <w:p w:rsidR="00825488" w:rsidRPr="00BC744B" w:rsidRDefault="00BC744B">
            <w:pPr>
              <w:spacing w:line="240" w:lineRule="auto"/>
              <w:contextualSpacing/>
              <w:jc w:val="left"/>
              <w:rPr>
                <w:rFonts w:ascii="Candara" w:hAnsi="Candara"/>
                <w:lang w:val="en-US"/>
              </w:rPr>
            </w:pPr>
            <w:r w:rsidRPr="00BC744B">
              <w:rPr>
                <w:rFonts w:ascii="Candara" w:hAnsi="Candara"/>
                <w:lang w:val="en-US"/>
              </w:rPr>
              <w:t xml:space="preserve">Study </w:t>
            </w:r>
            <w:proofErr w:type="gramStart"/>
            <w:r w:rsidRPr="00BC744B">
              <w:rPr>
                <w:rFonts w:ascii="Candara" w:hAnsi="Candara"/>
                <w:lang w:val="en-US"/>
              </w:rPr>
              <w:t>Module  (</w:t>
            </w:r>
            <w:proofErr w:type="gramEnd"/>
            <w:r w:rsidRPr="00BC744B">
              <w:rPr>
                <w:rFonts w:ascii="Candara" w:hAnsi="Candara"/>
                <w:lang w:val="en-US"/>
              </w:rPr>
              <w:t>if applicable)</w:t>
            </w:r>
          </w:p>
        </w:tc>
        <w:tc>
          <w:tcPr>
            <w:tcW w:w="6054" w:type="dxa"/>
            <w:gridSpan w:val="4"/>
            <w:vAlign w:val="center"/>
          </w:tcPr>
          <w:p w:rsidR="00825488" w:rsidRPr="00BC744B" w:rsidRDefault="00BC744B">
            <w:pPr>
              <w:spacing w:line="240" w:lineRule="auto"/>
              <w:contextualSpacing/>
              <w:jc w:val="left"/>
              <w:rPr>
                <w:rFonts w:ascii="Candara" w:hAnsi="Candara"/>
                <w:lang w:val="en-US"/>
              </w:rPr>
            </w:pPr>
            <w:bookmarkStart w:id="0" w:name="_GoBack"/>
            <w:bookmarkEnd w:id="0"/>
            <w:r w:rsidRPr="00BC744B">
              <w:rPr>
                <w:rFonts w:ascii="Candara" w:hAnsi="Candara"/>
                <w:lang w:val="en-US"/>
              </w:rPr>
              <w:t xml:space="preserve">Social Policy </w:t>
            </w:r>
          </w:p>
        </w:tc>
      </w:tr>
      <w:tr w:rsidR="00825488" w:rsidRPr="00BC744B">
        <w:trPr>
          <w:trHeight w:val="273"/>
        </w:trPr>
        <w:tc>
          <w:tcPr>
            <w:tcW w:w="4386" w:type="dxa"/>
            <w:gridSpan w:val="3"/>
            <w:vAlign w:val="center"/>
          </w:tcPr>
          <w:p w:rsidR="00825488" w:rsidRPr="00BC744B" w:rsidRDefault="00BC744B">
            <w:pPr>
              <w:spacing w:line="240" w:lineRule="auto"/>
              <w:contextualSpacing/>
              <w:jc w:val="left"/>
              <w:rPr>
                <w:rFonts w:ascii="Candara" w:hAnsi="Candara"/>
                <w:lang w:val="en-US"/>
              </w:rPr>
            </w:pPr>
            <w:r w:rsidRPr="00BC744B">
              <w:rPr>
                <w:rFonts w:ascii="Candara" w:hAnsi="Candara"/>
                <w:lang w:val="en-US"/>
              </w:rPr>
              <w:t>Course title</w:t>
            </w:r>
          </w:p>
        </w:tc>
        <w:tc>
          <w:tcPr>
            <w:tcW w:w="6054" w:type="dxa"/>
            <w:gridSpan w:val="4"/>
            <w:vAlign w:val="center"/>
          </w:tcPr>
          <w:p w:rsidR="00825488" w:rsidRPr="00BC744B" w:rsidRDefault="00BC744B">
            <w:pPr>
              <w:rPr>
                <w:rFonts w:ascii="Candara" w:hAnsi="Candara"/>
                <w:b/>
                <w:lang w:val="en-US"/>
              </w:rPr>
            </w:pPr>
            <w:r w:rsidRPr="00BC744B">
              <w:rPr>
                <w:rFonts w:ascii="Candara" w:hAnsi="Candara"/>
                <w:b/>
                <w:lang w:val="en-US"/>
              </w:rPr>
              <w:t>Demographic Changes and Population Policy</w:t>
            </w:r>
          </w:p>
        </w:tc>
      </w:tr>
      <w:tr w:rsidR="00825488" w:rsidRPr="00BC744B">
        <w:trPr>
          <w:trHeight w:val="281"/>
        </w:trPr>
        <w:tc>
          <w:tcPr>
            <w:tcW w:w="4386" w:type="dxa"/>
            <w:gridSpan w:val="3"/>
            <w:vAlign w:val="center"/>
          </w:tcPr>
          <w:p w:rsidR="00825488" w:rsidRPr="00BC744B" w:rsidRDefault="00BC744B">
            <w:pPr>
              <w:spacing w:line="240" w:lineRule="auto"/>
              <w:contextualSpacing/>
              <w:jc w:val="left"/>
              <w:rPr>
                <w:rFonts w:ascii="Candara" w:hAnsi="Candara"/>
                <w:lang w:val="en-US"/>
              </w:rPr>
            </w:pPr>
            <w:r w:rsidRPr="00BC744B">
              <w:rPr>
                <w:rFonts w:ascii="Candara" w:hAnsi="Candara"/>
                <w:lang w:val="en-US"/>
              </w:rPr>
              <w:t>Level of study</w:t>
            </w:r>
          </w:p>
        </w:tc>
        <w:tc>
          <w:tcPr>
            <w:tcW w:w="6054" w:type="dxa"/>
            <w:gridSpan w:val="4"/>
            <w:vAlign w:val="center"/>
          </w:tcPr>
          <w:p w:rsidR="00825488" w:rsidRPr="00BC744B" w:rsidRDefault="00FE6DEF">
            <w:pPr>
              <w:spacing w:line="240" w:lineRule="auto"/>
              <w:contextualSpacing/>
              <w:jc w:val="left"/>
              <w:rPr>
                <w:rFonts w:ascii="Candara" w:hAnsi="Candara"/>
                <w:lang w:val="en-US"/>
              </w:rPr>
            </w:pPr>
            <w:sdt>
              <w:sdtPr>
                <w:rPr>
                  <w:rFonts w:ascii="Candara" w:hAnsi="Candara"/>
                  <w:shd w:val="clear" w:color="auto" w:fill="8DB3E2" w:themeFill="text2" w:themeFillTint="66"/>
                  <w:lang w:val="en-US"/>
                </w:rPr>
                <w:id w:val="9592685"/>
              </w:sdtPr>
              <w:sdtEndPr/>
              <w:sdtContent>
                <w:sdt>
                  <w:sdtPr>
                    <w:rPr>
                      <w:rFonts w:ascii="Candara" w:hAnsi="Candara"/>
                      <w:lang w:val="en-US"/>
                    </w:rPr>
                    <w:id w:val="9592715"/>
                  </w:sdtPr>
                  <w:sdtEndPr/>
                  <w:sdtContent>
                    <w:r w:rsidR="00BC744B" w:rsidRPr="00BC744B">
                      <w:rPr>
                        <w:rFonts w:ascii="MS Gothic" w:eastAsia="MS Gothic" w:hAnsi="MS Gothic"/>
                        <w:lang w:val="en-US"/>
                      </w:rPr>
                      <w:t>☐</w:t>
                    </w:r>
                  </w:sdtContent>
                </w:sdt>
              </w:sdtContent>
            </w:sdt>
            <w:r w:rsidR="00BC744B" w:rsidRPr="00BC744B">
              <w:rPr>
                <w:rFonts w:ascii="Candara" w:hAnsi="Candara"/>
                <w:lang w:val="en-US"/>
              </w:rPr>
              <w:t xml:space="preserve">Bachelor               </w:t>
            </w:r>
            <w:sdt>
              <w:sdtPr>
                <w:rPr>
                  <w:rFonts w:ascii="Candara" w:hAnsi="Candara"/>
                  <w:shd w:val="clear" w:color="auto" w:fill="8DB3E2" w:themeFill="text2" w:themeFillTint="66"/>
                  <w:lang w:val="en-US"/>
                </w:rPr>
                <w:id w:val="9592714"/>
              </w:sdtPr>
              <w:sdtEndPr/>
              <w:sdtContent>
                <w:r w:rsidR="00BC744B" w:rsidRPr="00BC744B">
                  <w:rPr>
                    <w:rFonts w:ascii="MS Gothic" w:eastAsia="MS Gothic" w:hAnsi="MS Gothic"/>
                    <w:color w:val="1F497D" w:themeColor="text2"/>
                    <w:shd w:val="clear" w:color="auto" w:fill="8DB3E2" w:themeFill="text2" w:themeFillTint="66"/>
                    <w:lang w:val="en-US"/>
                  </w:rPr>
                  <w:t>☐</w:t>
                </w:r>
              </w:sdtContent>
            </w:sdt>
            <w:r w:rsidR="00BC744B" w:rsidRPr="00BC744B">
              <w:rPr>
                <w:rFonts w:ascii="Candara" w:hAnsi="Candara"/>
                <w:lang w:val="en-US"/>
              </w:rPr>
              <w:t xml:space="preserve"> Master’s                   </w:t>
            </w:r>
            <w:sdt>
              <w:sdtPr>
                <w:rPr>
                  <w:rFonts w:ascii="Candara" w:hAnsi="Candara"/>
                  <w:lang w:val="en-US"/>
                </w:rPr>
                <w:id w:val="9592687"/>
              </w:sdtPr>
              <w:sdtEndPr/>
              <w:sdtContent>
                <w:r w:rsidR="00BC744B" w:rsidRPr="00BC744B">
                  <w:rPr>
                    <w:rFonts w:ascii="MS Gothic" w:eastAsia="MS Gothic" w:hAnsi="MS Gothic"/>
                    <w:lang w:val="en-US"/>
                  </w:rPr>
                  <w:t>☐</w:t>
                </w:r>
              </w:sdtContent>
            </w:sdt>
            <w:r w:rsidR="00BC744B" w:rsidRPr="00BC744B">
              <w:rPr>
                <w:rFonts w:ascii="Candara" w:hAnsi="Candara"/>
                <w:lang w:val="en-US"/>
              </w:rPr>
              <w:t xml:space="preserve"> Doctoral</w:t>
            </w:r>
          </w:p>
        </w:tc>
      </w:tr>
      <w:tr w:rsidR="00825488" w:rsidRPr="00BC744B">
        <w:trPr>
          <w:trHeight w:val="283"/>
        </w:trPr>
        <w:tc>
          <w:tcPr>
            <w:tcW w:w="4386" w:type="dxa"/>
            <w:gridSpan w:val="3"/>
            <w:vAlign w:val="center"/>
          </w:tcPr>
          <w:p w:rsidR="00825488" w:rsidRPr="00BC744B" w:rsidRDefault="00BC744B">
            <w:pPr>
              <w:spacing w:line="240" w:lineRule="auto"/>
              <w:contextualSpacing/>
              <w:jc w:val="left"/>
              <w:rPr>
                <w:rFonts w:ascii="Candara" w:hAnsi="Candara"/>
                <w:lang w:val="en-US"/>
              </w:rPr>
            </w:pPr>
            <w:r w:rsidRPr="00BC744B">
              <w:rPr>
                <w:rFonts w:ascii="Candara" w:hAnsi="Candara"/>
                <w:lang w:val="en-US"/>
              </w:rPr>
              <w:t>Type of course</w:t>
            </w:r>
          </w:p>
        </w:tc>
        <w:tc>
          <w:tcPr>
            <w:tcW w:w="6054" w:type="dxa"/>
            <w:gridSpan w:val="4"/>
            <w:vAlign w:val="center"/>
          </w:tcPr>
          <w:p w:rsidR="00825488" w:rsidRPr="00BC744B" w:rsidRDefault="00FE6DEF">
            <w:pPr>
              <w:spacing w:line="240" w:lineRule="auto"/>
              <w:contextualSpacing/>
              <w:jc w:val="left"/>
              <w:rPr>
                <w:rFonts w:ascii="Candara" w:hAnsi="Candara"/>
                <w:lang w:val="en-US"/>
              </w:rPr>
            </w:pPr>
            <w:sdt>
              <w:sdtPr>
                <w:rPr>
                  <w:rFonts w:ascii="Candara" w:hAnsi="Candara"/>
                  <w:lang w:val="en-US"/>
                </w:rPr>
                <w:id w:val="9592688"/>
              </w:sdtPr>
              <w:sdtEndPr/>
              <w:sdtContent>
                <w:sdt>
                  <w:sdtPr>
                    <w:rPr>
                      <w:rFonts w:ascii="Candara" w:hAnsi="Candara"/>
                      <w:shd w:val="clear" w:color="auto" w:fill="8DB3E2" w:themeFill="text2" w:themeFillTint="66"/>
                      <w:lang w:val="en-US"/>
                    </w:rPr>
                    <w:id w:val="9592689"/>
                  </w:sdtPr>
                  <w:sdtEndPr/>
                  <w:sdtContent>
                    <w:sdt>
                      <w:sdtPr>
                        <w:rPr>
                          <w:rFonts w:ascii="Candara" w:hAnsi="Candara" w:cs="Arial"/>
                          <w:lang w:val="en-US"/>
                        </w:rPr>
                        <w:id w:val="9592690"/>
                      </w:sdtPr>
                      <w:sdtEndPr/>
                      <w:sdtContent>
                        <w:r w:rsidR="00BC744B" w:rsidRPr="00BC744B">
                          <w:rPr>
                            <w:rFonts w:ascii="MS Gothic" w:eastAsia="MS Gothic" w:hAnsi="MS Gothic" w:cs="Arial"/>
                            <w:lang w:val="en-US"/>
                          </w:rPr>
                          <w:t>☐</w:t>
                        </w:r>
                      </w:sdtContent>
                    </w:sdt>
                  </w:sdtContent>
                </w:sdt>
              </w:sdtContent>
            </w:sdt>
            <w:r w:rsidR="00BC744B" w:rsidRPr="00BC744B">
              <w:rPr>
                <w:rFonts w:ascii="Candara" w:hAnsi="Candara"/>
                <w:lang w:val="en-US"/>
              </w:rPr>
              <w:t xml:space="preserve">Obligatory            </w:t>
            </w:r>
            <w:sdt>
              <w:sdtPr>
                <w:rPr>
                  <w:rFonts w:ascii="Candara" w:hAnsi="Candara"/>
                  <w:lang w:val="en-US"/>
                </w:rPr>
                <w:id w:val="9592691"/>
              </w:sdtPr>
              <w:sdtEndPr/>
              <w:sdtContent>
                <w:sdt>
                  <w:sdtPr>
                    <w:rPr>
                      <w:rFonts w:ascii="Candara" w:hAnsi="Candara"/>
                      <w:shd w:val="clear" w:color="auto" w:fill="8DB3E2" w:themeFill="text2" w:themeFillTint="66"/>
                      <w:lang w:val="en-US"/>
                    </w:rPr>
                    <w:id w:val="9592692"/>
                  </w:sdtPr>
                  <w:sdtEndPr/>
                  <w:sdtContent>
                    <w:r w:rsidR="00BC744B" w:rsidRPr="00BC744B">
                      <w:rPr>
                        <w:rFonts w:ascii="MS Gothic" w:eastAsia="MS Gothic" w:hAnsi="MS Gothic"/>
                        <w:color w:val="1F497D" w:themeColor="text2"/>
                        <w:shd w:val="clear" w:color="auto" w:fill="8DB3E2" w:themeFill="text2" w:themeFillTint="66"/>
                        <w:lang w:val="en-US"/>
                      </w:rPr>
                      <w:t>☐</w:t>
                    </w:r>
                  </w:sdtContent>
                </w:sdt>
              </w:sdtContent>
            </w:sdt>
            <w:r w:rsidR="00BC744B" w:rsidRPr="00BC744B">
              <w:rPr>
                <w:rFonts w:ascii="Candara" w:hAnsi="Candara"/>
                <w:lang w:val="en-US"/>
              </w:rPr>
              <w:t xml:space="preserve"> Elective</w:t>
            </w:r>
          </w:p>
        </w:tc>
      </w:tr>
      <w:tr w:rsidR="00825488" w:rsidRPr="00BC744B">
        <w:trPr>
          <w:trHeight w:val="265"/>
        </w:trPr>
        <w:tc>
          <w:tcPr>
            <w:tcW w:w="4386" w:type="dxa"/>
            <w:gridSpan w:val="3"/>
            <w:vAlign w:val="center"/>
          </w:tcPr>
          <w:p w:rsidR="00825488" w:rsidRPr="00BC744B" w:rsidRDefault="00BC744B">
            <w:pPr>
              <w:suppressAutoHyphens w:val="0"/>
              <w:spacing w:after="0" w:line="240" w:lineRule="auto"/>
              <w:contextualSpacing/>
              <w:jc w:val="left"/>
              <w:rPr>
                <w:rFonts w:ascii="Candara" w:hAnsi="Candara" w:cs="Arial"/>
                <w:lang w:val="en-US"/>
              </w:rPr>
            </w:pPr>
            <w:r w:rsidRPr="00BC744B">
              <w:rPr>
                <w:rFonts w:ascii="Candara" w:hAnsi="Candara"/>
                <w:lang w:val="en-US"/>
              </w:rPr>
              <w:t xml:space="preserve">Semester </w:t>
            </w:r>
          </w:p>
        </w:tc>
        <w:tc>
          <w:tcPr>
            <w:tcW w:w="6054" w:type="dxa"/>
            <w:gridSpan w:val="4"/>
            <w:vAlign w:val="center"/>
          </w:tcPr>
          <w:p w:rsidR="00825488" w:rsidRPr="00BC744B" w:rsidRDefault="00FE6DEF">
            <w:pPr>
              <w:suppressAutoHyphens w:val="0"/>
              <w:spacing w:after="0" w:line="240" w:lineRule="auto"/>
              <w:contextualSpacing/>
              <w:jc w:val="left"/>
              <w:rPr>
                <w:rFonts w:ascii="Candara" w:hAnsi="Candara" w:cs="Arial"/>
                <w:lang w:val="en-US"/>
              </w:rPr>
            </w:pPr>
            <w:sdt>
              <w:sdtPr>
                <w:rPr>
                  <w:rFonts w:ascii="Candara" w:hAnsi="Candara" w:cs="Arial"/>
                  <w:lang w:val="en-US"/>
                </w:rPr>
                <w:id w:val="9592693"/>
                <w:showingPlcHdr/>
              </w:sdtPr>
              <w:sdtEndPr/>
              <w:sdtContent/>
            </w:sdt>
            <w:sdt>
              <w:sdtPr>
                <w:rPr>
                  <w:rFonts w:ascii="Candara" w:hAnsi="Candara"/>
                  <w:shd w:val="clear" w:color="auto" w:fill="8DB3E2" w:themeFill="text2" w:themeFillTint="66"/>
                  <w:lang w:val="en-US"/>
                </w:rPr>
                <w:id w:val="9592694"/>
              </w:sdtPr>
              <w:sdtEndPr>
                <w:rPr>
                  <w:rFonts w:cs="Arial"/>
                  <w:shd w:val="clear" w:color="auto" w:fill="auto"/>
                </w:rPr>
              </w:sdtEndPr>
              <w:sdtContent/>
            </w:sdt>
            <w:sdt>
              <w:sdtPr>
                <w:rPr>
                  <w:rFonts w:ascii="Candara" w:hAnsi="Candara"/>
                  <w:shd w:val="clear" w:color="auto" w:fill="8DB3E2" w:themeFill="text2" w:themeFillTint="66"/>
                  <w:lang w:val="en-US"/>
                </w:rPr>
                <w:id w:val="9592716"/>
              </w:sdtPr>
              <w:sdtEndPr/>
              <w:sdtContent>
                <w:r w:rsidR="00BC744B" w:rsidRPr="00BC744B">
                  <w:rPr>
                    <w:rFonts w:ascii="MS Gothic" w:eastAsia="MS Gothic" w:hAnsi="MS Gothic"/>
                    <w:color w:val="1F497D" w:themeColor="text2"/>
                    <w:shd w:val="clear" w:color="auto" w:fill="8DB3E2" w:themeFill="text2" w:themeFillTint="66"/>
                    <w:lang w:val="en-US"/>
                  </w:rPr>
                  <w:t>☐</w:t>
                </w:r>
              </w:sdtContent>
            </w:sdt>
            <w:r w:rsidR="00BC744B" w:rsidRPr="00BC744B">
              <w:rPr>
                <w:rFonts w:ascii="Candara" w:hAnsi="Candara" w:cs="Arial"/>
                <w:lang w:val="en-US"/>
              </w:rPr>
              <w:t xml:space="preserve"> Autumn                </w:t>
            </w:r>
            <w:sdt>
              <w:sdtPr>
                <w:rPr>
                  <w:rFonts w:ascii="Candara" w:hAnsi="Candara" w:cs="Arial"/>
                  <w:lang w:val="en-US"/>
                </w:rPr>
                <w:id w:val="9592696"/>
              </w:sdtPr>
              <w:sdtEndPr/>
              <w:sdtContent>
                <w:sdt>
                  <w:sdtPr>
                    <w:rPr>
                      <w:rFonts w:ascii="Candara" w:hAnsi="Candara"/>
                      <w:shd w:val="clear" w:color="auto" w:fill="8DB3E2" w:themeFill="text2" w:themeFillTint="66"/>
                      <w:lang w:val="en-US"/>
                    </w:rPr>
                    <w:id w:val="9592697"/>
                  </w:sdtPr>
                  <w:sdtEndPr/>
                  <w:sdtContent>
                    <w:sdt>
                      <w:sdtPr>
                        <w:rPr>
                          <w:rFonts w:ascii="Candara" w:hAnsi="Candara" w:cs="Arial"/>
                          <w:lang w:val="en-US"/>
                        </w:rPr>
                        <w:id w:val="9592698"/>
                      </w:sdtPr>
                      <w:sdtEndPr/>
                      <w:sdtContent>
                        <w:sdt>
                          <w:sdtPr>
                            <w:rPr>
                              <w:rFonts w:ascii="Candara" w:hAnsi="Candara"/>
                              <w:shd w:val="clear" w:color="auto" w:fill="8DB3E2" w:themeFill="text2" w:themeFillTint="66"/>
                              <w:lang w:val="en-US"/>
                            </w:rPr>
                            <w:id w:val="9592699"/>
                          </w:sdtPr>
                          <w:sdtEndPr/>
                          <w:sdtContent>
                            <w:sdt>
                              <w:sdtPr>
                                <w:rPr>
                                  <w:rFonts w:ascii="Candara" w:hAnsi="Candara" w:cs="Arial"/>
                                  <w:lang w:val="en-US"/>
                                </w:rPr>
                                <w:id w:val="9592717"/>
                              </w:sdtPr>
                              <w:sdtEndPr/>
                              <w:sdtContent>
                                <w:r w:rsidR="00BC744B" w:rsidRPr="00BC744B">
                                  <w:rPr>
                                    <w:rFonts w:ascii="MS Gothic" w:eastAsia="MS Gothic" w:hAnsi="MS Gothic" w:cs="Arial"/>
                                    <w:lang w:val="en-US"/>
                                  </w:rPr>
                                  <w:t>☐</w:t>
                                </w:r>
                              </w:sdtContent>
                            </w:sdt>
                          </w:sdtContent>
                        </w:sdt>
                      </w:sdtContent>
                    </w:sdt>
                  </w:sdtContent>
                </w:sdt>
              </w:sdtContent>
            </w:sdt>
            <w:r w:rsidR="00BC744B" w:rsidRPr="00BC744B">
              <w:rPr>
                <w:rFonts w:ascii="Candara" w:hAnsi="Candara" w:cs="Arial"/>
                <w:lang w:val="en-US"/>
              </w:rPr>
              <w:t>Spring</w:t>
            </w:r>
          </w:p>
        </w:tc>
      </w:tr>
      <w:tr w:rsidR="00825488" w:rsidRPr="00BC744B">
        <w:trPr>
          <w:trHeight w:val="283"/>
        </w:trPr>
        <w:tc>
          <w:tcPr>
            <w:tcW w:w="4386" w:type="dxa"/>
            <w:gridSpan w:val="3"/>
            <w:tcBorders>
              <w:bottom w:val="single" w:sz="4" w:space="0" w:color="auto"/>
            </w:tcBorders>
            <w:vAlign w:val="center"/>
          </w:tcPr>
          <w:p w:rsidR="00825488" w:rsidRPr="00BC744B" w:rsidRDefault="00BC744B">
            <w:pPr>
              <w:spacing w:line="240" w:lineRule="auto"/>
              <w:contextualSpacing/>
              <w:jc w:val="left"/>
              <w:rPr>
                <w:rFonts w:ascii="Candara" w:hAnsi="Candara"/>
                <w:lang w:val="en-US"/>
              </w:rPr>
            </w:pPr>
            <w:r w:rsidRPr="00BC744B">
              <w:rPr>
                <w:rFonts w:ascii="Candara" w:hAnsi="Candara"/>
                <w:lang w:val="en-US"/>
              </w:rPr>
              <w:t xml:space="preserve">Year of study </w:t>
            </w:r>
          </w:p>
        </w:tc>
        <w:tc>
          <w:tcPr>
            <w:tcW w:w="6054" w:type="dxa"/>
            <w:gridSpan w:val="4"/>
            <w:tcBorders>
              <w:bottom w:val="single" w:sz="4" w:space="0" w:color="auto"/>
            </w:tcBorders>
            <w:vAlign w:val="center"/>
          </w:tcPr>
          <w:p w:rsidR="00825488" w:rsidRPr="00BC744B" w:rsidRDefault="00BC744B">
            <w:pPr>
              <w:spacing w:line="240" w:lineRule="auto"/>
              <w:contextualSpacing/>
              <w:jc w:val="left"/>
              <w:rPr>
                <w:rFonts w:ascii="Candara" w:hAnsi="Candara"/>
                <w:lang w:val="en-US"/>
              </w:rPr>
            </w:pPr>
            <w:r w:rsidRPr="00BC744B">
              <w:rPr>
                <w:rFonts w:ascii="Candara" w:hAnsi="Candara"/>
                <w:lang w:val="en-US"/>
              </w:rPr>
              <w:t>1</w:t>
            </w:r>
            <w:r w:rsidRPr="00BC744B">
              <w:rPr>
                <w:rFonts w:ascii="Candara" w:hAnsi="Candara"/>
                <w:vertAlign w:val="superscript"/>
                <w:lang w:val="en-US"/>
              </w:rPr>
              <w:t>st</w:t>
            </w:r>
          </w:p>
        </w:tc>
      </w:tr>
      <w:tr w:rsidR="00825488" w:rsidRPr="00BC744B">
        <w:trPr>
          <w:trHeight w:val="273"/>
        </w:trPr>
        <w:tc>
          <w:tcPr>
            <w:tcW w:w="4386" w:type="dxa"/>
            <w:gridSpan w:val="3"/>
            <w:tcBorders>
              <w:bottom w:val="single" w:sz="4" w:space="0" w:color="auto"/>
            </w:tcBorders>
            <w:vAlign w:val="center"/>
          </w:tcPr>
          <w:p w:rsidR="00825488" w:rsidRPr="00BC744B" w:rsidRDefault="00BC744B">
            <w:pPr>
              <w:spacing w:line="240" w:lineRule="auto"/>
              <w:contextualSpacing/>
              <w:jc w:val="left"/>
              <w:rPr>
                <w:rFonts w:ascii="Candara" w:hAnsi="Candara"/>
                <w:lang w:val="en-US"/>
              </w:rPr>
            </w:pPr>
            <w:r w:rsidRPr="00BC744B">
              <w:rPr>
                <w:rFonts w:ascii="Candara" w:hAnsi="Candara"/>
                <w:lang w:val="en-US"/>
              </w:rPr>
              <w:t>Number of ECTS allocated</w:t>
            </w:r>
          </w:p>
        </w:tc>
        <w:tc>
          <w:tcPr>
            <w:tcW w:w="6054" w:type="dxa"/>
            <w:gridSpan w:val="4"/>
            <w:tcBorders>
              <w:bottom w:val="single" w:sz="4" w:space="0" w:color="auto"/>
            </w:tcBorders>
            <w:vAlign w:val="center"/>
          </w:tcPr>
          <w:p w:rsidR="00825488" w:rsidRPr="00BC744B" w:rsidRDefault="00BC744B">
            <w:pPr>
              <w:spacing w:line="240" w:lineRule="auto"/>
              <w:contextualSpacing/>
              <w:jc w:val="left"/>
              <w:rPr>
                <w:rFonts w:ascii="Candara" w:hAnsi="Candara"/>
                <w:lang w:val="en-US"/>
              </w:rPr>
            </w:pPr>
            <w:r w:rsidRPr="00BC744B">
              <w:rPr>
                <w:rFonts w:ascii="Candara" w:hAnsi="Candara"/>
                <w:lang w:val="en-US"/>
              </w:rPr>
              <w:t>6</w:t>
            </w:r>
          </w:p>
        </w:tc>
      </w:tr>
      <w:tr w:rsidR="00825488" w:rsidRPr="00BC744B">
        <w:trPr>
          <w:trHeight w:val="405"/>
        </w:trPr>
        <w:tc>
          <w:tcPr>
            <w:tcW w:w="4386" w:type="dxa"/>
            <w:gridSpan w:val="3"/>
            <w:tcBorders>
              <w:bottom w:val="single" w:sz="4" w:space="0" w:color="auto"/>
            </w:tcBorders>
            <w:vAlign w:val="center"/>
          </w:tcPr>
          <w:p w:rsidR="00825488" w:rsidRPr="00BC744B" w:rsidRDefault="00BC744B">
            <w:pPr>
              <w:spacing w:line="240" w:lineRule="auto"/>
              <w:contextualSpacing/>
              <w:jc w:val="left"/>
              <w:rPr>
                <w:rFonts w:ascii="Candara" w:hAnsi="Candara"/>
                <w:lang w:val="en-US"/>
              </w:rPr>
            </w:pPr>
            <w:r w:rsidRPr="00BC744B">
              <w:rPr>
                <w:rFonts w:ascii="Candara" w:hAnsi="Candara"/>
                <w:lang w:val="en-US"/>
              </w:rPr>
              <w:t>Name of lecturer/lecturers</w:t>
            </w:r>
          </w:p>
        </w:tc>
        <w:tc>
          <w:tcPr>
            <w:tcW w:w="6054" w:type="dxa"/>
            <w:gridSpan w:val="4"/>
            <w:tcBorders>
              <w:bottom w:val="single" w:sz="4" w:space="0" w:color="auto"/>
            </w:tcBorders>
            <w:vAlign w:val="center"/>
          </w:tcPr>
          <w:p w:rsidR="00825488" w:rsidRPr="00BC744B" w:rsidRDefault="00BC744B">
            <w:pPr>
              <w:spacing w:line="240" w:lineRule="auto"/>
              <w:contextualSpacing/>
              <w:jc w:val="left"/>
              <w:rPr>
                <w:rFonts w:ascii="Candara" w:hAnsi="Candara" w:cs="Arial"/>
                <w:lang w:val="en-US"/>
              </w:rPr>
            </w:pPr>
            <w:proofErr w:type="spellStart"/>
            <w:r w:rsidRPr="00BC744B">
              <w:rPr>
                <w:rFonts w:ascii="Candara" w:hAnsi="Candara" w:cs="Arial"/>
                <w:lang w:val="en-US"/>
              </w:rPr>
              <w:t>Suzana</w:t>
            </w:r>
            <w:proofErr w:type="spellEnd"/>
            <w:r w:rsidRPr="00BC744B">
              <w:rPr>
                <w:rFonts w:ascii="Candara" w:hAnsi="Candara" w:cs="Arial"/>
                <w:lang w:val="en-US"/>
              </w:rPr>
              <w:t xml:space="preserve"> </w:t>
            </w:r>
            <w:proofErr w:type="spellStart"/>
            <w:r w:rsidRPr="00BC744B">
              <w:rPr>
                <w:rFonts w:ascii="Candara" w:hAnsi="Candara" w:cs="Arial"/>
                <w:lang w:val="en-US"/>
              </w:rPr>
              <w:t>Marković</w:t>
            </w:r>
            <w:proofErr w:type="spellEnd"/>
            <w:r w:rsidRPr="00BC744B">
              <w:rPr>
                <w:rFonts w:ascii="Candara" w:hAnsi="Candara" w:cs="Arial"/>
                <w:lang w:val="en-US"/>
              </w:rPr>
              <w:t xml:space="preserve"> </w:t>
            </w:r>
            <w:proofErr w:type="spellStart"/>
            <w:r w:rsidRPr="00BC744B">
              <w:rPr>
                <w:rFonts w:ascii="Candara" w:hAnsi="Candara" w:cs="Arial"/>
                <w:lang w:val="en-US"/>
              </w:rPr>
              <w:t>Krstić</w:t>
            </w:r>
            <w:proofErr w:type="spellEnd"/>
            <w:r w:rsidRPr="00BC744B">
              <w:rPr>
                <w:rFonts w:ascii="Candara" w:hAnsi="Candara" w:cs="Arial"/>
                <w:lang w:val="en-US"/>
              </w:rPr>
              <w:t>, Associate professor, PhD</w:t>
            </w:r>
          </w:p>
        </w:tc>
      </w:tr>
      <w:tr w:rsidR="00825488" w:rsidRPr="00BC744B">
        <w:trPr>
          <w:trHeight w:val="562"/>
        </w:trPr>
        <w:tc>
          <w:tcPr>
            <w:tcW w:w="4386" w:type="dxa"/>
            <w:gridSpan w:val="3"/>
            <w:tcBorders>
              <w:bottom w:val="single" w:sz="4" w:space="0" w:color="auto"/>
            </w:tcBorders>
            <w:vAlign w:val="center"/>
          </w:tcPr>
          <w:p w:rsidR="00825488" w:rsidRPr="00BC744B" w:rsidRDefault="00BC744B">
            <w:pPr>
              <w:spacing w:line="240" w:lineRule="auto"/>
              <w:contextualSpacing/>
              <w:jc w:val="left"/>
              <w:rPr>
                <w:rFonts w:ascii="Candara" w:hAnsi="Candara"/>
                <w:lang w:val="en-US"/>
              </w:rPr>
            </w:pPr>
            <w:r w:rsidRPr="00BC744B">
              <w:rPr>
                <w:rFonts w:ascii="Candara" w:hAnsi="Candara"/>
                <w:lang w:val="en-US"/>
              </w:rPr>
              <w:t>Teaching mode</w:t>
            </w:r>
          </w:p>
        </w:tc>
        <w:tc>
          <w:tcPr>
            <w:tcW w:w="6054" w:type="dxa"/>
            <w:gridSpan w:val="4"/>
            <w:tcBorders>
              <w:bottom w:val="single" w:sz="4" w:space="0" w:color="auto"/>
            </w:tcBorders>
            <w:vAlign w:val="center"/>
          </w:tcPr>
          <w:p w:rsidR="00825488" w:rsidRPr="00BC744B" w:rsidRDefault="00FE6DEF">
            <w:pPr>
              <w:spacing w:line="240" w:lineRule="auto"/>
              <w:contextualSpacing/>
              <w:jc w:val="left"/>
              <w:rPr>
                <w:rFonts w:ascii="Candara" w:hAnsi="Candara"/>
                <w:lang w:val="en-US"/>
              </w:rPr>
            </w:pPr>
            <w:sdt>
              <w:sdtPr>
                <w:rPr>
                  <w:rFonts w:ascii="Candara" w:hAnsi="Candara"/>
                  <w:shd w:val="clear" w:color="auto" w:fill="8DB3E2" w:themeFill="text2" w:themeFillTint="66"/>
                  <w:lang w:val="en-US"/>
                </w:rPr>
                <w:id w:val="9592700"/>
              </w:sdtPr>
              <w:sdtEndPr/>
              <w:sdtContent>
                <w:r w:rsidR="00BC744B" w:rsidRPr="00BC744B">
                  <w:rPr>
                    <w:rFonts w:ascii="MS Gothic" w:eastAsia="MS Gothic" w:hAnsi="MS Gothic"/>
                    <w:shd w:val="clear" w:color="auto" w:fill="8DB3E2" w:themeFill="text2" w:themeFillTint="66"/>
                    <w:lang w:val="en-US"/>
                  </w:rPr>
                  <w:t>☐</w:t>
                </w:r>
              </w:sdtContent>
            </w:sdt>
            <w:r w:rsidR="00BC744B" w:rsidRPr="00BC744B">
              <w:rPr>
                <w:rFonts w:ascii="Candara" w:hAnsi="Candara"/>
                <w:lang w:val="en-US"/>
              </w:rPr>
              <w:t xml:space="preserve">Lectures                  </w:t>
            </w:r>
            <w:sdt>
              <w:sdtPr>
                <w:rPr>
                  <w:rFonts w:ascii="Candara" w:hAnsi="Candara"/>
                  <w:shd w:val="clear" w:color="auto" w:fill="8DB3E2" w:themeFill="text2" w:themeFillTint="66"/>
                  <w:lang w:val="en-US"/>
                </w:rPr>
                <w:id w:val="9592701"/>
              </w:sdtPr>
              <w:sdtEndPr/>
              <w:sdtContent>
                <w:r w:rsidR="00BC744B" w:rsidRPr="00BC744B">
                  <w:rPr>
                    <w:rFonts w:ascii="MS Gothic" w:eastAsia="MS Gothic" w:hAnsi="MS Gothic"/>
                    <w:shd w:val="clear" w:color="auto" w:fill="8DB3E2" w:themeFill="text2" w:themeFillTint="66"/>
                    <w:lang w:val="en-US"/>
                  </w:rPr>
                  <w:t>☐</w:t>
                </w:r>
              </w:sdtContent>
            </w:sdt>
            <w:r w:rsidR="00BC744B" w:rsidRPr="00BC744B">
              <w:rPr>
                <w:rFonts w:ascii="Candara" w:hAnsi="Candara"/>
                <w:lang w:val="en-US"/>
              </w:rPr>
              <w:t xml:space="preserve">Group tutorials         </w:t>
            </w:r>
            <w:sdt>
              <w:sdtPr>
                <w:rPr>
                  <w:rFonts w:ascii="Candara" w:hAnsi="Candara"/>
                  <w:shd w:val="clear" w:color="auto" w:fill="8DB3E2" w:themeFill="text2" w:themeFillTint="66"/>
                  <w:lang w:val="en-US"/>
                </w:rPr>
                <w:id w:val="9592702"/>
              </w:sdtPr>
              <w:sdtEndPr/>
              <w:sdtContent>
                <w:r w:rsidR="00BC744B" w:rsidRPr="00BC744B">
                  <w:rPr>
                    <w:rFonts w:ascii="MS Gothic" w:eastAsia="MS Gothic" w:hAnsi="MS Gothic"/>
                    <w:shd w:val="clear" w:color="auto" w:fill="8DB3E2" w:themeFill="text2" w:themeFillTint="66"/>
                    <w:lang w:val="en-US"/>
                  </w:rPr>
                  <w:t>☐</w:t>
                </w:r>
              </w:sdtContent>
            </w:sdt>
            <w:r w:rsidR="00BC744B" w:rsidRPr="00BC744B">
              <w:rPr>
                <w:rFonts w:ascii="Candara" w:hAnsi="Candara"/>
                <w:lang w:val="en-US"/>
              </w:rPr>
              <w:t xml:space="preserve"> Individual tutorials</w:t>
            </w:r>
          </w:p>
          <w:p w:rsidR="00825488" w:rsidRPr="00BC744B" w:rsidRDefault="00FE6DEF">
            <w:pPr>
              <w:spacing w:line="240" w:lineRule="auto"/>
              <w:contextualSpacing/>
              <w:jc w:val="left"/>
              <w:rPr>
                <w:rFonts w:ascii="Candara" w:hAnsi="Candara"/>
                <w:lang w:val="en-US"/>
              </w:rPr>
            </w:pPr>
            <w:sdt>
              <w:sdtPr>
                <w:rPr>
                  <w:rFonts w:ascii="Candara" w:hAnsi="Candara"/>
                  <w:lang w:val="en-US"/>
                </w:rPr>
                <w:id w:val="9592703"/>
              </w:sdtPr>
              <w:sdtEndPr/>
              <w:sdtContent>
                <w:r w:rsidR="00BC744B" w:rsidRPr="00BC744B">
                  <w:rPr>
                    <w:rFonts w:ascii="MS Gothic" w:eastAsia="MS Gothic" w:hAnsi="MS Gothic"/>
                    <w:lang w:val="en-US"/>
                  </w:rPr>
                  <w:t>☐</w:t>
                </w:r>
              </w:sdtContent>
            </w:sdt>
            <w:r w:rsidR="00BC744B" w:rsidRPr="00BC744B">
              <w:rPr>
                <w:rFonts w:ascii="Candara" w:hAnsi="Candara"/>
                <w:lang w:val="en-US"/>
              </w:rPr>
              <w:t xml:space="preserve">Laboratory work </w:t>
            </w:r>
            <w:sdt>
              <w:sdtPr>
                <w:rPr>
                  <w:rFonts w:ascii="Candara" w:hAnsi="Candara"/>
                  <w:lang w:val="en-US"/>
                </w:rPr>
                <w:id w:val="9592704"/>
              </w:sdtPr>
              <w:sdtEndPr/>
              <w:sdtContent>
                <w:r w:rsidR="00BC744B" w:rsidRPr="00BC744B">
                  <w:rPr>
                    <w:rFonts w:ascii="Candara" w:hAnsi="Candara"/>
                    <w:lang w:val="en-US"/>
                  </w:rPr>
                  <w:t xml:space="preserve">  </w:t>
                </w:r>
                <w:r w:rsidR="00BC744B" w:rsidRPr="00BC744B">
                  <w:rPr>
                    <w:rFonts w:ascii="MS Gothic" w:eastAsia="MS Gothic" w:hAnsi="MS Gothic"/>
                    <w:lang w:val="en-US"/>
                  </w:rPr>
                  <w:t>☐</w:t>
                </w:r>
              </w:sdtContent>
            </w:sdt>
            <w:r w:rsidR="00BC744B" w:rsidRPr="00BC744B">
              <w:rPr>
                <w:rFonts w:ascii="Candara" w:hAnsi="Candara"/>
                <w:lang w:val="en-US"/>
              </w:rPr>
              <w:t xml:space="preserve">  Project work           </w:t>
            </w:r>
            <w:sdt>
              <w:sdtPr>
                <w:rPr>
                  <w:rFonts w:ascii="Candara" w:hAnsi="Candara"/>
                  <w:shd w:val="clear" w:color="auto" w:fill="8DB3E2" w:themeFill="text2" w:themeFillTint="66"/>
                  <w:lang w:val="en-US"/>
                </w:rPr>
                <w:id w:val="9592705"/>
              </w:sdtPr>
              <w:sdtEndPr/>
              <w:sdtContent>
                <w:r w:rsidR="00BC744B" w:rsidRPr="00BC744B">
                  <w:rPr>
                    <w:rFonts w:ascii="MS Gothic" w:eastAsia="MS Gothic" w:hAnsi="MS Gothic"/>
                    <w:shd w:val="clear" w:color="auto" w:fill="8DB3E2" w:themeFill="text2" w:themeFillTint="66"/>
                    <w:lang w:val="en-US"/>
                  </w:rPr>
                  <w:t>☐</w:t>
                </w:r>
              </w:sdtContent>
            </w:sdt>
            <w:r w:rsidR="00BC744B" w:rsidRPr="00BC744B">
              <w:rPr>
                <w:rFonts w:ascii="Candara" w:hAnsi="Candara"/>
                <w:lang w:val="en-US"/>
              </w:rPr>
              <w:t xml:space="preserve">  Seminar</w:t>
            </w:r>
          </w:p>
          <w:p w:rsidR="00825488" w:rsidRPr="00BC744B" w:rsidRDefault="00FE6DEF">
            <w:pPr>
              <w:spacing w:line="240" w:lineRule="auto"/>
              <w:contextualSpacing/>
              <w:jc w:val="left"/>
              <w:rPr>
                <w:rFonts w:ascii="Candara" w:hAnsi="Candara"/>
                <w:lang w:val="en-US"/>
              </w:rPr>
            </w:pPr>
            <w:sdt>
              <w:sdtPr>
                <w:rPr>
                  <w:rFonts w:ascii="Candara" w:hAnsi="Candara"/>
                  <w:lang w:val="en-US"/>
                </w:rPr>
                <w:id w:val="9592706"/>
              </w:sdtPr>
              <w:sdtEndPr/>
              <w:sdtContent>
                <w:r w:rsidR="00BC744B" w:rsidRPr="00BC744B">
                  <w:rPr>
                    <w:rFonts w:ascii="MS Gothic" w:eastAsia="MS Gothic" w:hAnsi="MS Gothic"/>
                    <w:lang w:val="en-US"/>
                  </w:rPr>
                  <w:t>☐</w:t>
                </w:r>
              </w:sdtContent>
            </w:sdt>
            <w:r w:rsidR="00BC744B" w:rsidRPr="00BC744B">
              <w:rPr>
                <w:rFonts w:ascii="Candara" w:hAnsi="Candara"/>
                <w:lang w:val="en-US"/>
              </w:rPr>
              <w:t xml:space="preserve">Distance learning  </w:t>
            </w:r>
            <w:sdt>
              <w:sdtPr>
                <w:rPr>
                  <w:rFonts w:ascii="Candara" w:hAnsi="Candara"/>
                  <w:lang w:val="en-US"/>
                </w:rPr>
                <w:id w:val="9592707"/>
              </w:sdtPr>
              <w:sdtEndPr/>
              <w:sdtContent>
                <w:r w:rsidR="00BC744B" w:rsidRPr="00BC744B">
                  <w:rPr>
                    <w:rFonts w:ascii="MS Gothic" w:eastAsia="MS Gothic" w:hAnsi="MS Gothic"/>
                    <w:lang w:val="en-US"/>
                  </w:rPr>
                  <w:t>☐</w:t>
                </w:r>
              </w:sdtContent>
            </w:sdt>
            <w:r w:rsidR="00BC744B" w:rsidRPr="00BC744B">
              <w:rPr>
                <w:rFonts w:ascii="Candara" w:hAnsi="Candara"/>
                <w:lang w:val="en-US"/>
              </w:rPr>
              <w:t xml:space="preserve"> Blended learning    </w:t>
            </w:r>
            <w:sdt>
              <w:sdtPr>
                <w:rPr>
                  <w:rFonts w:ascii="Candara" w:hAnsi="Candara"/>
                  <w:lang w:val="en-US"/>
                </w:rPr>
                <w:id w:val="9592708"/>
              </w:sdtPr>
              <w:sdtEndPr/>
              <w:sdtContent>
                <w:r w:rsidR="00BC744B" w:rsidRPr="00BC744B">
                  <w:rPr>
                    <w:rFonts w:ascii="MS Gothic" w:eastAsia="MS Gothic" w:hAnsi="MS Gothic"/>
                    <w:lang w:val="en-US"/>
                  </w:rPr>
                  <w:t>☐</w:t>
                </w:r>
              </w:sdtContent>
            </w:sdt>
            <w:r w:rsidR="00BC744B" w:rsidRPr="00BC744B">
              <w:rPr>
                <w:rFonts w:ascii="Candara" w:hAnsi="Candara"/>
                <w:lang w:val="en-US"/>
              </w:rPr>
              <w:t xml:space="preserve">  Other</w:t>
            </w:r>
          </w:p>
        </w:tc>
      </w:tr>
      <w:tr w:rsidR="00825488" w:rsidRPr="00BC744B">
        <w:trPr>
          <w:trHeight w:val="345"/>
        </w:trPr>
        <w:tc>
          <w:tcPr>
            <w:tcW w:w="10440" w:type="dxa"/>
            <w:gridSpan w:val="7"/>
            <w:shd w:val="clear" w:color="auto" w:fill="B8CCE4" w:themeFill="accent1" w:themeFillTint="66"/>
            <w:vAlign w:val="center"/>
          </w:tcPr>
          <w:p w:rsidR="00825488" w:rsidRPr="00BC744B" w:rsidRDefault="00BC744B">
            <w:pPr>
              <w:spacing w:line="240" w:lineRule="auto"/>
              <w:contextualSpacing/>
              <w:jc w:val="left"/>
              <w:rPr>
                <w:rFonts w:ascii="Candara" w:hAnsi="Candara"/>
                <w:b/>
                <w:lang w:val="en-US"/>
              </w:rPr>
            </w:pPr>
            <w:r w:rsidRPr="00BC744B">
              <w:rPr>
                <w:rFonts w:ascii="Candara" w:hAnsi="Candara"/>
                <w:b/>
                <w:lang w:val="en-US"/>
              </w:rPr>
              <w:t>PURPOSE AND OVERVIEW (max. 5 sentences)</w:t>
            </w:r>
          </w:p>
        </w:tc>
      </w:tr>
      <w:tr w:rsidR="00825488" w:rsidRPr="00BC744B">
        <w:trPr>
          <w:trHeight w:val="2257"/>
        </w:trPr>
        <w:tc>
          <w:tcPr>
            <w:tcW w:w="10440" w:type="dxa"/>
            <w:gridSpan w:val="7"/>
            <w:vAlign w:val="center"/>
          </w:tcPr>
          <w:p w:rsidR="00825488" w:rsidRPr="00BC744B" w:rsidRDefault="00BC744B">
            <w:pPr>
              <w:spacing w:line="276" w:lineRule="auto"/>
              <w:rPr>
                <w:rFonts w:ascii="Candara" w:hAnsi="Candara"/>
                <w:lang w:val="en-US"/>
              </w:rPr>
            </w:pPr>
            <w:r w:rsidRPr="00BC744B">
              <w:rPr>
                <w:rFonts w:ascii="Candara" w:hAnsi="Candara"/>
                <w:lang w:val="en-US"/>
              </w:rPr>
              <w:t>The purpose of the course is to gain knowledge about demographic changes in the social context, changes in the natural and mechanical movements and structures of the population, demographic development and population policy. After completion of the course, students will be able to: compare the theoretical approaches in the study population; analyze and compare the data of official statistical publications and the results of empirical research regarding the population; explain demographic changes, and problems (low birth rates and natural regeneration, the biological life of the nation, depopulation, aging of the population) within a historical, cultural and social development and to point out their alternative solutions; analyze, evaluate and propose concrete measures of population policy; explain the social implications of their knowledge in solving the current population problem in Serbia.</w:t>
            </w:r>
          </w:p>
        </w:tc>
      </w:tr>
      <w:tr w:rsidR="00825488" w:rsidRPr="00BC744B">
        <w:trPr>
          <w:trHeight w:val="299"/>
        </w:trPr>
        <w:tc>
          <w:tcPr>
            <w:tcW w:w="10440" w:type="dxa"/>
            <w:gridSpan w:val="7"/>
            <w:shd w:val="clear" w:color="auto" w:fill="B8CCE4" w:themeFill="accent1" w:themeFillTint="66"/>
            <w:vAlign w:val="center"/>
          </w:tcPr>
          <w:p w:rsidR="00825488" w:rsidRPr="00BC744B" w:rsidRDefault="00BC744B">
            <w:pPr>
              <w:tabs>
                <w:tab w:val="left" w:pos="360"/>
              </w:tabs>
              <w:spacing w:after="0" w:line="240" w:lineRule="auto"/>
              <w:jc w:val="left"/>
              <w:rPr>
                <w:rFonts w:ascii="Candara" w:hAnsi="Candara"/>
                <w:b/>
                <w:lang w:val="en-US"/>
              </w:rPr>
            </w:pPr>
            <w:r w:rsidRPr="00BC744B">
              <w:rPr>
                <w:rFonts w:ascii="Candara" w:hAnsi="Candara"/>
                <w:b/>
                <w:lang w:val="en-US"/>
              </w:rPr>
              <w:t>SYLLABUS (brief outline and summary of topics, max. 10 sentences)</w:t>
            </w:r>
          </w:p>
        </w:tc>
      </w:tr>
      <w:tr w:rsidR="00825488" w:rsidRPr="00BC744B">
        <w:trPr>
          <w:trHeight w:val="1848"/>
        </w:trPr>
        <w:tc>
          <w:tcPr>
            <w:tcW w:w="10440" w:type="dxa"/>
            <w:gridSpan w:val="7"/>
            <w:shd w:val="clear" w:color="auto" w:fill="auto"/>
            <w:vAlign w:val="center"/>
          </w:tcPr>
          <w:p w:rsidR="00825488" w:rsidRPr="00BC744B" w:rsidRDefault="00BC744B" w:rsidP="00BC744B">
            <w:pPr>
              <w:rPr>
                <w:rFonts w:ascii="Candara" w:hAnsi="Candara"/>
                <w:vanish/>
                <w:szCs w:val="21"/>
                <w:lang w:val="en-US"/>
              </w:rPr>
            </w:pPr>
            <w:r w:rsidRPr="00BC744B">
              <w:rPr>
                <w:rFonts w:ascii="Candara" w:hAnsi="Candara"/>
                <w:szCs w:val="21"/>
                <w:lang w:val="en-US"/>
              </w:rPr>
              <w:t>Demographic changes from the perspective of the theory of demographic transition; The transformation of marriage/partnership in contemporary societies; family planning as a way of life; The problem/phenomenon of reproduction from an interdisciplinary perspective: birthrate/fertility; reproduction and fertility in expert demographic discourses; The negative component of reproduction: mortality in contemporary societies; The White Plague, abortion and biological survival of the nation; Changes in the demographic structure of Serbia; women and men in Serbia; the aging population of Serbia; institutional response to the aging population; migration trends of the Serbian population; refugees and internally displaced persons in Serbia; Serbia's response to demographic challenges: the situation and expectations; The concept, principles and objectives of the population policy; types of population policies; Tendencies in the development of the Serbian population; the problem of the insufficient birth rate in Serbia, its implications and the national population strategy.</w:t>
            </w:r>
          </w:p>
        </w:tc>
      </w:tr>
      <w:tr w:rsidR="00825488" w:rsidRPr="00BC744B">
        <w:trPr>
          <w:trHeight w:val="274"/>
        </w:trPr>
        <w:tc>
          <w:tcPr>
            <w:tcW w:w="10440" w:type="dxa"/>
            <w:gridSpan w:val="7"/>
            <w:shd w:val="clear" w:color="auto" w:fill="B8CCE4" w:themeFill="accent1" w:themeFillTint="66"/>
            <w:vAlign w:val="center"/>
          </w:tcPr>
          <w:p w:rsidR="00825488" w:rsidRPr="00BC744B" w:rsidRDefault="00BC744B">
            <w:pPr>
              <w:tabs>
                <w:tab w:val="left" w:pos="360"/>
              </w:tabs>
              <w:spacing w:after="0" w:line="240" w:lineRule="auto"/>
              <w:jc w:val="left"/>
              <w:rPr>
                <w:rFonts w:ascii="Candara" w:hAnsi="Candara"/>
                <w:b/>
                <w:lang w:val="en-US"/>
              </w:rPr>
            </w:pPr>
            <w:r w:rsidRPr="00BC744B">
              <w:rPr>
                <w:rFonts w:ascii="Candara" w:hAnsi="Candara"/>
                <w:b/>
                <w:lang w:val="en-US"/>
              </w:rPr>
              <w:t>LANGUAGE</w:t>
            </w:r>
            <w:r>
              <w:rPr>
                <w:rFonts w:ascii="Candara" w:hAnsi="Candara"/>
                <w:b/>
                <w:lang w:val="en-US"/>
              </w:rPr>
              <w:t xml:space="preserve"> </w:t>
            </w:r>
            <w:r w:rsidRPr="00BC744B">
              <w:rPr>
                <w:rFonts w:ascii="Candara" w:hAnsi="Candara"/>
                <w:b/>
                <w:lang w:val="en-US"/>
              </w:rPr>
              <w:t>OF</w:t>
            </w:r>
            <w:r>
              <w:rPr>
                <w:rFonts w:ascii="Candara" w:hAnsi="Candara"/>
                <w:b/>
                <w:lang w:val="en-US"/>
              </w:rPr>
              <w:t xml:space="preserve"> </w:t>
            </w:r>
            <w:r w:rsidRPr="00BC744B">
              <w:rPr>
                <w:rFonts w:ascii="Candara" w:hAnsi="Candara"/>
                <w:b/>
                <w:lang w:val="en-US"/>
              </w:rPr>
              <w:t>INSTRUCTION</w:t>
            </w:r>
          </w:p>
        </w:tc>
      </w:tr>
      <w:tr w:rsidR="00825488" w:rsidRPr="00BC744B">
        <w:trPr>
          <w:trHeight w:val="274"/>
        </w:trPr>
        <w:tc>
          <w:tcPr>
            <w:tcW w:w="10440" w:type="dxa"/>
            <w:gridSpan w:val="7"/>
            <w:shd w:val="clear" w:color="auto" w:fill="auto"/>
            <w:vAlign w:val="center"/>
          </w:tcPr>
          <w:p w:rsidR="00825488" w:rsidRPr="00BC744B" w:rsidRDefault="00FE6DEF">
            <w:pPr>
              <w:tabs>
                <w:tab w:val="left" w:pos="360"/>
              </w:tabs>
              <w:spacing w:after="0" w:line="240" w:lineRule="auto"/>
              <w:jc w:val="left"/>
              <w:rPr>
                <w:rFonts w:ascii="Candara" w:hAnsi="Candara"/>
                <w:lang w:val="en-US"/>
              </w:rPr>
            </w:pPr>
            <w:sdt>
              <w:sdtPr>
                <w:rPr>
                  <w:rFonts w:ascii="Candara" w:hAnsi="Candara"/>
                  <w:shd w:val="clear" w:color="auto" w:fill="8DB3E2" w:themeFill="text2" w:themeFillTint="66"/>
                  <w:lang w:val="en-US"/>
                </w:rPr>
                <w:id w:val="9592709"/>
              </w:sdtPr>
              <w:sdtEndPr/>
              <w:sdtContent>
                <w:r w:rsidR="00BC744B" w:rsidRPr="00BC744B">
                  <w:rPr>
                    <w:rFonts w:ascii="MS Gothic" w:eastAsia="MS Gothic" w:hAnsi="MS Gothic"/>
                    <w:shd w:val="clear" w:color="auto" w:fill="8DB3E2" w:themeFill="text2" w:themeFillTint="66"/>
                    <w:lang w:val="en-US"/>
                  </w:rPr>
                  <w:t>☐</w:t>
                </w:r>
              </w:sdtContent>
            </w:sdt>
            <w:proofErr w:type="gramStart"/>
            <w:r w:rsidR="00BC744B" w:rsidRPr="00BC744B">
              <w:rPr>
                <w:rFonts w:ascii="Candara" w:hAnsi="Candara"/>
                <w:lang w:val="en-US"/>
              </w:rPr>
              <w:t>Serbian  (</w:t>
            </w:r>
            <w:proofErr w:type="gramEnd"/>
            <w:r w:rsidR="00BC744B" w:rsidRPr="00BC744B">
              <w:rPr>
                <w:rFonts w:ascii="Candara" w:hAnsi="Candara"/>
                <w:lang w:val="en-US"/>
              </w:rPr>
              <w:t xml:space="preserve">complete course)              </w:t>
            </w:r>
            <w:sdt>
              <w:sdtPr>
                <w:rPr>
                  <w:rFonts w:ascii="Candara" w:hAnsi="Candara"/>
                  <w:lang w:val="en-US"/>
                </w:rPr>
                <w:id w:val="9592710"/>
              </w:sdtPr>
              <w:sdtEndPr/>
              <w:sdtContent>
                <w:r w:rsidR="00BC744B" w:rsidRPr="00BC744B">
                  <w:rPr>
                    <w:rFonts w:ascii="MS Gothic" w:eastAsia="MS Gothic" w:hAnsi="MS Gothic"/>
                    <w:lang w:val="en-US"/>
                  </w:rPr>
                  <w:t>☐</w:t>
                </w:r>
              </w:sdtContent>
            </w:sdt>
            <w:r w:rsidR="00BC744B" w:rsidRPr="00BC744B">
              <w:rPr>
                <w:rFonts w:ascii="Candara" w:hAnsi="Candara"/>
                <w:lang w:val="en-US"/>
              </w:rPr>
              <w:t xml:space="preserve">English (complete course)               </w:t>
            </w:r>
            <w:sdt>
              <w:sdtPr>
                <w:rPr>
                  <w:rFonts w:ascii="Candara" w:hAnsi="Candara"/>
                  <w:lang w:val="en-US"/>
                </w:rPr>
                <w:id w:val="9592711"/>
              </w:sdtPr>
              <w:sdtEndPr/>
              <w:sdtContent>
                <w:r w:rsidR="00BC744B" w:rsidRPr="00BC744B">
                  <w:rPr>
                    <w:rFonts w:ascii="MS Gothic" w:eastAsia="MS Gothic" w:hAnsi="MS Gothic"/>
                    <w:lang w:val="en-US"/>
                  </w:rPr>
                  <w:t>☐</w:t>
                </w:r>
              </w:sdtContent>
            </w:sdt>
            <w:r w:rsidR="00BC744B" w:rsidRPr="00BC744B">
              <w:rPr>
                <w:rFonts w:ascii="Candara" w:hAnsi="Candara"/>
                <w:lang w:val="en-US"/>
              </w:rPr>
              <w:t>Other _____________ (complete course)</w:t>
            </w:r>
          </w:p>
          <w:p w:rsidR="00825488" w:rsidRPr="00BC744B" w:rsidRDefault="00825488">
            <w:pPr>
              <w:tabs>
                <w:tab w:val="left" w:pos="360"/>
              </w:tabs>
              <w:spacing w:after="0" w:line="240" w:lineRule="auto"/>
              <w:jc w:val="left"/>
              <w:rPr>
                <w:rFonts w:ascii="Candara" w:hAnsi="Candara"/>
                <w:sz w:val="14"/>
                <w:szCs w:val="14"/>
                <w:lang w:val="en-US"/>
              </w:rPr>
            </w:pPr>
          </w:p>
          <w:p w:rsidR="00825488" w:rsidRPr="00BC744B" w:rsidRDefault="00FE6DEF">
            <w:pPr>
              <w:tabs>
                <w:tab w:val="left" w:pos="360"/>
              </w:tabs>
              <w:spacing w:after="0" w:line="240" w:lineRule="auto"/>
              <w:jc w:val="left"/>
              <w:rPr>
                <w:rFonts w:ascii="Candara" w:hAnsi="Candara"/>
                <w:lang w:val="en-US"/>
              </w:rPr>
            </w:pPr>
            <w:sdt>
              <w:sdtPr>
                <w:rPr>
                  <w:rFonts w:ascii="Candara" w:hAnsi="Candara"/>
                  <w:lang w:val="en-US"/>
                </w:rPr>
                <w:id w:val="9592712"/>
              </w:sdtPr>
              <w:sdtEndPr/>
              <w:sdtContent>
                <w:r w:rsidR="00BC744B" w:rsidRPr="00BC744B">
                  <w:rPr>
                    <w:rFonts w:ascii="MS Gothic" w:eastAsia="MS Gothic" w:hAnsi="MS Gothic"/>
                    <w:lang w:val="en-US"/>
                  </w:rPr>
                  <w:t>☐</w:t>
                </w:r>
              </w:sdtContent>
            </w:sdt>
            <w:r w:rsidR="00BC744B" w:rsidRPr="00BC744B">
              <w:rPr>
                <w:rFonts w:ascii="Candara" w:hAnsi="Candara"/>
                <w:lang w:val="en-US"/>
              </w:rPr>
              <w:t xml:space="preserve">Serbian with English mentoring      </w:t>
            </w:r>
            <w:sdt>
              <w:sdtPr>
                <w:rPr>
                  <w:rFonts w:ascii="Candara" w:hAnsi="Candara"/>
                  <w:lang w:val="en-US"/>
                </w:rPr>
                <w:id w:val="9592713"/>
              </w:sdtPr>
              <w:sdtEndPr/>
              <w:sdtContent>
                <w:r w:rsidR="00BC744B" w:rsidRPr="00BC744B">
                  <w:rPr>
                    <w:rFonts w:ascii="MS Gothic" w:eastAsia="MS Gothic" w:hAnsi="MS Gothic"/>
                    <w:lang w:val="en-US"/>
                  </w:rPr>
                  <w:t>☐</w:t>
                </w:r>
              </w:sdtContent>
            </w:sdt>
            <w:r w:rsidR="00BC744B" w:rsidRPr="00BC744B">
              <w:rPr>
                <w:rFonts w:ascii="Candara" w:hAnsi="Candara"/>
                <w:lang w:val="en-US"/>
              </w:rPr>
              <w:t>Serbian with other mentoring ______________</w:t>
            </w:r>
          </w:p>
          <w:p w:rsidR="00825488" w:rsidRPr="00BC744B" w:rsidRDefault="00825488">
            <w:pPr>
              <w:tabs>
                <w:tab w:val="left" w:pos="360"/>
              </w:tabs>
              <w:spacing w:after="0" w:line="240" w:lineRule="auto"/>
              <w:jc w:val="left"/>
              <w:rPr>
                <w:rFonts w:ascii="Candara" w:hAnsi="Candara"/>
                <w:b/>
                <w:sz w:val="14"/>
                <w:szCs w:val="14"/>
                <w:lang w:val="en-US"/>
              </w:rPr>
            </w:pPr>
          </w:p>
        </w:tc>
      </w:tr>
      <w:tr w:rsidR="00825488" w:rsidRPr="00BC744B">
        <w:trPr>
          <w:trHeight w:val="252"/>
        </w:trPr>
        <w:tc>
          <w:tcPr>
            <w:tcW w:w="10440" w:type="dxa"/>
            <w:gridSpan w:val="7"/>
            <w:shd w:val="clear" w:color="auto" w:fill="B8CCE4" w:themeFill="accent1" w:themeFillTint="66"/>
            <w:vAlign w:val="center"/>
          </w:tcPr>
          <w:p w:rsidR="00825488" w:rsidRPr="00BC744B" w:rsidRDefault="00BC744B">
            <w:pPr>
              <w:tabs>
                <w:tab w:val="left" w:pos="360"/>
              </w:tabs>
              <w:spacing w:after="0" w:line="240" w:lineRule="auto"/>
              <w:jc w:val="left"/>
              <w:rPr>
                <w:rFonts w:ascii="Candara" w:hAnsi="Candara"/>
                <w:b/>
                <w:lang w:val="en-US"/>
              </w:rPr>
            </w:pPr>
            <w:r w:rsidRPr="00BC744B">
              <w:rPr>
                <w:rFonts w:ascii="Candara" w:hAnsi="Candara"/>
                <w:b/>
                <w:lang w:val="en-US"/>
              </w:rPr>
              <w:lastRenderedPageBreak/>
              <w:t>ASSESSMENT METHODS AND CRITERIA</w:t>
            </w:r>
          </w:p>
        </w:tc>
      </w:tr>
      <w:tr w:rsidR="00825488" w:rsidRPr="00BC744B">
        <w:trPr>
          <w:trHeight w:val="142"/>
        </w:trPr>
        <w:tc>
          <w:tcPr>
            <w:tcW w:w="2950" w:type="dxa"/>
            <w:shd w:val="clear" w:color="auto" w:fill="auto"/>
            <w:vAlign w:val="center"/>
          </w:tcPr>
          <w:p w:rsidR="00825488" w:rsidRPr="00BC744B" w:rsidRDefault="00BC744B">
            <w:pPr>
              <w:tabs>
                <w:tab w:val="left" w:pos="360"/>
              </w:tabs>
              <w:spacing w:after="0" w:line="240" w:lineRule="auto"/>
              <w:jc w:val="left"/>
              <w:rPr>
                <w:rFonts w:ascii="Candara" w:hAnsi="Candara"/>
                <w:b/>
                <w:lang w:val="en-US"/>
              </w:rPr>
            </w:pPr>
            <w:proofErr w:type="gramStart"/>
            <w:r w:rsidRPr="00BC744B">
              <w:rPr>
                <w:rFonts w:ascii="Candara" w:hAnsi="Candara"/>
                <w:b/>
                <w:lang w:val="en-US"/>
              </w:rPr>
              <w:t>Pre exam</w:t>
            </w:r>
            <w:proofErr w:type="gramEnd"/>
            <w:r w:rsidRPr="00BC744B">
              <w:rPr>
                <w:rFonts w:ascii="Candara" w:hAnsi="Candara"/>
                <w:b/>
                <w:lang w:val="en-US"/>
              </w:rPr>
              <w:t xml:space="preserve"> duties</w:t>
            </w:r>
          </w:p>
        </w:tc>
        <w:tc>
          <w:tcPr>
            <w:tcW w:w="1701" w:type="dxa"/>
            <w:gridSpan w:val="3"/>
            <w:shd w:val="clear" w:color="auto" w:fill="auto"/>
            <w:vAlign w:val="center"/>
          </w:tcPr>
          <w:p w:rsidR="00825488" w:rsidRPr="00BC744B" w:rsidRDefault="00BC744B">
            <w:pPr>
              <w:tabs>
                <w:tab w:val="left" w:pos="360"/>
              </w:tabs>
              <w:spacing w:after="0" w:line="240" w:lineRule="auto"/>
              <w:jc w:val="left"/>
              <w:rPr>
                <w:rFonts w:ascii="Candara" w:hAnsi="Candara"/>
                <w:b/>
                <w:lang w:val="en-US"/>
              </w:rPr>
            </w:pPr>
            <w:r w:rsidRPr="00BC744B">
              <w:rPr>
                <w:rFonts w:ascii="Candara" w:hAnsi="Candara"/>
                <w:b/>
                <w:lang w:val="en-US"/>
              </w:rPr>
              <w:t>Points</w:t>
            </w:r>
          </w:p>
        </w:tc>
        <w:tc>
          <w:tcPr>
            <w:tcW w:w="2729" w:type="dxa"/>
            <w:gridSpan w:val="2"/>
            <w:shd w:val="clear" w:color="auto" w:fill="auto"/>
            <w:vAlign w:val="center"/>
          </w:tcPr>
          <w:p w:rsidR="00825488" w:rsidRPr="00BC744B" w:rsidRDefault="00BC744B">
            <w:pPr>
              <w:tabs>
                <w:tab w:val="left" w:pos="360"/>
              </w:tabs>
              <w:spacing w:after="0" w:line="240" w:lineRule="auto"/>
              <w:jc w:val="left"/>
              <w:rPr>
                <w:rFonts w:ascii="Candara" w:hAnsi="Candara"/>
                <w:b/>
                <w:lang w:val="en-US"/>
              </w:rPr>
            </w:pPr>
            <w:r w:rsidRPr="00BC744B">
              <w:rPr>
                <w:rFonts w:ascii="Candara" w:hAnsi="Candara"/>
                <w:b/>
                <w:lang w:val="en-US"/>
              </w:rPr>
              <w:t>Final exam</w:t>
            </w:r>
          </w:p>
        </w:tc>
        <w:tc>
          <w:tcPr>
            <w:tcW w:w="3060" w:type="dxa"/>
            <w:shd w:val="clear" w:color="auto" w:fill="auto"/>
            <w:vAlign w:val="center"/>
          </w:tcPr>
          <w:p w:rsidR="00825488" w:rsidRPr="00BC744B" w:rsidRDefault="00BC744B">
            <w:pPr>
              <w:tabs>
                <w:tab w:val="left" w:pos="360"/>
              </w:tabs>
              <w:spacing w:after="0" w:line="240" w:lineRule="auto"/>
              <w:jc w:val="left"/>
              <w:rPr>
                <w:rFonts w:ascii="Candara" w:hAnsi="Candara"/>
                <w:b/>
                <w:lang w:val="en-US"/>
              </w:rPr>
            </w:pPr>
            <w:r w:rsidRPr="00BC744B">
              <w:rPr>
                <w:rFonts w:ascii="Candara" w:hAnsi="Candara"/>
                <w:b/>
                <w:lang w:val="en-US"/>
              </w:rPr>
              <w:t>Points</w:t>
            </w:r>
          </w:p>
        </w:tc>
      </w:tr>
      <w:tr w:rsidR="00825488" w:rsidRPr="00BC744B">
        <w:trPr>
          <w:trHeight w:val="277"/>
        </w:trPr>
        <w:tc>
          <w:tcPr>
            <w:tcW w:w="2950" w:type="dxa"/>
            <w:shd w:val="clear" w:color="auto" w:fill="auto"/>
            <w:vAlign w:val="center"/>
          </w:tcPr>
          <w:p w:rsidR="00825488" w:rsidRPr="00BC744B" w:rsidRDefault="00BC744B">
            <w:pPr>
              <w:tabs>
                <w:tab w:val="left" w:pos="360"/>
              </w:tabs>
              <w:spacing w:after="0" w:line="240" w:lineRule="auto"/>
              <w:jc w:val="left"/>
              <w:rPr>
                <w:rFonts w:ascii="Candara" w:hAnsi="Candara"/>
                <w:b/>
                <w:lang w:val="en-US"/>
              </w:rPr>
            </w:pPr>
            <w:r w:rsidRPr="00BC744B">
              <w:rPr>
                <w:rFonts w:ascii="Candara" w:hAnsi="Candara"/>
                <w:b/>
                <w:lang w:val="en-US"/>
              </w:rPr>
              <w:t>Activity during lectures</w:t>
            </w:r>
          </w:p>
        </w:tc>
        <w:tc>
          <w:tcPr>
            <w:tcW w:w="1701" w:type="dxa"/>
            <w:gridSpan w:val="3"/>
            <w:shd w:val="clear" w:color="auto" w:fill="auto"/>
            <w:vAlign w:val="center"/>
          </w:tcPr>
          <w:p w:rsidR="00825488" w:rsidRPr="00BC744B" w:rsidRDefault="00BC744B">
            <w:pPr>
              <w:tabs>
                <w:tab w:val="left" w:pos="360"/>
              </w:tabs>
              <w:spacing w:after="0" w:line="240" w:lineRule="auto"/>
              <w:jc w:val="left"/>
              <w:rPr>
                <w:rFonts w:ascii="Candara" w:hAnsi="Candara"/>
                <w:b/>
                <w:lang w:val="en-US"/>
              </w:rPr>
            </w:pPr>
            <w:r w:rsidRPr="00BC744B">
              <w:rPr>
                <w:rFonts w:ascii="Candara" w:hAnsi="Candara"/>
                <w:b/>
                <w:lang w:val="en-US"/>
              </w:rPr>
              <w:t>10</w:t>
            </w:r>
          </w:p>
        </w:tc>
        <w:tc>
          <w:tcPr>
            <w:tcW w:w="2729" w:type="dxa"/>
            <w:gridSpan w:val="2"/>
            <w:shd w:val="clear" w:color="auto" w:fill="auto"/>
            <w:vAlign w:val="center"/>
          </w:tcPr>
          <w:p w:rsidR="00825488" w:rsidRPr="00BC744B" w:rsidRDefault="00BC744B">
            <w:pPr>
              <w:tabs>
                <w:tab w:val="left" w:pos="360"/>
              </w:tabs>
              <w:spacing w:after="0" w:line="240" w:lineRule="auto"/>
              <w:jc w:val="left"/>
              <w:rPr>
                <w:rFonts w:ascii="Candara" w:hAnsi="Candara"/>
                <w:b/>
                <w:lang w:val="en-US"/>
              </w:rPr>
            </w:pPr>
            <w:r w:rsidRPr="00BC744B">
              <w:rPr>
                <w:rFonts w:ascii="Candara" w:hAnsi="Candara"/>
                <w:b/>
                <w:lang w:val="en-US"/>
              </w:rPr>
              <w:t>Written examination</w:t>
            </w:r>
          </w:p>
        </w:tc>
        <w:tc>
          <w:tcPr>
            <w:tcW w:w="3060" w:type="dxa"/>
            <w:shd w:val="clear" w:color="auto" w:fill="auto"/>
            <w:vAlign w:val="center"/>
          </w:tcPr>
          <w:p w:rsidR="00825488" w:rsidRPr="00BC744B" w:rsidRDefault="00BC744B">
            <w:pPr>
              <w:tabs>
                <w:tab w:val="left" w:pos="360"/>
              </w:tabs>
              <w:spacing w:after="0" w:line="240" w:lineRule="auto"/>
              <w:jc w:val="left"/>
              <w:rPr>
                <w:rFonts w:ascii="Candara" w:hAnsi="Candara"/>
                <w:b/>
                <w:lang w:val="en-US"/>
              </w:rPr>
            </w:pPr>
            <w:r w:rsidRPr="00BC744B">
              <w:rPr>
                <w:rFonts w:ascii="Candara" w:hAnsi="Candara"/>
                <w:b/>
                <w:lang w:val="en-US"/>
              </w:rPr>
              <w:t>30</w:t>
            </w:r>
          </w:p>
        </w:tc>
      </w:tr>
      <w:tr w:rsidR="00825488" w:rsidRPr="00BC744B">
        <w:trPr>
          <w:trHeight w:val="422"/>
        </w:trPr>
        <w:tc>
          <w:tcPr>
            <w:tcW w:w="2950" w:type="dxa"/>
            <w:shd w:val="clear" w:color="auto" w:fill="auto"/>
            <w:vAlign w:val="center"/>
          </w:tcPr>
          <w:p w:rsidR="00825488" w:rsidRPr="00BC744B" w:rsidRDefault="00BC744B">
            <w:pPr>
              <w:tabs>
                <w:tab w:val="left" w:pos="360"/>
              </w:tabs>
              <w:spacing w:after="0" w:line="240" w:lineRule="auto"/>
              <w:jc w:val="left"/>
              <w:rPr>
                <w:rFonts w:ascii="Candara" w:hAnsi="Candara"/>
                <w:b/>
                <w:lang w:val="en-US"/>
              </w:rPr>
            </w:pPr>
            <w:r w:rsidRPr="00BC744B">
              <w:rPr>
                <w:rFonts w:ascii="Candara" w:hAnsi="Candara"/>
                <w:b/>
                <w:lang w:val="en-US"/>
              </w:rPr>
              <w:t>Practical teaching</w:t>
            </w:r>
          </w:p>
          <w:p w:rsidR="00825488" w:rsidRPr="00BC744B" w:rsidRDefault="00BC744B">
            <w:pPr>
              <w:tabs>
                <w:tab w:val="left" w:pos="360"/>
              </w:tabs>
              <w:spacing w:after="0" w:line="240" w:lineRule="auto"/>
              <w:jc w:val="left"/>
              <w:rPr>
                <w:rFonts w:ascii="Candara" w:hAnsi="Candara"/>
                <w:b/>
                <w:lang w:val="en-US"/>
              </w:rPr>
            </w:pPr>
            <w:r w:rsidRPr="00BC744B">
              <w:rPr>
                <w:rFonts w:ascii="Candara" w:hAnsi="Candara"/>
                <w:lang w:val="en-US"/>
              </w:rPr>
              <w:t>(seminar papers, presentations)</w:t>
            </w:r>
          </w:p>
        </w:tc>
        <w:tc>
          <w:tcPr>
            <w:tcW w:w="1701" w:type="dxa"/>
            <w:gridSpan w:val="3"/>
            <w:shd w:val="clear" w:color="auto" w:fill="auto"/>
            <w:vAlign w:val="center"/>
          </w:tcPr>
          <w:p w:rsidR="00825488" w:rsidRPr="00BC744B" w:rsidRDefault="00BC744B">
            <w:pPr>
              <w:tabs>
                <w:tab w:val="left" w:pos="360"/>
              </w:tabs>
              <w:spacing w:after="0" w:line="240" w:lineRule="auto"/>
              <w:jc w:val="left"/>
              <w:rPr>
                <w:rFonts w:ascii="Candara" w:hAnsi="Candara"/>
                <w:b/>
                <w:lang w:val="en-US"/>
              </w:rPr>
            </w:pPr>
            <w:r w:rsidRPr="00BC744B">
              <w:rPr>
                <w:rFonts w:ascii="Candara" w:hAnsi="Candara"/>
                <w:b/>
                <w:lang w:val="en-US"/>
              </w:rPr>
              <w:t>20</w:t>
            </w:r>
          </w:p>
        </w:tc>
        <w:tc>
          <w:tcPr>
            <w:tcW w:w="2729" w:type="dxa"/>
            <w:gridSpan w:val="2"/>
            <w:shd w:val="clear" w:color="auto" w:fill="auto"/>
            <w:vAlign w:val="center"/>
          </w:tcPr>
          <w:p w:rsidR="00825488" w:rsidRPr="00BC744B" w:rsidRDefault="00BC744B">
            <w:pPr>
              <w:tabs>
                <w:tab w:val="left" w:pos="360"/>
              </w:tabs>
              <w:spacing w:after="0" w:line="240" w:lineRule="auto"/>
              <w:jc w:val="left"/>
              <w:rPr>
                <w:rFonts w:ascii="Candara" w:hAnsi="Candara"/>
                <w:b/>
                <w:lang w:val="en-US"/>
              </w:rPr>
            </w:pPr>
            <w:r w:rsidRPr="00BC744B">
              <w:rPr>
                <w:rFonts w:ascii="Candara" w:hAnsi="Candara"/>
                <w:b/>
                <w:lang w:val="en-US"/>
              </w:rPr>
              <w:t>Oral examination</w:t>
            </w:r>
          </w:p>
        </w:tc>
        <w:tc>
          <w:tcPr>
            <w:tcW w:w="3060" w:type="dxa"/>
            <w:shd w:val="clear" w:color="auto" w:fill="auto"/>
            <w:vAlign w:val="center"/>
          </w:tcPr>
          <w:p w:rsidR="00825488" w:rsidRPr="00BC744B" w:rsidRDefault="00BC744B">
            <w:pPr>
              <w:tabs>
                <w:tab w:val="left" w:pos="360"/>
              </w:tabs>
              <w:spacing w:after="0" w:line="240" w:lineRule="auto"/>
              <w:jc w:val="left"/>
              <w:rPr>
                <w:rFonts w:ascii="Candara" w:hAnsi="Candara"/>
                <w:b/>
                <w:lang w:val="en-US"/>
              </w:rPr>
            </w:pPr>
            <w:r w:rsidRPr="00BC744B">
              <w:rPr>
                <w:rFonts w:ascii="Candara" w:hAnsi="Candara"/>
                <w:b/>
                <w:lang w:val="en-US"/>
              </w:rPr>
              <w:t>10</w:t>
            </w:r>
          </w:p>
        </w:tc>
      </w:tr>
      <w:tr w:rsidR="00825488" w:rsidRPr="00BC744B">
        <w:trPr>
          <w:trHeight w:val="241"/>
        </w:trPr>
        <w:tc>
          <w:tcPr>
            <w:tcW w:w="2950" w:type="dxa"/>
            <w:shd w:val="clear" w:color="auto" w:fill="auto"/>
            <w:vAlign w:val="center"/>
          </w:tcPr>
          <w:p w:rsidR="00825488" w:rsidRPr="00BC744B" w:rsidRDefault="00BC744B">
            <w:pPr>
              <w:tabs>
                <w:tab w:val="left" w:pos="360"/>
              </w:tabs>
              <w:spacing w:after="0" w:line="240" w:lineRule="auto"/>
              <w:jc w:val="left"/>
              <w:rPr>
                <w:rFonts w:ascii="Candara" w:hAnsi="Candara"/>
                <w:b/>
                <w:lang w:val="en-US"/>
              </w:rPr>
            </w:pPr>
            <w:r w:rsidRPr="00BC744B">
              <w:rPr>
                <w:rFonts w:ascii="Candara" w:hAnsi="Candara"/>
                <w:b/>
                <w:lang w:val="en-US"/>
              </w:rPr>
              <w:t>Teaching colloquia</w:t>
            </w:r>
          </w:p>
        </w:tc>
        <w:tc>
          <w:tcPr>
            <w:tcW w:w="1701" w:type="dxa"/>
            <w:gridSpan w:val="3"/>
            <w:shd w:val="clear" w:color="auto" w:fill="auto"/>
            <w:vAlign w:val="center"/>
          </w:tcPr>
          <w:p w:rsidR="00825488" w:rsidRPr="00BC744B" w:rsidRDefault="00BC744B">
            <w:pPr>
              <w:tabs>
                <w:tab w:val="left" w:pos="360"/>
              </w:tabs>
              <w:spacing w:after="0" w:line="240" w:lineRule="auto"/>
              <w:jc w:val="left"/>
              <w:rPr>
                <w:rFonts w:ascii="Candara" w:hAnsi="Candara"/>
                <w:b/>
                <w:lang w:val="en-US"/>
              </w:rPr>
            </w:pPr>
            <w:r w:rsidRPr="00BC744B">
              <w:rPr>
                <w:rFonts w:ascii="Candara" w:hAnsi="Candara"/>
                <w:b/>
                <w:lang w:val="en-US"/>
              </w:rPr>
              <w:t>30</w:t>
            </w:r>
          </w:p>
        </w:tc>
        <w:tc>
          <w:tcPr>
            <w:tcW w:w="2729" w:type="dxa"/>
            <w:gridSpan w:val="2"/>
            <w:shd w:val="clear" w:color="auto" w:fill="auto"/>
            <w:vAlign w:val="center"/>
          </w:tcPr>
          <w:p w:rsidR="00825488" w:rsidRPr="00BC744B" w:rsidRDefault="00BC744B">
            <w:pPr>
              <w:tabs>
                <w:tab w:val="left" w:pos="360"/>
              </w:tabs>
              <w:spacing w:after="0" w:line="240" w:lineRule="auto"/>
              <w:jc w:val="left"/>
              <w:rPr>
                <w:rFonts w:ascii="Candara" w:hAnsi="Candara"/>
                <w:b/>
                <w:lang w:val="en-US"/>
              </w:rPr>
            </w:pPr>
            <w:r w:rsidRPr="00BC744B">
              <w:rPr>
                <w:rFonts w:ascii="Candara" w:hAnsi="Candara"/>
                <w:b/>
                <w:lang w:val="en-US"/>
              </w:rPr>
              <w:t>OVERALL SUM</w:t>
            </w:r>
          </w:p>
        </w:tc>
        <w:tc>
          <w:tcPr>
            <w:tcW w:w="3060" w:type="dxa"/>
            <w:shd w:val="clear" w:color="auto" w:fill="auto"/>
            <w:vAlign w:val="center"/>
          </w:tcPr>
          <w:p w:rsidR="00825488" w:rsidRPr="00BC744B" w:rsidRDefault="00BC744B">
            <w:pPr>
              <w:tabs>
                <w:tab w:val="left" w:pos="360"/>
              </w:tabs>
              <w:spacing w:after="0" w:line="240" w:lineRule="auto"/>
              <w:jc w:val="left"/>
              <w:rPr>
                <w:rFonts w:ascii="Candara" w:hAnsi="Candara"/>
                <w:b/>
                <w:lang w:val="en-US"/>
              </w:rPr>
            </w:pPr>
            <w:r w:rsidRPr="00BC744B">
              <w:rPr>
                <w:rFonts w:ascii="Candara" w:hAnsi="Candara"/>
                <w:b/>
                <w:lang w:val="en-US"/>
              </w:rPr>
              <w:t>100</w:t>
            </w:r>
          </w:p>
        </w:tc>
      </w:tr>
      <w:tr w:rsidR="00825488" w:rsidRPr="00BC744B">
        <w:trPr>
          <w:trHeight w:val="162"/>
        </w:trPr>
        <w:tc>
          <w:tcPr>
            <w:tcW w:w="10440" w:type="dxa"/>
            <w:gridSpan w:val="7"/>
            <w:shd w:val="clear" w:color="auto" w:fill="auto"/>
            <w:vAlign w:val="center"/>
          </w:tcPr>
          <w:p w:rsidR="00825488" w:rsidRPr="00BC744B" w:rsidRDefault="00BC744B">
            <w:pPr>
              <w:tabs>
                <w:tab w:val="left" w:pos="360"/>
              </w:tabs>
              <w:spacing w:after="0" w:line="240" w:lineRule="auto"/>
              <w:jc w:val="left"/>
              <w:rPr>
                <w:rFonts w:ascii="Candara" w:hAnsi="Candara"/>
                <w:b/>
                <w:lang w:val="en-US"/>
              </w:rPr>
            </w:pPr>
            <w:r w:rsidRPr="00BC744B">
              <w:rPr>
                <w:rFonts w:ascii="Candara" w:hAnsi="Candara"/>
                <w:b/>
                <w:lang w:val="en-US"/>
              </w:rPr>
              <w:t>*Final examination mark is formed in accordance with the Institutional documents</w:t>
            </w:r>
          </w:p>
        </w:tc>
      </w:tr>
    </w:tbl>
    <w:p w:rsidR="00825488" w:rsidRPr="00BC744B" w:rsidRDefault="00825488">
      <w:pPr>
        <w:rPr>
          <w:lang w:val="en-US"/>
        </w:rPr>
      </w:pPr>
    </w:p>
    <w:sectPr w:rsidR="00825488" w:rsidRPr="00BC74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default"/>
    <w:sig w:usb0="E1002EFF" w:usb1="C000605B" w:usb2="00000029" w:usb3="00000000" w:csb0="200101FF" w:csb1="2028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B3BAA"/>
    <w:rsid w:val="001469F6"/>
    <w:rsid w:val="001768D4"/>
    <w:rsid w:val="00244640"/>
    <w:rsid w:val="0031752D"/>
    <w:rsid w:val="00464145"/>
    <w:rsid w:val="004C61C5"/>
    <w:rsid w:val="00503B41"/>
    <w:rsid w:val="005F07E5"/>
    <w:rsid w:val="005F38C6"/>
    <w:rsid w:val="00662CEA"/>
    <w:rsid w:val="00825488"/>
    <w:rsid w:val="00832960"/>
    <w:rsid w:val="008F25D2"/>
    <w:rsid w:val="00921AD5"/>
    <w:rsid w:val="009661C0"/>
    <w:rsid w:val="009D67C7"/>
    <w:rsid w:val="009D77DD"/>
    <w:rsid w:val="00AB454C"/>
    <w:rsid w:val="00B20F3D"/>
    <w:rsid w:val="00B34611"/>
    <w:rsid w:val="00BC744B"/>
    <w:rsid w:val="00BD3ED1"/>
    <w:rsid w:val="00C452E5"/>
    <w:rsid w:val="00DB3BAA"/>
    <w:rsid w:val="00E94184"/>
    <w:rsid w:val="00F3424C"/>
    <w:rsid w:val="00FE6DEF"/>
    <w:rsid w:val="20AD04F0"/>
    <w:rsid w:val="2BFB0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93886"/>
  <w15:docId w15:val="{95FBE775-5B2A-4466-8C1D-278941E48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20" w:line="264" w:lineRule="auto"/>
      <w:jc w:val="both"/>
    </w:pPr>
    <w:rPr>
      <w:rFonts w:ascii="Arial" w:eastAsia="Times New Roman"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character" w:styleId="CommentReference">
    <w:name w:val="annotation reference"/>
    <w:basedOn w:val="DefaultParagraphFont"/>
    <w:uiPriority w:val="99"/>
    <w:unhideWhenUsed/>
    <w:rPr>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516</Words>
  <Characters>2945</Characters>
  <Application>Microsoft Office Word</Application>
  <DocSecurity>0</DocSecurity>
  <Lines>24</Lines>
  <Paragraphs>6</Paragraphs>
  <ScaleCrop>false</ScaleCrop>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ST</cp:lastModifiedBy>
  <cp:revision>5</cp:revision>
  <dcterms:created xsi:type="dcterms:W3CDTF">2017-04-01T20:18:00Z</dcterms:created>
  <dcterms:modified xsi:type="dcterms:W3CDTF">2018-06-07T09:18:00Z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1033-10.2.0.5804</vt:lpwstr>
  </property>
</Properties>
</file>