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42AE0" w:rsidP="00C42AE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42AE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 and Literature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F4899" w:rsidP="00177C6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Contemporary</w:t>
            </w:r>
            <w:r>
              <w:rPr>
                <w:rFonts w:ascii="Candara" w:hAnsi="Candara"/>
                <w:lang w:val="en-US"/>
              </w:rPr>
              <w:t xml:space="preserve"> English Language</w:t>
            </w:r>
            <w:r w:rsidR="00B414F6">
              <w:rPr>
                <w:rFonts w:ascii="Candara" w:hAnsi="Candara"/>
              </w:rPr>
              <w:t xml:space="preserve">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55F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09641B">
                  <w:rPr>
                    <w:rFonts w:ascii="MS Gothic" w:eastAsia="MS Gothic" w:hAnsi="MS Gothic"/>
                  </w:rPr>
                  <w:t>X</w:t>
                </w:r>
                <w:r w:rsidR="0009641B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55FE5" w:rsidP="00177C6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F4899">
                  <w:rPr>
                    <w:rFonts w:ascii="Candara" w:hAnsi="Candara"/>
                  </w:rPr>
                  <w:t xml:space="preserve">X </w:t>
                </w:r>
              </w:sdtContent>
            </w:sdt>
            <w:r w:rsidR="0069043C"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177C6A">
                  <w:rPr>
                    <w:rFonts w:ascii="Candara" w:hAnsi="Candara"/>
                  </w:rPr>
                  <w:t xml:space="preserve">  </w:t>
                </w:r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55FE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200BE6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09641B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00B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964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F4899" w:rsidRPr="00EF4899" w:rsidRDefault="00EF489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Dušan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Stamenković</w:t>
            </w:r>
            <w:bookmarkStart w:id="0" w:name="_GoBack"/>
            <w:bookmarkEnd w:id="0"/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A55F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09641B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A55F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A55FE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9641B" w:rsidRPr="0009641B" w:rsidRDefault="0009641B" w:rsidP="000964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inherit" w:hAnsi="inherit" w:cs="Courier New"/>
                <w:color w:val="212121"/>
                <w:lang w:val="en-US"/>
              </w:rPr>
            </w:pPr>
            <w:r>
              <w:rPr>
                <w:rFonts w:ascii="inherit" w:hAnsi="inherit" w:cs="Courier New"/>
                <w:color w:val="212121"/>
              </w:rPr>
              <w:t xml:space="preserve">Introducing </w:t>
            </w:r>
            <w:r w:rsidRPr="0009641B">
              <w:rPr>
                <w:rFonts w:ascii="inherit" w:hAnsi="inherit" w:cs="Courier New"/>
                <w:color w:val="212121"/>
              </w:rPr>
              <w:t xml:space="preserve">the grammatical subsystems </w:t>
            </w:r>
            <w:r>
              <w:rPr>
                <w:rFonts w:ascii="inherit" w:hAnsi="inherit" w:cs="Courier New"/>
                <w:color w:val="212121"/>
              </w:rPr>
              <w:t xml:space="preserve">of the noun and verb classes of the English language. </w:t>
            </w:r>
            <w:r w:rsidRPr="0009641B">
              <w:rPr>
                <w:rFonts w:ascii="inherit" w:hAnsi="inherit" w:cs="Courier New"/>
                <w:color w:val="212121"/>
              </w:rPr>
              <w:t>Demonstration of four language skills</w:t>
            </w:r>
            <w:r>
              <w:rPr>
                <w:rFonts w:ascii="inherit" w:hAnsi="inherit" w:cs="Courier New"/>
                <w:color w:val="212121"/>
              </w:rPr>
              <w:t xml:space="preserve"> in the English language, i.e. </w:t>
            </w:r>
            <w:r w:rsidRPr="0009641B">
              <w:rPr>
                <w:rFonts w:ascii="inherit" w:hAnsi="inherit" w:cs="Courier New"/>
                <w:color w:val="212121"/>
              </w:rPr>
              <w:t>reading, understanding and summar</w:t>
            </w:r>
            <w:r>
              <w:rPr>
                <w:rFonts w:ascii="inherit" w:hAnsi="inherit" w:cs="Courier New"/>
                <w:color w:val="212121"/>
              </w:rPr>
              <w:t>izing a text, and using</w:t>
            </w:r>
            <w:r w:rsidRPr="0009641B">
              <w:rPr>
                <w:rFonts w:ascii="inherit" w:hAnsi="inherit" w:cs="Courier New"/>
                <w:color w:val="212121"/>
              </w:rPr>
              <w:t xml:space="preserve"> proper grammar and lexical structures.</w:t>
            </w:r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9641B" w:rsidRDefault="0009641B" w:rsidP="0009641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Noun. </w:t>
            </w:r>
            <w:proofErr w:type="spellStart"/>
            <w:r>
              <w:rPr>
                <w:rFonts w:ascii="inherit" w:hAnsi="inherit"/>
                <w:color w:val="212121"/>
              </w:rPr>
              <w:t>Articles.Adjectives</w:t>
            </w:r>
            <w:proofErr w:type="spellEnd"/>
            <w:r>
              <w:rPr>
                <w:rFonts w:ascii="inherit" w:hAnsi="inherit"/>
                <w:color w:val="212121"/>
              </w:rPr>
              <w:t>. Adverbs. Non-finite verb forms. Infinitive. Participle. Gerund. Modal verbs. Passive voice. Subjunctive. Phrasal verbs. Prepositions.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55F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1222F" w:rsidRPr="004E562D">
              <w:rPr>
                <w:rFonts w:ascii="Candara" w:hAnsi="Candara"/>
              </w:rPr>
              <w:t>Serbian  (</w:t>
            </w:r>
            <w:proofErr w:type="gramEnd"/>
            <w:r w:rsidR="00E1222F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09641B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55F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09641B">
              <w:rPr>
                <w:rFonts w:ascii="Candara" w:hAnsi="Candara"/>
                <w:b/>
              </w:rPr>
              <w:t xml:space="preserve"> 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  <w:r w:rsidR="0009641B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9641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  <w:r>
              <w:rPr>
                <w:rFonts w:ascii="Candara" w:hAnsi="Candara"/>
                <w:b/>
              </w:rPr>
              <w:t xml:space="preserve"> 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9641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FE5" w:rsidRDefault="00A55FE5" w:rsidP="00864926">
      <w:pPr>
        <w:spacing w:after="0" w:line="240" w:lineRule="auto"/>
      </w:pPr>
      <w:r>
        <w:separator/>
      </w:r>
    </w:p>
  </w:endnote>
  <w:endnote w:type="continuationSeparator" w:id="0">
    <w:p w:rsidR="00A55FE5" w:rsidRDefault="00A55FE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FE5" w:rsidRDefault="00A55FE5" w:rsidP="00864926">
      <w:pPr>
        <w:spacing w:after="0" w:line="240" w:lineRule="auto"/>
      </w:pPr>
      <w:r>
        <w:separator/>
      </w:r>
    </w:p>
  </w:footnote>
  <w:footnote w:type="continuationSeparator" w:id="0">
    <w:p w:rsidR="00A55FE5" w:rsidRDefault="00A55FE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9641B"/>
    <w:rsid w:val="000F6001"/>
    <w:rsid w:val="00177C6A"/>
    <w:rsid w:val="001D3BF1"/>
    <w:rsid w:val="001D64D3"/>
    <w:rsid w:val="001F14FA"/>
    <w:rsid w:val="001F60E3"/>
    <w:rsid w:val="00200BE6"/>
    <w:rsid w:val="002319B6"/>
    <w:rsid w:val="00297A12"/>
    <w:rsid w:val="00315601"/>
    <w:rsid w:val="00323176"/>
    <w:rsid w:val="003710C2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B718E"/>
    <w:rsid w:val="005D46D7"/>
    <w:rsid w:val="00603117"/>
    <w:rsid w:val="0069043C"/>
    <w:rsid w:val="006E40AE"/>
    <w:rsid w:val="006F647C"/>
    <w:rsid w:val="00783C57"/>
    <w:rsid w:val="00792CB4"/>
    <w:rsid w:val="00824D03"/>
    <w:rsid w:val="00864926"/>
    <w:rsid w:val="008A1C62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5FE5"/>
    <w:rsid w:val="00A56B19"/>
    <w:rsid w:val="00AF47A6"/>
    <w:rsid w:val="00B27599"/>
    <w:rsid w:val="00B414F6"/>
    <w:rsid w:val="00B50491"/>
    <w:rsid w:val="00B54668"/>
    <w:rsid w:val="00B9521A"/>
    <w:rsid w:val="00BD3504"/>
    <w:rsid w:val="00C42AE0"/>
    <w:rsid w:val="00C63234"/>
    <w:rsid w:val="00CA6D81"/>
    <w:rsid w:val="00CB1108"/>
    <w:rsid w:val="00CC23C3"/>
    <w:rsid w:val="00CD17F1"/>
    <w:rsid w:val="00D92F39"/>
    <w:rsid w:val="00DB0177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4899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F776"/>
  <w15:docId w15:val="{4B75136E-B3E0-4D89-AEEE-3435A6C9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6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64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C951F-2081-44A9-A73A-D02A40BD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2015-12-23T11:47:00Z</cp:lastPrinted>
  <dcterms:created xsi:type="dcterms:W3CDTF">2017-03-25T22:10:00Z</dcterms:created>
  <dcterms:modified xsi:type="dcterms:W3CDTF">2018-05-10T09:50:00Z</dcterms:modified>
</cp:coreProperties>
</file>