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52900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F52900" w:rsidRPr="00E47B95" w:rsidRDefault="00F52900" w:rsidP="00F5290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E18CF3" w:rsidR="00F52900" w:rsidRPr="00B54668" w:rsidRDefault="00F52900" w:rsidP="00F5290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F52900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F52900" w:rsidRPr="00B54668" w:rsidRDefault="00F52900" w:rsidP="00F5290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52900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DE3DD0D" w:rsidR="00F52900" w:rsidRPr="00B54668" w:rsidRDefault="002833E1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Serbian Language and Literature</w:t>
            </w:r>
          </w:p>
        </w:tc>
      </w:tr>
      <w:tr w:rsidR="00F52900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A41CAD" w:rsidR="00F52900" w:rsidRPr="00B54668" w:rsidRDefault="002833E1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F52900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E961807" w:rsidR="00F52900" w:rsidRPr="00B54668" w:rsidRDefault="002833E1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833E1">
              <w:rPr>
                <w:rFonts w:ascii="Candara" w:hAnsi="Candara"/>
              </w:rPr>
              <w:t>Poetics of Old Serbian Literature</w:t>
            </w:r>
          </w:p>
        </w:tc>
      </w:tr>
      <w:tr w:rsidR="00F52900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E26168D" w:rsidR="00F52900" w:rsidRPr="00B54668" w:rsidRDefault="008A6343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Doctoral</w:t>
            </w:r>
          </w:p>
        </w:tc>
      </w:tr>
      <w:tr w:rsidR="00F52900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C4CD6B8" w:rsidR="00F52900" w:rsidRPr="00B54668" w:rsidRDefault="008A6343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>
              <w:rPr>
                <w:rFonts w:ascii="Candara" w:hAnsi="Candara"/>
              </w:rPr>
              <w:t xml:space="preserve"> Elective</w:t>
            </w:r>
          </w:p>
        </w:tc>
      </w:tr>
      <w:tr w:rsidR="00F52900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694BD48" w:rsidR="00F52900" w:rsidRPr="00B54668" w:rsidRDefault="00F52900" w:rsidP="00F5290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E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52900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2EE329A" w:rsidR="00F52900" w:rsidRPr="002833E1" w:rsidRDefault="002833E1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I</w:t>
            </w:r>
          </w:p>
        </w:tc>
      </w:tr>
      <w:tr w:rsidR="00F52900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7181CA8" w:rsidR="00F52900" w:rsidRPr="00B54668" w:rsidRDefault="002833E1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F52900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FEC7F6E" w:rsidR="00F52900" w:rsidRPr="00B54668" w:rsidRDefault="002833E1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Latn-RS"/>
              </w:rPr>
              <w:t>Bojović P. Dragiša</w:t>
            </w:r>
          </w:p>
        </w:tc>
      </w:tr>
      <w:tr w:rsidR="00F52900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52900" w:rsidRPr="00406F8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F4D4503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A96B775" w:rsidR="00F52900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6AB23601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52900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52900" w:rsidRPr="00B54668" w:rsidRDefault="00F52900" w:rsidP="00F5290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93C4460" w14:textId="42EC7123" w:rsidR="00F52900" w:rsidRDefault="002833E1" w:rsidP="00F529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Purpose of the course – acquainting the students with</w:t>
            </w:r>
            <w:r>
              <w:rPr>
                <w:rFonts w:ascii="Candara" w:hAnsi="Candara"/>
              </w:rPr>
              <w:t xml:space="preserve"> </w:t>
            </w:r>
            <w:r w:rsidRPr="002833E1">
              <w:rPr>
                <w:rFonts w:ascii="Candara" w:hAnsi="Candara"/>
              </w:rPr>
              <w:t xml:space="preserve">the basic principles of the poetics of the old Serbian literature; </w:t>
            </w:r>
            <w:r>
              <w:rPr>
                <w:rFonts w:ascii="Candara" w:hAnsi="Candara"/>
              </w:rPr>
              <w:t>as well as</w:t>
            </w:r>
            <w:r w:rsidRPr="002833E1">
              <w:rPr>
                <w:rFonts w:ascii="Candara" w:hAnsi="Candara"/>
              </w:rPr>
              <w:t xml:space="preserve"> with the characteristics of the most important genres and recognition of these principles and characteristics on concrete works of this literature.</w:t>
            </w:r>
          </w:p>
          <w:p w14:paraId="23A6C870" w14:textId="3DBD73DB" w:rsidR="002833E1" w:rsidRPr="00B54668" w:rsidRDefault="002833E1" w:rsidP="00F5290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O</w:t>
            </w:r>
            <w:r w:rsidRPr="00D25D1E">
              <w:rPr>
                <w:rFonts w:ascii="Candara" w:hAnsi="Candara"/>
              </w:rPr>
              <w:t>utcome of the course</w:t>
            </w:r>
            <w:r>
              <w:rPr>
                <w:rFonts w:ascii="Candara" w:hAnsi="Candara"/>
              </w:rPr>
              <w:t xml:space="preserve"> –the students should a</w:t>
            </w:r>
            <w:r w:rsidRPr="002362A8">
              <w:rPr>
                <w:rFonts w:ascii="Candara" w:hAnsi="Candara"/>
              </w:rPr>
              <w:t>cquir</w:t>
            </w:r>
            <w:r>
              <w:rPr>
                <w:rFonts w:ascii="Candara" w:hAnsi="Candara"/>
              </w:rPr>
              <w:t>e the</w:t>
            </w:r>
            <w:r w:rsidRPr="002362A8">
              <w:rPr>
                <w:rFonts w:ascii="Candara" w:hAnsi="Candara"/>
              </w:rPr>
              <w:t xml:space="preserve"> knowledge </w:t>
            </w:r>
            <w:r>
              <w:rPr>
                <w:rFonts w:ascii="Candara" w:hAnsi="Candara"/>
              </w:rPr>
              <w:t>on</w:t>
            </w:r>
            <w:r>
              <w:rPr>
                <w:rFonts w:ascii="Candara" w:hAnsi="Candara"/>
              </w:rPr>
              <w:t xml:space="preserve"> </w:t>
            </w:r>
            <w:r w:rsidRPr="002833E1">
              <w:rPr>
                <w:rFonts w:ascii="Candara" w:hAnsi="Candara"/>
              </w:rPr>
              <w:t>the basic features of the poetics of old Serbian literature and identify the basic characteristics of the most important genres.</w:t>
            </w:r>
          </w:p>
        </w:tc>
      </w:tr>
      <w:tr w:rsidR="00F52900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52900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E23A84B" w14:textId="77777777" w:rsidR="00F52900" w:rsidRDefault="002833E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094C">
              <w:rPr>
                <w:rFonts w:ascii="Candara" w:hAnsi="Candara"/>
              </w:rPr>
              <w:t>Theoretical classes</w:t>
            </w:r>
          </w:p>
          <w:p w14:paraId="1BD6D9F1" w14:textId="276324DB" w:rsidR="002833E1" w:rsidRDefault="002833E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833E1">
              <w:rPr>
                <w:rFonts w:ascii="Candara" w:hAnsi="Candara"/>
              </w:rPr>
              <w:t xml:space="preserve">1. </w:t>
            </w:r>
            <w:r w:rsidR="00CB6C9E" w:rsidRPr="00CB6C9E">
              <w:rPr>
                <w:rFonts w:ascii="Candara" w:hAnsi="Candara"/>
              </w:rPr>
              <w:t>Literary creati</w:t>
            </w:r>
            <w:r w:rsidR="00CB6C9E">
              <w:rPr>
                <w:rFonts w:ascii="Candara" w:hAnsi="Candara"/>
              </w:rPr>
              <w:t>on</w:t>
            </w:r>
            <w:r w:rsidR="00CB6C9E" w:rsidRPr="00CB6C9E">
              <w:rPr>
                <w:rFonts w:ascii="Candara" w:hAnsi="Candara"/>
              </w:rPr>
              <w:t xml:space="preserve"> in the Middle Ages</w:t>
            </w:r>
            <w:r w:rsidRPr="002833E1">
              <w:rPr>
                <w:rFonts w:ascii="Candara" w:hAnsi="Candara"/>
              </w:rPr>
              <w:t xml:space="preserve">. 2. </w:t>
            </w:r>
            <w:r w:rsidR="00CB6C9E" w:rsidRPr="00CB6C9E">
              <w:rPr>
                <w:rFonts w:ascii="Candara" w:hAnsi="Candara"/>
              </w:rPr>
              <w:t>Relation</w:t>
            </w:r>
            <w:r w:rsidR="00CB6C9E">
              <w:rPr>
                <w:rFonts w:ascii="Candara" w:hAnsi="Candara"/>
              </w:rPr>
              <w:t>ship</w:t>
            </w:r>
            <w:r w:rsidR="00CB6C9E" w:rsidRPr="00CB6C9E">
              <w:rPr>
                <w:rFonts w:ascii="Candara" w:hAnsi="Candara"/>
              </w:rPr>
              <w:t xml:space="preserve"> to</w:t>
            </w:r>
            <w:r w:rsidR="00CB6C9E">
              <w:rPr>
                <w:rFonts w:ascii="Candara" w:hAnsi="Candara"/>
              </w:rPr>
              <w:t>ward</w:t>
            </w:r>
            <w:r w:rsidR="00CB6C9E" w:rsidRPr="00CB6C9E">
              <w:rPr>
                <w:rFonts w:ascii="Candara" w:hAnsi="Candara"/>
              </w:rPr>
              <w:t xml:space="preserve"> the author principle</w:t>
            </w:r>
            <w:r w:rsidR="00D04A4A">
              <w:rPr>
                <w:rFonts w:ascii="Candara" w:hAnsi="Candara"/>
              </w:rPr>
              <w:t>,</w:t>
            </w:r>
            <w:r w:rsidR="00CB6C9E" w:rsidRPr="00CB6C9E">
              <w:rPr>
                <w:rFonts w:ascii="Candara" w:hAnsi="Candara"/>
              </w:rPr>
              <w:t xml:space="preserve"> and the </w:t>
            </w:r>
            <w:r w:rsidR="00D04A4A" w:rsidRPr="00CB6C9E">
              <w:rPr>
                <w:rFonts w:ascii="Candara" w:hAnsi="Candara"/>
              </w:rPr>
              <w:t>principle</w:t>
            </w:r>
            <w:r w:rsidR="00D04A4A">
              <w:rPr>
                <w:rFonts w:ascii="Candara" w:hAnsi="Candara"/>
              </w:rPr>
              <w:t xml:space="preserve"> of </w:t>
            </w:r>
            <w:r w:rsidR="00CB6C9E">
              <w:rPr>
                <w:rFonts w:ascii="Candara" w:hAnsi="Candara"/>
              </w:rPr>
              <w:t>genre</w:t>
            </w:r>
            <w:r w:rsidRPr="002833E1">
              <w:rPr>
                <w:rFonts w:ascii="Candara" w:hAnsi="Candara"/>
              </w:rPr>
              <w:t xml:space="preserve">. 3. </w:t>
            </w:r>
            <w:r w:rsidR="00D04A4A" w:rsidRPr="00D04A4A">
              <w:rPr>
                <w:rFonts w:ascii="Candara" w:hAnsi="Candara"/>
              </w:rPr>
              <w:t>Artistic generalization and literary labelling</w:t>
            </w:r>
            <w:bookmarkStart w:id="0" w:name="_GoBack"/>
            <w:bookmarkEnd w:id="0"/>
            <w:r w:rsidRPr="002833E1">
              <w:rPr>
                <w:rFonts w:ascii="Candara" w:hAnsi="Candara"/>
              </w:rPr>
              <w:t>. 4.</w:t>
            </w:r>
            <w:r w:rsidR="00D04A4A">
              <w:t xml:space="preserve"> </w:t>
            </w:r>
            <w:r w:rsidR="00D04A4A" w:rsidRPr="00D04A4A">
              <w:rPr>
                <w:rFonts w:ascii="Candara" w:hAnsi="Candara"/>
              </w:rPr>
              <w:t>Universal and "aesthetics of the paradox"</w:t>
            </w:r>
            <w:r w:rsidRPr="002833E1">
              <w:rPr>
                <w:rFonts w:ascii="Candara" w:hAnsi="Candara"/>
              </w:rPr>
              <w:t xml:space="preserve">. 5. </w:t>
            </w:r>
            <w:r w:rsidR="00D04A4A">
              <w:rPr>
                <w:rFonts w:ascii="Candara" w:hAnsi="Candara"/>
              </w:rPr>
              <w:t>Time and space</w:t>
            </w:r>
            <w:r w:rsidRPr="002833E1">
              <w:rPr>
                <w:rFonts w:ascii="Candara" w:hAnsi="Candara"/>
              </w:rPr>
              <w:t xml:space="preserve">. 6. </w:t>
            </w:r>
            <w:r w:rsidR="00D04A4A" w:rsidRPr="00D04A4A">
              <w:rPr>
                <w:rFonts w:ascii="Candara" w:hAnsi="Candara"/>
              </w:rPr>
              <w:t>Metaphysical character of literature. (Miracle and the relation</w:t>
            </w:r>
            <w:r w:rsidR="00D04A4A">
              <w:rPr>
                <w:rFonts w:ascii="Candara" w:hAnsi="Candara"/>
              </w:rPr>
              <w:t>ship</w:t>
            </w:r>
            <w:r w:rsidR="00D04A4A" w:rsidRPr="00D04A4A">
              <w:rPr>
                <w:rFonts w:ascii="Candara" w:hAnsi="Candara"/>
              </w:rPr>
              <w:t xml:space="preserve"> </w:t>
            </w:r>
            <w:r w:rsidR="00D04A4A">
              <w:rPr>
                <w:rFonts w:ascii="Candara" w:hAnsi="Candara"/>
              </w:rPr>
              <w:t>between</w:t>
            </w:r>
            <w:r w:rsidR="00D04A4A" w:rsidRPr="00D04A4A">
              <w:rPr>
                <w:rFonts w:ascii="Candara" w:hAnsi="Candara"/>
              </w:rPr>
              <w:t xml:space="preserve"> historical and </w:t>
            </w:r>
            <w:r w:rsidR="00D04A4A">
              <w:rPr>
                <w:rFonts w:ascii="Candara" w:hAnsi="Candara"/>
              </w:rPr>
              <w:t>meta</w:t>
            </w:r>
            <w:r w:rsidR="00D04A4A" w:rsidRPr="00D04A4A">
              <w:rPr>
                <w:rFonts w:ascii="Candara" w:hAnsi="Candara"/>
              </w:rPr>
              <w:t>historical</w:t>
            </w:r>
            <w:r w:rsidR="00D04A4A" w:rsidRPr="00D04A4A">
              <w:rPr>
                <w:rFonts w:ascii="Candara" w:hAnsi="Candara"/>
              </w:rPr>
              <w:t>)</w:t>
            </w:r>
            <w:r w:rsidRPr="002833E1">
              <w:rPr>
                <w:rFonts w:ascii="Candara" w:hAnsi="Candara"/>
              </w:rPr>
              <w:t xml:space="preserve">. 7. </w:t>
            </w:r>
            <w:r w:rsidR="00D04A4A" w:rsidRPr="00D04A4A">
              <w:rPr>
                <w:rFonts w:ascii="Candara" w:hAnsi="Candara"/>
              </w:rPr>
              <w:t>Symbol in medieval literature</w:t>
            </w:r>
            <w:r w:rsidRPr="002833E1">
              <w:rPr>
                <w:rFonts w:ascii="Candara" w:hAnsi="Candara"/>
              </w:rPr>
              <w:t xml:space="preserve">. 8. </w:t>
            </w:r>
            <w:r w:rsidR="00D04A4A" w:rsidRPr="00D04A4A">
              <w:rPr>
                <w:rFonts w:ascii="Candara" w:hAnsi="Candara"/>
              </w:rPr>
              <w:t>The symbolism of light</w:t>
            </w:r>
            <w:r w:rsidRPr="002833E1">
              <w:rPr>
                <w:rFonts w:ascii="Candara" w:hAnsi="Candara"/>
              </w:rPr>
              <w:t xml:space="preserve">. 9. </w:t>
            </w:r>
            <w:r w:rsidR="00D04A4A" w:rsidRPr="00D04A4A">
              <w:rPr>
                <w:rFonts w:ascii="Candara" w:hAnsi="Candara"/>
              </w:rPr>
              <w:t>The system of literary genres</w:t>
            </w:r>
            <w:r w:rsidRPr="002833E1">
              <w:rPr>
                <w:rFonts w:ascii="Candara" w:hAnsi="Candara"/>
              </w:rPr>
              <w:t xml:space="preserve">. 10. </w:t>
            </w:r>
            <w:r w:rsidR="00D04A4A" w:rsidRPr="00D04A4A">
              <w:rPr>
                <w:rFonts w:ascii="Candara" w:hAnsi="Candara"/>
              </w:rPr>
              <w:t>Prose literary genres</w:t>
            </w:r>
            <w:r w:rsidRPr="002833E1">
              <w:rPr>
                <w:rFonts w:ascii="Candara" w:hAnsi="Candara"/>
              </w:rPr>
              <w:t xml:space="preserve">. 11. </w:t>
            </w:r>
            <w:r w:rsidR="00D04A4A" w:rsidRPr="00D04A4A">
              <w:rPr>
                <w:rFonts w:ascii="Candara" w:hAnsi="Candara"/>
              </w:rPr>
              <w:t xml:space="preserve">Poetic </w:t>
            </w:r>
            <w:r w:rsidR="00D04A4A" w:rsidRPr="00D04A4A">
              <w:rPr>
                <w:rFonts w:ascii="Candara" w:hAnsi="Candara"/>
              </w:rPr>
              <w:t xml:space="preserve">literary </w:t>
            </w:r>
            <w:r w:rsidR="00D04A4A" w:rsidRPr="00D04A4A">
              <w:rPr>
                <w:rFonts w:ascii="Candara" w:hAnsi="Candara"/>
              </w:rPr>
              <w:t>genres</w:t>
            </w:r>
            <w:r w:rsidRPr="002833E1">
              <w:rPr>
                <w:rFonts w:ascii="Candara" w:hAnsi="Candara"/>
              </w:rPr>
              <w:t xml:space="preserve">. 12. </w:t>
            </w:r>
            <w:r w:rsidR="00D04A4A" w:rsidRPr="00D04A4A">
              <w:rPr>
                <w:rFonts w:ascii="Candara" w:hAnsi="Candara"/>
              </w:rPr>
              <w:t>Transitional literary genres</w:t>
            </w:r>
            <w:r w:rsidRPr="002833E1">
              <w:rPr>
                <w:rFonts w:ascii="Candara" w:hAnsi="Candara"/>
              </w:rPr>
              <w:t xml:space="preserve">. 13. </w:t>
            </w:r>
            <w:r w:rsidR="00D04A4A" w:rsidRPr="00D04A4A">
              <w:rPr>
                <w:rFonts w:ascii="Candara" w:hAnsi="Candara"/>
              </w:rPr>
              <w:t>Function</w:t>
            </w:r>
            <w:r w:rsidR="00D04A4A">
              <w:rPr>
                <w:rFonts w:ascii="Candara" w:hAnsi="Candara"/>
              </w:rPr>
              <w:t xml:space="preserve"> of</w:t>
            </w:r>
            <w:r w:rsidR="00D04A4A" w:rsidRPr="00D04A4A">
              <w:rPr>
                <w:rFonts w:ascii="Candara" w:hAnsi="Candara"/>
              </w:rPr>
              <w:t xml:space="preserve"> subgenres</w:t>
            </w:r>
            <w:r w:rsidRPr="002833E1">
              <w:rPr>
                <w:rFonts w:ascii="Candara" w:hAnsi="Candara"/>
              </w:rPr>
              <w:t xml:space="preserve">. 14. </w:t>
            </w:r>
            <w:r w:rsidR="00D04A4A">
              <w:rPr>
                <w:rFonts w:ascii="Candara" w:hAnsi="Candara"/>
              </w:rPr>
              <w:t>H</w:t>
            </w:r>
            <w:r w:rsidR="00D04A4A" w:rsidRPr="00D04A4A">
              <w:rPr>
                <w:rFonts w:ascii="Candara" w:hAnsi="Candara"/>
              </w:rPr>
              <w:t>agiography and prayer in Serbian literature</w:t>
            </w:r>
            <w:r w:rsidRPr="002833E1">
              <w:rPr>
                <w:rFonts w:ascii="Candara" w:hAnsi="Candara"/>
              </w:rPr>
              <w:t xml:space="preserve">. 15. </w:t>
            </w:r>
            <w:r w:rsidR="00D04A4A" w:rsidRPr="00D04A4A">
              <w:rPr>
                <w:rFonts w:ascii="Candara" w:hAnsi="Candara"/>
              </w:rPr>
              <w:t>Literature and art</w:t>
            </w:r>
            <w:r w:rsidRPr="002833E1">
              <w:rPr>
                <w:rFonts w:ascii="Candara" w:hAnsi="Candara"/>
              </w:rPr>
              <w:t>.</w:t>
            </w:r>
          </w:p>
          <w:p w14:paraId="12694A32" w14:textId="2458F96E" w:rsidR="002833E1" w:rsidRPr="00B54668" w:rsidRDefault="002833E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Practical classes</w:t>
            </w:r>
            <w:r w:rsidRPr="002D723D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work on texts</w:t>
            </w:r>
            <w:r w:rsidRPr="002D723D">
              <w:rPr>
                <w:rFonts w:ascii="Candara" w:hAnsi="Candara"/>
              </w:rPr>
              <w:t>)</w:t>
            </w:r>
          </w:p>
        </w:tc>
      </w:tr>
      <w:tr w:rsidR="00F52900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52900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EEFD99B" w:rsidR="00F52900" w:rsidRPr="004E562D" w:rsidRDefault="008A6343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F52900" w:rsidRPr="004E562D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F52900" w:rsidRPr="004E562D" w:rsidRDefault="008A6343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0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900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52900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52900" w:rsidRPr="00B54668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52900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52900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1F13AF0" w:rsidR="00F52900" w:rsidRDefault="002833E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3A37625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  <w:r w:rsidR="002833E1">
              <w:rPr>
                <w:rFonts w:ascii="Candara" w:hAnsi="Candara"/>
                <w:b/>
              </w:rPr>
              <w:t xml:space="preserve"> (seminar paper)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2B4304C" w:rsidR="00F52900" w:rsidRDefault="002833E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F52900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0B781E5" w:rsidR="00F52900" w:rsidRDefault="002833E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1123B67" w:rsidR="00F52900" w:rsidRDefault="002833E1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F52900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52900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52900" w:rsidRDefault="00F52900" w:rsidP="00F529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C34B" w14:textId="77777777" w:rsidR="008A6343" w:rsidRDefault="008A6343" w:rsidP="00864926">
      <w:pPr>
        <w:spacing w:after="0" w:line="240" w:lineRule="auto"/>
      </w:pPr>
      <w:r>
        <w:separator/>
      </w:r>
    </w:p>
  </w:endnote>
  <w:endnote w:type="continuationSeparator" w:id="0">
    <w:p w14:paraId="2F8E578C" w14:textId="77777777" w:rsidR="008A6343" w:rsidRDefault="008A634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EA2C" w14:textId="77777777" w:rsidR="008A6343" w:rsidRDefault="008A6343" w:rsidP="00864926">
      <w:pPr>
        <w:spacing w:after="0" w:line="240" w:lineRule="auto"/>
      </w:pPr>
      <w:r>
        <w:separator/>
      </w:r>
    </w:p>
  </w:footnote>
  <w:footnote w:type="continuationSeparator" w:id="0">
    <w:p w14:paraId="68846F4E" w14:textId="77777777" w:rsidR="008A6343" w:rsidRDefault="008A634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833E1"/>
    <w:rsid w:val="00315601"/>
    <w:rsid w:val="00323176"/>
    <w:rsid w:val="003B32A9"/>
    <w:rsid w:val="003B3405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A6343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B6C9E"/>
    <w:rsid w:val="00CC23C3"/>
    <w:rsid w:val="00CD17F1"/>
    <w:rsid w:val="00D04A4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290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7FFA-8774-41E9-AADA-2BE748DE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2016-03-15T09:41:00Z</dcterms:created>
  <dcterms:modified xsi:type="dcterms:W3CDTF">2018-03-16T12:18:00Z</dcterms:modified>
</cp:coreProperties>
</file>