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D0" w:rsidRPr="0026112A" w:rsidRDefault="000F33D0" w:rsidP="000F33D0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F33D0" w:rsidRPr="0026112A" w:rsidTr="00147A8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3D0" w:rsidRPr="0026112A" w:rsidRDefault="000F33D0" w:rsidP="00147A8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6112A">
              <w:rPr>
                <w:lang w:val="en-US"/>
              </w:rPr>
              <w:drawing>
                <wp:inline distT="0" distB="0" distL="0" distR="0" wp14:anchorId="2F65A805" wp14:editId="69EB961D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12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26112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0F33D0" w:rsidRPr="0026112A" w:rsidRDefault="000F33D0" w:rsidP="00147A82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0F33D0" w:rsidRPr="0026112A" w:rsidTr="00147A8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33D0" w:rsidRPr="0026112A" w:rsidRDefault="000F33D0" w:rsidP="0026112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6112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33D0" w:rsidRPr="0026112A" w:rsidRDefault="000F33D0" w:rsidP="0026112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26112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26112A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33D0" w:rsidRPr="0026112A" w:rsidRDefault="0026112A" w:rsidP="0026112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0F33D0" w:rsidRPr="0026112A" w:rsidTr="00147A8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26112A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History</w:t>
            </w:r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26112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26112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F33D0" w:rsidRPr="0026112A" w:rsidRDefault="000F33D0" w:rsidP="000F33D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>Serbian Church in Middle Ages</w:t>
            </w:r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F33D0" w:rsidRPr="0026112A" w:rsidRDefault="0026112A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="000F33D0" w:rsidRPr="0026112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F33D0" w:rsidRPr="0026112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F33D0" w:rsidRPr="0026112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F33D0" w:rsidRPr="0026112A" w:rsidRDefault="0026112A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Arial Unicode MS" w:eastAsia="Arial Unicode MS" w:hAnsi="Arial Unicode MS" w:cs="Arial Unicode MS"/>
                    <w:lang w:val="en-US"/>
                  </w:rPr>
                  <w:t>☐</w:t>
                </w:r>
              </w:sdtContent>
            </w:sdt>
            <w:r w:rsidR="000F33D0" w:rsidRPr="0026112A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Arial Unicode MS" w:eastAsia="Arial Unicode MS" w:hAnsi="Arial Unicode MS" w:cs="Arial Unicode MS"/>
                    <w:lang w:val="en-US"/>
                  </w:rPr>
                  <w:t>☒</w:t>
                </w:r>
              </w:sdtContent>
            </w:sdt>
            <w:r w:rsidR="000F33D0" w:rsidRPr="0026112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0F33D0" w:rsidRPr="0026112A" w:rsidRDefault="000F33D0" w:rsidP="00147A8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 xml:space="preserve">Semester </w:t>
            </w:r>
            <w:r w:rsidRPr="0026112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F33D0" w:rsidRPr="0026112A" w:rsidRDefault="000F33D0" w:rsidP="00147A8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6112A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Arial Unicode MS" w:eastAsia="Arial Unicode MS" w:hAnsi="Arial Unicode MS" w:cs="Arial Unicode MS"/>
                    <w:lang w:val="en-US"/>
                  </w:rPr>
                  <w:t>☒</w:t>
                </w:r>
              </w:sdtContent>
            </w:sdt>
            <w:r w:rsidRPr="0026112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Arial Unicode MS" w:hAnsi="Arial Unicode MS" w:cs="Arial"/>
                    <w:lang w:val="en-US"/>
                  </w:rPr>
                  <w:t>☐</w:t>
                </w:r>
              </w:sdtContent>
            </w:sdt>
            <w:r w:rsidRPr="0026112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>second</w:t>
            </w:r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F33D0" w:rsidRPr="0026112A" w:rsidRDefault="00C501B5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>4</w:t>
            </w:r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 xml:space="preserve">Vladimir </w:t>
            </w:r>
            <w:proofErr w:type="spellStart"/>
            <w:r w:rsidRPr="0026112A">
              <w:rPr>
                <w:rFonts w:ascii="Candara" w:hAnsi="Candara"/>
                <w:lang w:val="en-US"/>
              </w:rPr>
              <w:t>Aleksić</w:t>
            </w:r>
            <w:proofErr w:type="spellEnd"/>
          </w:p>
        </w:tc>
      </w:tr>
      <w:tr w:rsidR="000F33D0" w:rsidRPr="0026112A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Pr="0026112A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Arial Unicode MS" w:eastAsia="Arial Unicode MS" w:hAnsi="Arial Unicode MS" w:cs="Arial Unicode MS"/>
                    <w:lang w:val="en-US"/>
                  </w:rPr>
                  <w:t>☐</w:t>
                </w:r>
              </w:sdtContent>
            </w:sdt>
            <w:r w:rsidRPr="0026112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Arial Unicode MS" w:eastAsia="Arial Unicode MS" w:hAnsi="Arial Unicode MS"/>
                    <w:lang w:val="en-US"/>
                  </w:rPr>
                  <w:t>☒</w:t>
                </w:r>
              </w:sdtContent>
            </w:sdt>
            <w:r w:rsidRPr="0026112A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112A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MS Gothic" w:eastAsia="MS Gothic" w:hAnsi="Candara"/>
                    <w:lang w:val="en-US"/>
                  </w:rPr>
                  <w:t>☐</w:t>
                </w:r>
              </w:sdtContent>
            </w:sdt>
            <w:r w:rsidRPr="0026112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Pr="0026112A">
              <w:rPr>
                <w:rFonts w:ascii="Candara" w:hAnsi="Candara"/>
                <w:lang w:val="en-US"/>
              </w:rPr>
              <w:t xml:space="preserve">  Seminar</w:t>
            </w:r>
          </w:p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6112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112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6112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6112A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r w:rsidRPr="0026112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0F33D0" w:rsidRPr="0026112A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F33D0" w:rsidRPr="0026112A" w:rsidRDefault="000F33D0" w:rsidP="00147A8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0F33D0" w:rsidRPr="0026112A" w:rsidTr="00147A82">
        <w:trPr>
          <w:trHeight w:val="562"/>
        </w:trPr>
        <w:tc>
          <w:tcPr>
            <w:tcW w:w="10440" w:type="dxa"/>
            <w:gridSpan w:val="7"/>
            <w:vAlign w:val="center"/>
          </w:tcPr>
          <w:p w:rsidR="000F33D0" w:rsidRPr="0026112A" w:rsidRDefault="000F33D0" w:rsidP="000F33D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26112A">
              <w:rPr>
                <w:rFonts w:ascii="Candara" w:hAnsi="Candara"/>
                <w:i/>
                <w:lang w:val="en-US"/>
              </w:rPr>
              <w:t>General knowledge of the development of the ecclesiastical organization in the Serbian medieval lands, with the special emphasis on its long</w:t>
            </w:r>
            <w:r w:rsidR="0026112A">
              <w:rPr>
                <w:rFonts w:ascii="Candara" w:hAnsi="Candara"/>
                <w:i/>
                <w:lang w:val="en-US"/>
              </w:rPr>
              <w:t>-</w:t>
            </w:r>
            <w:r w:rsidRPr="0026112A">
              <w:rPr>
                <w:rFonts w:ascii="Candara" w:hAnsi="Candara"/>
                <w:i/>
                <w:lang w:val="en-US"/>
              </w:rPr>
              <w:t>lasting consequences on the events and processes in the past and in contemporary political, social and cultural situation is Southeast Europe.</w:t>
            </w:r>
          </w:p>
        </w:tc>
      </w:tr>
      <w:tr w:rsidR="000F33D0" w:rsidRPr="0026112A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0F33D0" w:rsidRPr="0026112A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F33D0" w:rsidRPr="0026112A" w:rsidRDefault="000F33D0" w:rsidP="00C501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6112A">
              <w:rPr>
                <w:rFonts w:ascii="Candara" w:hAnsi="Candara"/>
              </w:rPr>
              <w:t xml:space="preserve">The course deals with following topics: 1. </w:t>
            </w:r>
            <w:r w:rsidR="00C501B5" w:rsidRPr="0026112A">
              <w:rPr>
                <w:rFonts w:ascii="Candara" w:hAnsi="Candara"/>
              </w:rPr>
              <w:t xml:space="preserve">Phases </w:t>
            </w:r>
            <w:r w:rsidRPr="0026112A">
              <w:rPr>
                <w:rFonts w:ascii="Candara" w:hAnsi="Candara"/>
              </w:rPr>
              <w:t xml:space="preserve">of </w:t>
            </w:r>
            <w:r w:rsidR="00C501B5" w:rsidRPr="0026112A">
              <w:rPr>
                <w:rFonts w:ascii="Candara" w:hAnsi="Candara"/>
              </w:rPr>
              <w:t xml:space="preserve">Christianisation </w:t>
            </w:r>
            <w:r w:rsidRPr="0026112A">
              <w:rPr>
                <w:rFonts w:ascii="Candara" w:hAnsi="Candara"/>
              </w:rPr>
              <w:t xml:space="preserve">of Serbs; 2. Creation of the Serbian Church in 1219 and its organization; 3. Territorial and management changes of the Serbian Church; 4. Social, spiritual and political impact of the Serbian Church on medieval Serbian society; 5. Huge ecclesiastical estates; 6. </w:t>
            </w:r>
            <w:r w:rsidR="007605C8" w:rsidRPr="0026112A">
              <w:rPr>
                <w:rFonts w:ascii="Candara" w:hAnsi="Candara"/>
              </w:rPr>
              <w:t xml:space="preserve">Parochial organization. </w:t>
            </w:r>
            <w:bookmarkStart w:id="0" w:name="_GoBack"/>
            <w:bookmarkEnd w:id="0"/>
          </w:p>
        </w:tc>
      </w:tr>
      <w:tr w:rsidR="000F33D0" w:rsidRPr="0026112A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0F33D0" w:rsidRPr="0026112A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F33D0" w:rsidRPr="0026112A" w:rsidRDefault="0026112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MS Gothic" w:eastAsia="MS Gothic" w:hAnsi="Candara"/>
                    <w:lang w:val="en-US"/>
                  </w:rPr>
                  <w:t>☒</w:t>
                </w:r>
              </w:sdtContent>
            </w:sdt>
            <w:proofErr w:type="gramStart"/>
            <w:r w:rsidR="000F33D0" w:rsidRPr="0026112A">
              <w:rPr>
                <w:rFonts w:ascii="Candara" w:hAnsi="Candara"/>
                <w:lang w:val="en-US"/>
              </w:rPr>
              <w:t>Serbian  (</w:t>
            </w:r>
            <w:proofErr w:type="gramEnd"/>
            <w:r w:rsidR="000F33D0" w:rsidRPr="0026112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F33D0" w:rsidRPr="0026112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F33D0" w:rsidRPr="0026112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0F33D0" w:rsidRPr="0026112A" w:rsidRDefault="0026112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F33D0" w:rsidRPr="0026112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33D0" w:rsidRPr="0026112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F33D0" w:rsidRPr="0026112A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0F33D0" w:rsidRPr="0026112A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0F33D0" w:rsidRPr="0026112A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26112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26112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0F33D0" w:rsidRPr="0026112A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0F33D0" w:rsidRPr="0026112A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F33D0" w:rsidRPr="0026112A" w:rsidRDefault="003F557A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0F33D0" w:rsidRPr="0026112A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0F33D0" w:rsidRPr="0026112A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F33D0" w:rsidRPr="0026112A" w:rsidRDefault="000F33D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6112A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0F33D0" w:rsidRPr="0026112A" w:rsidRDefault="000F33D0" w:rsidP="000F33D0">
      <w:pPr>
        <w:ind w:left="1089"/>
        <w:rPr>
          <w:lang w:val="en-US"/>
        </w:rPr>
      </w:pPr>
    </w:p>
    <w:p w:rsidR="000F33D0" w:rsidRPr="0026112A" w:rsidRDefault="000F33D0" w:rsidP="000F33D0">
      <w:pPr>
        <w:ind w:left="1089"/>
        <w:rPr>
          <w:lang w:val="en-US"/>
        </w:rPr>
      </w:pPr>
    </w:p>
    <w:p w:rsidR="000F33D0" w:rsidRPr="0026112A" w:rsidRDefault="000F33D0" w:rsidP="000F33D0">
      <w:pPr>
        <w:ind w:left="1089"/>
        <w:rPr>
          <w:lang w:val="en-US"/>
        </w:rPr>
      </w:pPr>
    </w:p>
    <w:p w:rsidR="000F33D0" w:rsidRPr="0026112A" w:rsidRDefault="000F33D0" w:rsidP="000F33D0">
      <w:pPr>
        <w:rPr>
          <w:lang w:val="en-US"/>
        </w:rPr>
      </w:pPr>
    </w:p>
    <w:p w:rsidR="002A1B73" w:rsidRPr="0026112A" w:rsidRDefault="0026112A">
      <w:pPr>
        <w:rPr>
          <w:lang w:val="en-US"/>
        </w:rPr>
      </w:pPr>
    </w:p>
    <w:sectPr w:rsidR="002A1B73" w:rsidRPr="0026112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3D0"/>
    <w:rsid w:val="000F33D0"/>
    <w:rsid w:val="0023046E"/>
    <w:rsid w:val="0026112A"/>
    <w:rsid w:val="003F557A"/>
    <w:rsid w:val="007605C8"/>
    <w:rsid w:val="0078291F"/>
    <w:rsid w:val="00912936"/>
    <w:rsid w:val="00C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4398"/>
  <w15:docId w15:val="{D7C451CA-9C2B-4746-B879-FA39E88E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3D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33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D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</cp:lastModifiedBy>
  <cp:revision>4</cp:revision>
  <dcterms:created xsi:type="dcterms:W3CDTF">2017-03-30T17:42:00Z</dcterms:created>
  <dcterms:modified xsi:type="dcterms:W3CDTF">2018-05-29T12:26:00Z</dcterms:modified>
</cp:coreProperties>
</file>