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101A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101A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101A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101A0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1A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101A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101A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101A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101A0" w:rsidRDefault="00CD17F1" w:rsidP="009101A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101A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101A0" w:rsidRDefault="00CD17F1" w:rsidP="009101A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101A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101A0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101A0" w:rsidRDefault="009101A0" w:rsidP="009101A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9101A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101A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9101A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101A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101A0" w:rsidRDefault="006667B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101A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studies in Journalism</w:t>
            </w:r>
          </w:p>
        </w:tc>
      </w:tr>
      <w:tr w:rsidR="00864926" w:rsidRPr="009101A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101A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 xml:space="preserve">Study </w:t>
            </w:r>
            <w:proofErr w:type="gramStart"/>
            <w:r w:rsidRPr="009101A0">
              <w:rPr>
                <w:rFonts w:ascii="Candara" w:hAnsi="Candara"/>
              </w:rPr>
              <w:t>Module  (</w:t>
            </w:r>
            <w:proofErr w:type="gramEnd"/>
            <w:r w:rsidRPr="009101A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101A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9101A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101A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101A0" w:rsidRDefault="00162D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Rhetoric</w:t>
            </w:r>
          </w:p>
        </w:tc>
      </w:tr>
      <w:tr w:rsidR="006F647C" w:rsidRPr="009101A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101A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101A0" w:rsidRDefault="00B816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162D82" w:rsidRPr="009101A0">
                  <w:rPr>
                    <w:rFonts w:ascii="Candara" w:hAnsi="Candara"/>
                  </w:rPr>
                  <w:t>x</w:t>
                </w:r>
                <w:r w:rsidR="001D3BF1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101A0">
              <w:rPr>
                <w:rFonts w:ascii="Candara" w:hAnsi="Candara"/>
              </w:rPr>
              <w:t>Bachelor</w:t>
            </w:r>
            <w:proofErr w:type="spellEnd"/>
            <w:r w:rsidR="00E5013A" w:rsidRPr="009101A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101A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101A0">
              <w:rPr>
                <w:rFonts w:ascii="Candara" w:hAnsi="Candara"/>
              </w:rPr>
              <w:t xml:space="preserve"> Doctoral</w:t>
            </w:r>
          </w:p>
        </w:tc>
      </w:tr>
      <w:tr w:rsidR="00CD17F1" w:rsidRPr="009101A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101A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101A0" w:rsidRDefault="00B8165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62D82" w:rsidRPr="009101A0">
                  <w:rPr>
                    <w:rFonts w:ascii="Candara" w:hAnsi="Candara"/>
                  </w:rPr>
                  <w:t>x</w:t>
                </w:r>
                <w:r w:rsidR="0069043C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9101A0">
              <w:rPr>
                <w:rFonts w:ascii="Candara" w:hAnsi="Candara"/>
              </w:rPr>
              <w:t xml:space="preserve"> Obligatory</w:t>
            </w:r>
            <w:r w:rsidR="00406F80" w:rsidRPr="009101A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9101A0">
              <w:rPr>
                <w:rFonts w:ascii="Candara" w:hAnsi="Candara"/>
              </w:rPr>
              <w:t xml:space="preserve"> Elective</w:t>
            </w:r>
          </w:p>
        </w:tc>
      </w:tr>
      <w:tr w:rsidR="00864926" w:rsidRPr="009101A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101A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101A0">
              <w:rPr>
                <w:rFonts w:ascii="Candara" w:hAnsi="Candara"/>
              </w:rPr>
              <w:t xml:space="preserve">Semester </w:t>
            </w:r>
            <w:r w:rsidR="0069043C" w:rsidRPr="009101A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101A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101A0">
              <w:rPr>
                <w:rFonts w:ascii="Candara" w:hAnsi="Candara" w:cs="Arial"/>
              </w:rPr>
              <w:t xml:space="preserve"> </w:t>
            </w:r>
            <w:r w:rsidR="00162D82" w:rsidRPr="009101A0">
              <w:rPr>
                <w:rFonts w:ascii="Candara" w:hAnsi="Candara" w:cs="Arial"/>
              </w:rPr>
              <w:t>x</w:t>
            </w:r>
            <w:r w:rsidRPr="009101A0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9101A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9101A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9101A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9101A0">
              <w:rPr>
                <w:rFonts w:ascii="Candara" w:hAnsi="Candara" w:cs="Arial"/>
              </w:rPr>
              <w:t>Spring</w:t>
            </w:r>
          </w:p>
        </w:tc>
      </w:tr>
      <w:tr w:rsidR="00864926" w:rsidRPr="009101A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101A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101A0" w:rsidRDefault="00162D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second</w:t>
            </w:r>
          </w:p>
        </w:tc>
      </w:tr>
      <w:tr w:rsidR="00A1335D" w:rsidRPr="009101A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101A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101A0" w:rsidRDefault="00162D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ESPB-6</w:t>
            </w:r>
          </w:p>
        </w:tc>
      </w:tr>
      <w:tr w:rsidR="00E857F8" w:rsidRPr="009101A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101A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101A0" w:rsidRDefault="00162D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101A0">
              <w:rPr>
                <w:rFonts w:ascii="Candara" w:hAnsi="Candara"/>
              </w:rPr>
              <w:t>Cvetanovic</w:t>
            </w:r>
            <w:proofErr w:type="spellEnd"/>
            <w:r w:rsidRPr="009101A0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Pr="009101A0">
              <w:rPr>
                <w:rFonts w:ascii="Candara" w:hAnsi="Candara"/>
              </w:rPr>
              <w:t>V.Ivan</w:t>
            </w:r>
            <w:proofErr w:type="spellEnd"/>
            <w:proofErr w:type="gramEnd"/>
          </w:p>
        </w:tc>
      </w:tr>
      <w:tr w:rsidR="00B50491" w:rsidRPr="009101A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101A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101A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162D82" w:rsidRPr="009101A0">
                  <w:rPr>
                    <w:rFonts w:ascii="Candara" w:hAnsi="Candara"/>
                  </w:rPr>
                  <w:t>x</w:t>
                </w:r>
                <w:r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>Lectures</w:t>
            </w:r>
            <w:proofErr w:type="spellEnd"/>
            <w:r w:rsidRPr="009101A0">
              <w:rPr>
                <w:rFonts w:ascii="Candara" w:hAnsi="Candara"/>
              </w:rPr>
              <w:t xml:space="preserve">                  </w:t>
            </w:r>
            <w:r w:rsidR="003B32A9" w:rsidRPr="009101A0">
              <w:rPr>
                <w:rFonts w:ascii="Candara" w:hAnsi="Candara"/>
              </w:rPr>
              <w:t xml:space="preserve"> </w:t>
            </w:r>
            <w:r w:rsidRPr="009101A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 Individual tutorials</w:t>
            </w:r>
          </w:p>
          <w:p w:rsidR="00603117" w:rsidRPr="009101A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Laboratory work </w:t>
            </w:r>
            <w:r w:rsidR="003B32A9" w:rsidRPr="009101A0">
              <w:rPr>
                <w:rFonts w:ascii="Candara" w:hAnsi="Candara"/>
              </w:rPr>
              <w:t xml:space="preserve"> </w:t>
            </w:r>
            <w:r w:rsidRPr="009101A0">
              <w:rPr>
                <w:rFonts w:ascii="Candara" w:hAnsi="Candara"/>
              </w:rPr>
              <w:t xml:space="preserve">  </w:t>
            </w:r>
            <w:r w:rsidR="00162D82" w:rsidRPr="009101A0">
              <w:rPr>
                <w:rFonts w:ascii="Candara" w:hAnsi="Candara"/>
              </w:rPr>
              <w:t>x</w:t>
            </w:r>
            <w:r w:rsidRPr="009101A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  Seminar</w:t>
            </w:r>
          </w:p>
          <w:p w:rsidR="00603117" w:rsidRPr="009101A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101A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101A0">
              <w:rPr>
                <w:rFonts w:ascii="Candara" w:hAnsi="Candara"/>
              </w:rPr>
              <w:t xml:space="preserve">  Other</w:t>
            </w:r>
          </w:p>
        </w:tc>
      </w:tr>
      <w:tr w:rsidR="00911529" w:rsidRPr="009101A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101A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 xml:space="preserve">PURPOSE AND OVERVIEW </w:t>
            </w:r>
            <w:r w:rsidR="00B54668" w:rsidRPr="009101A0">
              <w:rPr>
                <w:rFonts w:ascii="Candara" w:hAnsi="Candara"/>
                <w:b/>
              </w:rPr>
              <w:t>(max</w:t>
            </w:r>
            <w:r w:rsidR="00B50491" w:rsidRPr="009101A0">
              <w:rPr>
                <w:rFonts w:ascii="Candara" w:hAnsi="Candara"/>
                <w:b/>
              </w:rPr>
              <w:t>.</w:t>
            </w:r>
            <w:r w:rsidR="00B54668" w:rsidRPr="009101A0">
              <w:rPr>
                <w:rFonts w:ascii="Candara" w:hAnsi="Candara"/>
                <w:b/>
              </w:rPr>
              <w:t xml:space="preserve"> 5</w:t>
            </w:r>
            <w:r w:rsidR="00B50491" w:rsidRPr="009101A0">
              <w:rPr>
                <w:rFonts w:ascii="Candara" w:hAnsi="Candara"/>
                <w:b/>
              </w:rPr>
              <w:t xml:space="preserve"> sentences</w:t>
            </w:r>
            <w:r w:rsidR="00B54668" w:rsidRPr="009101A0">
              <w:rPr>
                <w:rFonts w:ascii="Candara" w:hAnsi="Candara"/>
                <w:b/>
              </w:rPr>
              <w:t>)</w:t>
            </w:r>
          </w:p>
        </w:tc>
      </w:tr>
      <w:tr w:rsidR="00911529" w:rsidRPr="009101A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101A0" w:rsidRDefault="00162D8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01A0">
              <w:rPr>
                <w:rFonts w:ascii="Candara" w:hAnsi="Candara"/>
                <w:i/>
              </w:rPr>
              <w:t xml:space="preserve">Expecting from students learning the basic theoretical and practical knowledge of Rhetoric, to know the basic literature, to understand the complex dynamics of process of </w:t>
            </w:r>
            <w:r w:rsidR="006F4363" w:rsidRPr="009101A0">
              <w:rPr>
                <w:rFonts w:ascii="Candara" w:hAnsi="Candara"/>
                <w:i/>
              </w:rPr>
              <w:t>overcoming the skills of speaking.</w:t>
            </w:r>
          </w:p>
        </w:tc>
      </w:tr>
      <w:tr w:rsidR="00E857F8" w:rsidRPr="009101A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101A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SYLLABUS (</w:t>
            </w:r>
            <w:r w:rsidR="00B50491" w:rsidRPr="009101A0">
              <w:rPr>
                <w:rFonts w:ascii="Candara" w:hAnsi="Candara"/>
                <w:b/>
              </w:rPr>
              <w:t xml:space="preserve">brief </w:t>
            </w:r>
            <w:r w:rsidRPr="009101A0">
              <w:rPr>
                <w:rFonts w:ascii="Candara" w:hAnsi="Candara"/>
                <w:b/>
              </w:rPr>
              <w:t>outline and summary of topics</w:t>
            </w:r>
            <w:r w:rsidR="00B50491" w:rsidRPr="009101A0">
              <w:rPr>
                <w:rFonts w:ascii="Candara" w:hAnsi="Candara"/>
                <w:b/>
              </w:rPr>
              <w:t>, max. 10 sentenc</w:t>
            </w:r>
            <w:r w:rsidR="001D3BF1" w:rsidRPr="009101A0">
              <w:rPr>
                <w:rFonts w:ascii="Candara" w:hAnsi="Candara"/>
                <w:b/>
              </w:rPr>
              <w:t>e</w:t>
            </w:r>
            <w:r w:rsidR="00B50491" w:rsidRPr="009101A0">
              <w:rPr>
                <w:rFonts w:ascii="Candara" w:hAnsi="Candara"/>
                <w:b/>
              </w:rPr>
              <w:t>s</w:t>
            </w:r>
            <w:r w:rsidRPr="009101A0">
              <w:rPr>
                <w:rFonts w:ascii="Candara" w:hAnsi="Candara"/>
                <w:b/>
              </w:rPr>
              <w:t>)</w:t>
            </w:r>
          </w:p>
        </w:tc>
      </w:tr>
      <w:tr w:rsidR="00B54668" w:rsidRPr="009101A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101A0" w:rsidRDefault="006F43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 xml:space="preserve">Rhetoric, oratory and public speaking. Democracy and oratory, Greek Rhetoric, Roman Rhetoric, The early Christian Rhetoric, toward Modern Rhetoric, Style of </w:t>
            </w:r>
            <w:proofErr w:type="gramStart"/>
            <w:r w:rsidRPr="009101A0">
              <w:rPr>
                <w:rFonts w:ascii="Candara" w:hAnsi="Candara"/>
                <w:b/>
              </w:rPr>
              <w:t>speech ,</w:t>
            </w:r>
            <w:proofErr w:type="gramEnd"/>
            <w:r w:rsidRPr="009101A0">
              <w:rPr>
                <w:rFonts w:ascii="Candara" w:hAnsi="Candara"/>
                <w:b/>
              </w:rPr>
              <w:t xml:space="preserve"> Auditorium,  Political oratory, Legal oratory, speech on television and radio</w:t>
            </w:r>
            <w:bookmarkStart w:id="0" w:name="_GoBack"/>
            <w:bookmarkEnd w:id="0"/>
          </w:p>
        </w:tc>
      </w:tr>
      <w:tr w:rsidR="001D3BF1" w:rsidRPr="009101A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101A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101A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101A0" w:rsidRDefault="00B816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6F4363" w:rsidRPr="009101A0">
                  <w:rPr>
                    <w:rFonts w:ascii="Candara" w:hAnsi="Candara"/>
                  </w:rPr>
                  <w:t>x</w:t>
                </w:r>
                <w:r w:rsidR="004E562D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9101A0">
              <w:rPr>
                <w:rFonts w:ascii="Candara" w:hAnsi="Candara"/>
              </w:rPr>
              <w:t>Serbian</w:t>
            </w:r>
            <w:proofErr w:type="spellEnd"/>
            <w:r w:rsidR="00E1222F" w:rsidRPr="009101A0">
              <w:rPr>
                <w:rFonts w:ascii="Candara" w:hAnsi="Candara"/>
              </w:rPr>
              <w:t xml:space="preserve">  (</w:t>
            </w:r>
            <w:proofErr w:type="gramEnd"/>
            <w:r w:rsidR="00E1222F" w:rsidRPr="009101A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101A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101A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101A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101A0" w:rsidRDefault="00B816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101A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9101A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101A0">
              <w:rPr>
                <w:rFonts w:ascii="Candara" w:hAnsi="Candara"/>
              </w:rPr>
              <w:t>Serbian with other mentoring ______________</w:t>
            </w:r>
          </w:p>
          <w:p w:rsidR="00E47B95" w:rsidRPr="009101A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9101A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101A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9101A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101A0">
              <w:rPr>
                <w:rFonts w:ascii="Candara" w:hAnsi="Candara"/>
                <w:b/>
              </w:rPr>
              <w:t>Pre exam</w:t>
            </w:r>
            <w:proofErr w:type="gramEnd"/>
            <w:r w:rsidRPr="009101A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points</w:t>
            </w:r>
          </w:p>
        </w:tc>
      </w:tr>
      <w:tr w:rsidR="001F14FA" w:rsidRPr="009101A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101A0" w:rsidRDefault="006F43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101A0" w:rsidRDefault="00EA20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15</w:t>
            </w:r>
          </w:p>
        </w:tc>
      </w:tr>
      <w:tr w:rsidR="001F14FA" w:rsidRPr="009101A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101A0" w:rsidRDefault="006F43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101A0" w:rsidRDefault="00EA20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30</w:t>
            </w:r>
          </w:p>
        </w:tc>
      </w:tr>
      <w:tr w:rsidR="001F14FA" w:rsidRPr="009101A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101A0" w:rsidRDefault="00EA20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101A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100</w:t>
            </w:r>
          </w:p>
        </w:tc>
      </w:tr>
      <w:tr w:rsidR="001F14FA" w:rsidRPr="009101A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101A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101A0">
              <w:rPr>
                <w:rFonts w:ascii="Candara" w:hAnsi="Candara"/>
                <w:b/>
              </w:rPr>
              <w:t>*</w:t>
            </w:r>
            <w:r w:rsidR="001F14FA" w:rsidRPr="009101A0">
              <w:rPr>
                <w:rFonts w:ascii="Candara" w:hAnsi="Candara"/>
                <w:b/>
              </w:rPr>
              <w:t xml:space="preserve">Final </w:t>
            </w:r>
            <w:r w:rsidRPr="009101A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9101A0" w:rsidRDefault="00E60599" w:rsidP="00E71A0B">
      <w:pPr>
        <w:ind w:left="1089"/>
      </w:pPr>
    </w:p>
    <w:p w:rsidR="00E60599" w:rsidRPr="009101A0" w:rsidRDefault="00E60599" w:rsidP="00E71A0B">
      <w:pPr>
        <w:ind w:left="1089"/>
      </w:pPr>
    </w:p>
    <w:p w:rsidR="001F14FA" w:rsidRPr="009101A0" w:rsidRDefault="001F14FA" w:rsidP="00E71A0B">
      <w:pPr>
        <w:ind w:left="1089"/>
      </w:pPr>
    </w:p>
    <w:sectPr w:rsidR="001F14FA" w:rsidRPr="009101A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5C" w:rsidRDefault="00B8165C" w:rsidP="00864926">
      <w:pPr>
        <w:spacing w:after="0" w:line="240" w:lineRule="auto"/>
      </w:pPr>
      <w:r>
        <w:separator/>
      </w:r>
    </w:p>
  </w:endnote>
  <w:endnote w:type="continuationSeparator" w:id="0">
    <w:p w:rsidR="00B8165C" w:rsidRDefault="00B816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5C" w:rsidRDefault="00B8165C" w:rsidP="00864926">
      <w:pPr>
        <w:spacing w:after="0" w:line="240" w:lineRule="auto"/>
      </w:pPr>
      <w:r>
        <w:separator/>
      </w:r>
    </w:p>
  </w:footnote>
  <w:footnote w:type="continuationSeparator" w:id="0">
    <w:p w:rsidR="00B8165C" w:rsidRDefault="00B8165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62D82"/>
    <w:rsid w:val="001C226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67B3"/>
    <w:rsid w:val="0069043C"/>
    <w:rsid w:val="00694F65"/>
    <w:rsid w:val="006E40AE"/>
    <w:rsid w:val="006F4363"/>
    <w:rsid w:val="006F647C"/>
    <w:rsid w:val="00783C57"/>
    <w:rsid w:val="00792CB4"/>
    <w:rsid w:val="007A3B6D"/>
    <w:rsid w:val="00864926"/>
    <w:rsid w:val="008A30CE"/>
    <w:rsid w:val="008B1D6B"/>
    <w:rsid w:val="008C0D91"/>
    <w:rsid w:val="008C31B7"/>
    <w:rsid w:val="009101A0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165C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2054"/>
    <w:rsid w:val="00EA7E0C"/>
    <w:rsid w:val="00EB6F37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C335C-1DDC-4D64-A2F5-F8D57E1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2E3A-0AD1-4CCC-9093-68BF344D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2017-04-02T13:14:00Z</dcterms:created>
  <dcterms:modified xsi:type="dcterms:W3CDTF">2018-05-10T12:58:00Z</dcterms:modified>
</cp:coreProperties>
</file>