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52" w:type="dxa"/>
        <w:tblCellMar>
          <w:left w:w="57" w:type="dxa"/>
          <w:right w:w="57" w:type="dxa"/>
        </w:tblCellMar>
        <w:tblLook w:val="04A0"/>
      </w:tblPr>
      <w:tblGrid>
        <w:gridCol w:w="2550"/>
        <w:gridCol w:w="1251"/>
        <w:gridCol w:w="324"/>
        <w:gridCol w:w="261"/>
        <w:gridCol w:w="851"/>
        <w:gridCol w:w="2143"/>
        <w:gridCol w:w="3060"/>
      </w:tblGrid>
      <w:tr w:rsidR="00CD17F1" w:rsidRPr="00B54668" w:rsidTr="00906BB8">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906BB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rsidTr="00906BB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906BB8">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456203" w:rsidP="00E857F8">
            <w:pPr>
              <w:spacing w:line="240" w:lineRule="auto"/>
              <w:contextualSpacing/>
              <w:jc w:val="left"/>
              <w:rPr>
                <w:rFonts w:ascii="Candara" w:hAnsi="Candara"/>
                <w:b/>
                <w:color w:val="548DD4" w:themeColor="text2" w:themeTint="99"/>
                <w:sz w:val="24"/>
                <w:szCs w:val="24"/>
              </w:rPr>
            </w:pPr>
            <w:r w:rsidRPr="000B0216">
              <w:rPr>
                <w:rFonts w:ascii="Candara" w:hAnsi="Candara"/>
                <w:b/>
                <w:color w:val="548DD4" w:themeColor="text2" w:themeTint="99"/>
                <w:sz w:val="24"/>
                <w:szCs w:val="24"/>
              </w:rPr>
              <w:t>Basic Academic Studies, Physical Education and Sport</w:t>
            </w:r>
          </w:p>
        </w:tc>
      </w:tr>
      <w:tr w:rsidR="00864926" w:rsidRPr="00B54668" w:rsidTr="00906BB8">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906BB8">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5D240F" w:rsidP="00E857F8">
            <w:pPr>
              <w:spacing w:line="240" w:lineRule="auto"/>
              <w:contextualSpacing/>
              <w:jc w:val="left"/>
              <w:rPr>
                <w:rFonts w:ascii="Candara" w:hAnsi="Candara"/>
              </w:rPr>
            </w:pPr>
            <w:r>
              <w:rPr>
                <w:rFonts w:ascii="Candara" w:hAnsi="Candara"/>
              </w:rPr>
              <w:t xml:space="preserve">Methodics of physical educatin </w:t>
            </w:r>
          </w:p>
        </w:tc>
      </w:tr>
      <w:tr w:rsidR="006F647C" w:rsidRPr="00B54668" w:rsidTr="00906BB8">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4C0215" w:rsidP="00456203">
            <w:pPr>
              <w:spacing w:line="240" w:lineRule="auto"/>
              <w:contextualSpacing/>
              <w:jc w:val="left"/>
              <w:rPr>
                <w:rFonts w:ascii="Candara" w:hAnsi="Candara"/>
              </w:rPr>
            </w:pPr>
            <w:sdt>
              <w:sdtPr>
                <w:rPr>
                  <w:rFonts w:ascii="Candara" w:hAnsi="Candara"/>
                </w:rPr>
                <w:id w:val="-503286888"/>
              </w:sdtPr>
              <w:sdtContent>
                <w:r w:rsidR="00456203">
                  <w:rPr>
                    <w:rFonts w:ascii="MS Gothic" w:eastAsia="MS Gothic" w:hAnsi="MS Gothic" w:hint="eastAsia"/>
                  </w:rPr>
                  <w:t>☒</w:t>
                </w:r>
              </w:sdtContent>
            </w:sdt>
            <w:r w:rsidR="00E5013A">
              <w:rPr>
                <w:rFonts w:ascii="Candara" w:hAnsi="Candara"/>
              </w:rPr>
              <w:t xml:space="preserve">Bachelor </w:t>
            </w:r>
            <w:r w:rsidR="00456203">
              <w:rPr>
                <w:rFonts w:ascii="Candara" w:hAnsi="Candara"/>
              </w:rPr>
              <w:t xml:space="preserve">academic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906BB8">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4C0215" w:rsidP="00456203">
            <w:pPr>
              <w:spacing w:line="240" w:lineRule="auto"/>
              <w:contextualSpacing/>
              <w:jc w:val="left"/>
              <w:rPr>
                <w:rFonts w:ascii="Candara" w:hAnsi="Candara"/>
              </w:rPr>
            </w:pPr>
            <w:sdt>
              <w:sdtPr>
                <w:rPr>
                  <w:rFonts w:ascii="Candara" w:hAnsi="Candara"/>
                </w:rPr>
                <w:id w:val="485128928"/>
              </w:sdtPr>
              <w:sdtContent>
                <w:r w:rsidR="0045620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456203">
              <w:rPr>
                <w:rFonts w:ascii="Candara" w:hAnsi="Candara"/>
              </w:rPr>
              <w:t xml:space="preserve">    </w:t>
            </w:r>
            <w:r w:rsidR="00406F80">
              <w:rPr>
                <w:rFonts w:ascii="Candara" w:hAnsi="Candara"/>
              </w:rPr>
              <w:t xml:space="preserve">    </w:t>
            </w:r>
            <w:r w:rsidR="00456203">
              <w:rPr>
                <w:rFonts w:ascii="Candara" w:hAnsi="Candara"/>
              </w:rPr>
              <w:t xml:space="preserve"> </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906BB8">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4C0215"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A840B7">
                  <w:rPr>
                    <w:rFonts w:ascii="MS Gothic" w:eastAsia="MS Gothic" w:hAnsi="MS Gothic" w:cs="Arial" w:hint="eastAsia"/>
                    <w:lang w:val="en-US"/>
                  </w:rPr>
                  <w:t>☒</w:t>
                </w:r>
              </w:sdtContent>
            </w:sdt>
            <w:r w:rsidR="0069043C">
              <w:rPr>
                <w:rFonts w:ascii="Candara" w:hAnsi="Candara" w:cs="Arial"/>
                <w:lang w:val="en-US"/>
              </w:rPr>
              <w:t xml:space="preserve"> Autumn           </w:t>
            </w:r>
            <w:r w:rsidR="00456203">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906BB8">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5D240F" w:rsidP="00E857F8">
            <w:pPr>
              <w:spacing w:line="240" w:lineRule="auto"/>
              <w:contextualSpacing/>
              <w:jc w:val="left"/>
              <w:rPr>
                <w:rFonts w:ascii="Candara" w:hAnsi="Candara"/>
              </w:rPr>
            </w:pPr>
            <w:r>
              <w:rPr>
                <w:rFonts w:ascii="Candara" w:hAnsi="Candara"/>
              </w:rPr>
              <w:t>Fourth</w:t>
            </w:r>
          </w:p>
        </w:tc>
      </w:tr>
      <w:tr w:rsidR="00A1335D" w:rsidRPr="00B54668" w:rsidTr="00906BB8">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5D240F" w:rsidP="00E857F8">
            <w:pPr>
              <w:spacing w:line="240" w:lineRule="auto"/>
              <w:contextualSpacing/>
              <w:jc w:val="left"/>
              <w:rPr>
                <w:rFonts w:ascii="Candara" w:hAnsi="Candara"/>
              </w:rPr>
            </w:pPr>
            <w:r>
              <w:rPr>
                <w:rFonts w:ascii="Candara" w:hAnsi="Candara"/>
              </w:rPr>
              <w:t>6</w:t>
            </w:r>
          </w:p>
        </w:tc>
      </w:tr>
      <w:tr w:rsidR="00E857F8" w:rsidRPr="00B54668" w:rsidTr="00906BB8">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331F7E" w:rsidP="004C0B55">
            <w:pPr>
              <w:spacing w:line="240" w:lineRule="auto"/>
              <w:contextualSpacing/>
              <w:jc w:val="left"/>
              <w:rPr>
                <w:rFonts w:ascii="Candara" w:hAnsi="Candara"/>
              </w:rPr>
            </w:pPr>
            <w:r>
              <w:rPr>
                <w:rFonts w:ascii="Candara" w:hAnsi="Candara"/>
              </w:rPr>
              <w:t>Nataša Branković</w:t>
            </w:r>
            <w:r w:rsidR="005F5FFE">
              <w:rPr>
                <w:rFonts w:ascii="Candara" w:hAnsi="Candara"/>
              </w:rPr>
              <w:t>,</w:t>
            </w:r>
            <w:r>
              <w:rPr>
                <w:rFonts w:ascii="Candara" w:hAnsi="Candara"/>
              </w:rPr>
              <w:t xml:space="preserve"> Ph</w:t>
            </w:r>
            <w:r w:rsidR="005F5FFE">
              <w:rPr>
                <w:rFonts w:ascii="Candara" w:hAnsi="Candara"/>
              </w:rPr>
              <w:t>.</w:t>
            </w:r>
            <w:r>
              <w:rPr>
                <w:rFonts w:ascii="Candara" w:hAnsi="Candara"/>
              </w:rPr>
              <w:t>D</w:t>
            </w:r>
            <w:r w:rsidR="005F5FFE">
              <w:rPr>
                <w:rFonts w:ascii="Candara" w:hAnsi="Candara"/>
              </w:rPr>
              <w:t>, full professor</w:t>
            </w:r>
            <w:r>
              <w:rPr>
                <w:rFonts w:ascii="Candara" w:hAnsi="Candara"/>
              </w:rPr>
              <w:t>; Branislav Dragić</w:t>
            </w:r>
            <w:r w:rsidR="005F5FFE">
              <w:rPr>
                <w:rFonts w:ascii="Candara" w:hAnsi="Candara"/>
              </w:rPr>
              <w:t>,</w:t>
            </w:r>
            <w:r>
              <w:rPr>
                <w:rFonts w:ascii="Candara" w:hAnsi="Candara"/>
              </w:rPr>
              <w:t xml:space="preserve"> Ph</w:t>
            </w:r>
            <w:r w:rsidR="005F5FFE">
              <w:rPr>
                <w:rFonts w:ascii="Candara" w:hAnsi="Candara"/>
              </w:rPr>
              <w:t>.</w:t>
            </w:r>
            <w:r>
              <w:rPr>
                <w:rFonts w:ascii="Candara" w:hAnsi="Candara"/>
              </w:rPr>
              <w:t>D</w:t>
            </w:r>
            <w:r w:rsidR="005F5FFE">
              <w:rPr>
                <w:rFonts w:ascii="Candara" w:hAnsi="Candara"/>
              </w:rPr>
              <w:t>, full professor</w:t>
            </w:r>
            <w:r w:rsidR="004C0B55">
              <w:rPr>
                <w:rFonts w:ascii="Candara" w:hAnsi="Candara"/>
              </w:rPr>
              <w:t>;</w:t>
            </w:r>
            <w:bookmarkStart w:id="0" w:name="_GoBack"/>
            <w:bookmarkEnd w:id="0"/>
          </w:p>
        </w:tc>
      </w:tr>
      <w:tr w:rsidR="00B50491" w:rsidRPr="00B54668" w:rsidTr="00906BB8">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45620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sidR="00456203">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456203">
                  <w:rPr>
                    <w:rFonts w:ascii="MS Gothic" w:eastAsia="MS Gothic" w:hAnsi="MS Gothic" w:hint="eastAsia"/>
                  </w:rPr>
                  <w:t>☒</w:t>
                </w:r>
              </w:sdtContent>
            </w:sdt>
            <w:r>
              <w:rPr>
                <w:rFonts w:ascii="Candara" w:hAnsi="Candara"/>
              </w:rPr>
              <w:t xml:space="preserve">  Other</w:t>
            </w:r>
          </w:p>
        </w:tc>
      </w:tr>
      <w:tr w:rsidR="00911529" w:rsidRPr="00B54668" w:rsidTr="00906BB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906BB8">
        <w:trPr>
          <w:trHeight w:val="562"/>
        </w:trPr>
        <w:tc>
          <w:tcPr>
            <w:tcW w:w="10440" w:type="dxa"/>
            <w:gridSpan w:val="7"/>
            <w:vAlign w:val="center"/>
          </w:tcPr>
          <w:p w:rsidR="00911529" w:rsidRPr="00B54668" w:rsidRDefault="00906BB8" w:rsidP="005D240F">
            <w:pPr>
              <w:spacing w:line="240" w:lineRule="auto"/>
              <w:contextualSpacing/>
              <w:rPr>
                <w:rFonts w:ascii="Candara" w:hAnsi="Candara"/>
                <w:i/>
              </w:rPr>
            </w:pPr>
            <w:r w:rsidRPr="00906BB8">
              <w:rPr>
                <w:rFonts w:ascii="Candara" w:hAnsi="Candara"/>
                <w:i/>
              </w:rPr>
              <w:t>Through the implementation of the theoretical and practical training students are trained for the realization of the educational content curriculum of physical education for the appropriate educational age (in kindergartens, primary and high schools)</w:t>
            </w:r>
            <w:r>
              <w:rPr>
                <w:rFonts w:ascii="Candara" w:hAnsi="Candara"/>
                <w:i/>
              </w:rPr>
              <w:t>.</w:t>
            </w:r>
          </w:p>
        </w:tc>
      </w:tr>
      <w:tr w:rsidR="00E857F8" w:rsidRPr="00B54668" w:rsidTr="00906BB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906BB8">
        <w:trPr>
          <w:trHeight w:val="562"/>
        </w:trPr>
        <w:tc>
          <w:tcPr>
            <w:tcW w:w="10440" w:type="dxa"/>
            <w:gridSpan w:val="7"/>
            <w:shd w:val="clear" w:color="auto" w:fill="auto"/>
            <w:vAlign w:val="center"/>
          </w:tcPr>
          <w:p w:rsidR="00B54668" w:rsidRPr="00B54668" w:rsidRDefault="00906BB8" w:rsidP="005D240F">
            <w:pPr>
              <w:tabs>
                <w:tab w:val="left" w:pos="360"/>
              </w:tabs>
              <w:spacing w:after="0" w:line="240" w:lineRule="auto"/>
              <w:rPr>
                <w:rFonts w:ascii="Candara" w:hAnsi="Candara"/>
                <w:b/>
              </w:rPr>
            </w:pPr>
            <w:r w:rsidRPr="00906BB8">
              <w:rPr>
                <w:rFonts w:ascii="Candara" w:hAnsi="Candara"/>
                <w:b/>
              </w:rPr>
              <w:t>The concept, subject and objectives of the Methodics of physical education. Physical education in preschools (the organizational forms of work in preschools: games, directed activities-occupations, leisure time activities, walks, outings and morning physical exercises. The physical education curriculum, planning, programming and assessment  in both primary and high schools. The didactical forms of work. The methodical organizational forms of work (frontal work, groups forms of work: parallel work, work with additional exercises, polygonal obstacles, station form of work...) and individual form: circuit training in PE. Physiological load. The structure (phases) and content of the PE classess. PE principles and methods. Principles and methods of the teaching process.</w:t>
            </w:r>
          </w:p>
        </w:tc>
      </w:tr>
      <w:tr w:rsidR="001D3BF1" w:rsidRPr="00B54668" w:rsidTr="00906BB8">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906BB8">
        <w:trPr>
          <w:trHeight w:val="562"/>
        </w:trPr>
        <w:tc>
          <w:tcPr>
            <w:tcW w:w="10440" w:type="dxa"/>
            <w:gridSpan w:val="7"/>
            <w:shd w:val="clear" w:color="auto" w:fill="auto"/>
            <w:vAlign w:val="center"/>
          </w:tcPr>
          <w:p w:rsidR="001D3BF1" w:rsidRPr="004E562D" w:rsidRDefault="004C0215" w:rsidP="00E857F8">
            <w:pPr>
              <w:tabs>
                <w:tab w:val="left" w:pos="360"/>
              </w:tabs>
              <w:spacing w:after="0" w:line="240" w:lineRule="auto"/>
              <w:jc w:val="left"/>
              <w:rPr>
                <w:rFonts w:ascii="Candara" w:hAnsi="Candara"/>
              </w:rPr>
            </w:pPr>
            <w:sdt>
              <w:sdtPr>
                <w:rPr>
                  <w:rFonts w:ascii="Candara" w:hAnsi="Candara"/>
                </w:rPr>
                <w:id w:val="99386002"/>
              </w:sdtPr>
              <w:sdtContent>
                <w:r w:rsidR="00906BB8">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906BB8">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4C0215" w:rsidP="00E857F8">
            <w:pPr>
              <w:tabs>
                <w:tab w:val="left" w:pos="360"/>
              </w:tabs>
              <w:spacing w:after="0" w:line="240" w:lineRule="auto"/>
              <w:jc w:val="left"/>
              <w:rPr>
                <w:rFonts w:ascii="Candara" w:hAnsi="Candara"/>
              </w:rPr>
            </w:pPr>
            <w:sdt>
              <w:sdtPr>
                <w:rPr>
                  <w:rFonts w:ascii="Candara" w:hAnsi="Candara"/>
                </w:rPr>
                <w:id w:val="1289546108"/>
              </w:sdtPr>
              <w:sdtContent>
                <w:r w:rsidR="00906BB8">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906BB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906BB8">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331F7E" w:rsidRPr="00B54668" w:rsidTr="00906BB8">
        <w:trPr>
          <w:trHeight w:val="562"/>
        </w:trPr>
        <w:tc>
          <w:tcPr>
            <w:tcW w:w="2550" w:type="dxa"/>
            <w:shd w:val="clear" w:color="auto" w:fill="auto"/>
            <w:vAlign w:val="center"/>
          </w:tcPr>
          <w:p w:rsidR="00331F7E" w:rsidRDefault="00331F7E" w:rsidP="00331F7E">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r w:rsidR="00775FB5">
              <w:rPr>
                <w:rFonts w:ascii="Candara" w:hAnsi="Candara"/>
                <w:b/>
              </w:rPr>
              <w:t>+Practicals</w:t>
            </w:r>
          </w:p>
        </w:tc>
        <w:tc>
          <w:tcPr>
            <w:tcW w:w="1575" w:type="dxa"/>
            <w:gridSpan w:val="2"/>
            <w:shd w:val="clear" w:color="auto" w:fill="auto"/>
            <w:vAlign w:val="center"/>
          </w:tcPr>
          <w:p w:rsidR="00331F7E" w:rsidRDefault="00775FB5" w:rsidP="00331F7E">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331F7E" w:rsidRDefault="00860007" w:rsidP="00331F7E">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331F7E" w:rsidRDefault="00860007" w:rsidP="00331F7E">
            <w:pPr>
              <w:tabs>
                <w:tab w:val="left" w:pos="360"/>
              </w:tabs>
              <w:spacing w:after="0" w:line="240" w:lineRule="auto"/>
              <w:jc w:val="left"/>
              <w:rPr>
                <w:rFonts w:ascii="Candara" w:hAnsi="Candara"/>
                <w:b/>
              </w:rPr>
            </w:pPr>
            <w:r>
              <w:rPr>
                <w:rFonts w:ascii="Candara" w:hAnsi="Candara"/>
                <w:b/>
              </w:rPr>
              <w:t>40</w:t>
            </w:r>
          </w:p>
        </w:tc>
      </w:tr>
      <w:tr w:rsidR="00775FB5" w:rsidRPr="00B54668" w:rsidTr="00906BB8">
        <w:trPr>
          <w:trHeight w:val="562"/>
        </w:trPr>
        <w:tc>
          <w:tcPr>
            <w:tcW w:w="2550" w:type="dxa"/>
            <w:shd w:val="clear" w:color="auto" w:fill="auto"/>
            <w:vAlign w:val="center"/>
          </w:tcPr>
          <w:p w:rsidR="00775FB5" w:rsidRPr="00860007" w:rsidRDefault="00775FB5" w:rsidP="00C163B2">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r w:rsidRPr="001964FB">
              <w:rPr>
                <w:rStyle w:val="Emphasis"/>
                <w:rFonts w:ascii="Candara" w:hAnsi="Candara"/>
                <w:b/>
                <w:bCs/>
                <w:shd w:val="clear" w:color="auto" w:fill="FFFFFF"/>
              </w:rPr>
              <w:t xml:space="preserve"> </w:t>
            </w:r>
            <w:r w:rsidRPr="001964FB">
              <w:rPr>
                <w:rFonts w:ascii="Candara" w:hAnsi="Candara"/>
                <w:b/>
                <w:lang w:val="sr-Cyrl-CS"/>
              </w:rPr>
              <w:t>1</w:t>
            </w:r>
            <w:r>
              <w:rPr>
                <w:rFonts w:ascii="Candara" w:hAnsi="Candara"/>
                <w:b/>
              </w:rPr>
              <w:t xml:space="preserve"> </w:t>
            </w:r>
            <w:r w:rsidRPr="00906BB8">
              <w:rPr>
                <w:rFonts w:ascii="Candara" w:hAnsi="Candara"/>
                <w:b/>
              </w:rPr>
              <w:t>(the preschool program)</w:t>
            </w:r>
          </w:p>
        </w:tc>
        <w:tc>
          <w:tcPr>
            <w:tcW w:w="1575" w:type="dxa"/>
            <w:gridSpan w:val="2"/>
            <w:shd w:val="clear" w:color="auto" w:fill="auto"/>
            <w:vAlign w:val="center"/>
          </w:tcPr>
          <w:p w:rsidR="00775FB5" w:rsidRDefault="00775FB5" w:rsidP="00C163B2">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775FB5" w:rsidRDefault="00775FB5" w:rsidP="00331F7E">
            <w:pPr>
              <w:tabs>
                <w:tab w:val="left" w:pos="360"/>
              </w:tabs>
              <w:spacing w:after="0" w:line="240" w:lineRule="auto"/>
              <w:jc w:val="left"/>
              <w:rPr>
                <w:rFonts w:ascii="Candara" w:hAnsi="Candara"/>
                <w:b/>
              </w:rPr>
            </w:pPr>
          </w:p>
        </w:tc>
        <w:tc>
          <w:tcPr>
            <w:tcW w:w="3060" w:type="dxa"/>
            <w:shd w:val="clear" w:color="auto" w:fill="auto"/>
            <w:vAlign w:val="center"/>
          </w:tcPr>
          <w:p w:rsidR="00775FB5" w:rsidRDefault="00775FB5" w:rsidP="00331F7E">
            <w:pPr>
              <w:tabs>
                <w:tab w:val="left" w:pos="360"/>
              </w:tabs>
              <w:spacing w:after="0" w:line="240" w:lineRule="auto"/>
              <w:jc w:val="left"/>
              <w:rPr>
                <w:rFonts w:ascii="Candara" w:hAnsi="Candara"/>
                <w:b/>
              </w:rPr>
            </w:pPr>
          </w:p>
        </w:tc>
      </w:tr>
      <w:tr w:rsidR="00775FB5" w:rsidRPr="00B54668" w:rsidTr="00906BB8">
        <w:trPr>
          <w:trHeight w:val="562"/>
        </w:trPr>
        <w:tc>
          <w:tcPr>
            <w:tcW w:w="2550" w:type="dxa"/>
            <w:shd w:val="clear" w:color="auto" w:fill="auto"/>
            <w:vAlign w:val="center"/>
          </w:tcPr>
          <w:p w:rsidR="00775FB5" w:rsidRPr="00860007" w:rsidRDefault="00775FB5" w:rsidP="00C163B2">
            <w:pPr>
              <w:tabs>
                <w:tab w:val="left" w:pos="360"/>
              </w:tabs>
              <w:spacing w:after="0" w:line="240" w:lineRule="auto"/>
              <w:jc w:val="left"/>
              <w:rPr>
                <w:rFonts w:ascii="Candara" w:hAnsi="Candara"/>
                <w:b/>
              </w:rPr>
            </w:pPr>
            <w:r w:rsidRPr="001964FB">
              <w:rPr>
                <w:rFonts w:ascii="Candara" w:hAnsi="Candara"/>
                <w:b/>
              </w:rPr>
              <w:t xml:space="preserve">Colloquium </w:t>
            </w:r>
            <w:r w:rsidRPr="001964FB">
              <w:rPr>
                <w:rFonts w:ascii="Candara" w:hAnsi="Candara"/>
                <w:b/>
                <w:lang w:val="sr-Cyrl-CS"/>
              </w:rPr>
              <w:t>2</w:t>
            </w:r>
            <w:r>
              <w:rPr>
                <w:rFonts w:ascii="Candara" w:hAnsi="Candara"/>
                <w:b/>
              </w:rPr>
              <w:t xml:space="preserve"> </w:t>
            </w:r>
            <w:r w:rsidRPr="00906BB8">
              <w:rPr>
                <w:rFonts w:ascii="Candara" w:hAnsi="Candara"/>
                <w:b/>
              </w:rPr>
              <w:t>(planning and programming of PE classes)</w:t>
            </w:r>
          </w:p>
        </w:tc>
        <w:tc>
          <w:tcPr>
            <w:tcW w:w="1575" w:type="dxa"/>
            <w:gridSpan w:val="2"/>
            <w:shd w:val="clear" w:color="auto" w:fill="auto"/>
            <w:vAlign w:val="center"/>
          </w:tcPr>
          <w:p w:rsidR="00775FB5" w:rsidRDefault="00775FB5" w:rsidP="00C163B2">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775FB5" w:rsidRDefault="00775FB5" w:rsidP="00331F7E">
            <w:pPr>
              <w:tabs>
                <w:tab w:val="left" w:pos="360"/>
              </w:tabs>
              <w:spacing w:after="0" w:line="240" w:lineRule="auto"/>
              <w:jc w:val="left"/>
              <w:rPr>
                <w:rFonts w:ascii="Candara" w:hAnsi="Candara"/>
                <w:b/>
              </w:rPr>
            </w:pPr>
          </w:p>
        </w:tc>
        <w:tc>
          <w:tcPr>
            <w:tcW w:w="3060" w:type="dxa"/>
            <w:shd w:val="clear" w:color="auto" w:fill="auto"/>
            <w:vAlign w:val="center"/>
          </w:tcPr>
          <w:p w:rsidR="00775FB5" w:rsidRDefault="00775FB5" w:rsidP="00331F7E">
            <w:pPr>
              <w:tabs>
                <w:tab w:val="left" w:pos="360"/>
              </w:tabs>
              <w:spacing w:after="0" w:line="240" w:lineRule="auto"/>
              <w:jc w:val="left"/>
              <w:rPr>
                <w:rFonts w:ascii="Candara" w:hAnsi="Candara"/>
                <w:b/>
              </w:rPr>
            </w:pPr>
          </w:p>
        </w:tc>
      </w:tr>
      <w:tr w:rsidR="00775FB5" w:rsidRPr="00B54668" w:rsidTr="00906BB8">
        <w:trPr>
          <w:trHeight w:val="562"/>
        </w:trPr>
        <w:tc>
          <w:tcPr>
            <w:tcW w:w="2550" w:type="dxa"/>
            <w:shd w:val="clear" w:color="auto" w:fill="auto"/>
            <w:vAlign w:val="center"/>
          </w:tcPr>
          <w:p w:rsidR="00775FB5" w:rsidRDefault="00775FB5" w:rsidP="00C163B2">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rsidR="00775FB5" w:rsidRDefault="00775FB5" w:rsidP="00C163B2">
            <w:pPr>
              <w:tabs>
                <w:tab w:val="left" w:pos="360"/>
              </w:tabs>
              <w:spacing w:after="0" w:line="240" w:lineRule="auto"/>
              <w:jc w:val="left"/>
              <w:rPr>
                <w:rFonts w:ascii="Candara" w:hAnsi="Candara"/>
                <w:b/>
              </w:rPr>
            </w:pPr>
            <w:r>
              <w:rPr>
                <w:rFonts w:ascii="Candara" w:hAnsi="Candara"/>
                <w:b/>
              </w:rPr>
              <w:t>12</w:t>
            </w:r>
          </w:p>
        </w:tc>
        <w:tc>
          <w:tcPr>
            <w:tcW w:w="3255" w:type="dxa"/>
            <w:gridSpan w:val="3"/>
            <w:shd w:val="clear" w:color="auto" w:fill="auto"/>
            <w:vAlign w:val="center"/>
          </w:tcPr>
          <w:p w:rsidR="00775FB5" w:rsidRDefault="00775FB5" w:rsidP="00331F7E">
            <w:pPr>
              <w:tabs>
                <w:tab w:val="left" w:pos="360"/>
              </w:tabs>
              <w:spacing w:after="0" w:line="240" w:lineRule="auto"/>
              <w:jc w:val="left"/>
              <w:rPr>
                <w:rFonts w:ascii="Candara" w:hAnsi="Candara"/>
                <w:b/>
              </w:rPr>
            </w:pPr>
          </w:p>
        </w:tc>
        <w:tc>
          <w:tcPr>
            <w:tcW w:w="3060" w:type="dxa"/>
            <w:shd w:val="clear" w:color="auto" w:fill="auto"/>
            <w:vAlign w:val="center"/>
          </w:tcPr>
          <w:p w:rsidR="00775FB5" w:rsidRDefault="00775FB5" w:rsidP="00331F7E">
            <w:pPr>
              <w:tabs>
                <w:tab w:val="left" w:pos="360"/>
              </w:tabs>
              <w:spacing w:after="0" w:line="240" w:lineRule="auto"/>
              <w:jc w:val="left"/>
              <w:rPr>
                <w:rFonts w:ascii="Candara" w:hAnsi="Candara"/>
                <w:b/>
              </w:rPr>
            </w:pPr>
          </w:p>
        </w:tc>
      </w:tr>
      <w:tr w:rsidR="00775FB5" w:rsidRPr="00B54668" w:rsidTr="00906BB8">
        <w:trPr>
          <w:trHeight w:val="562"/>
        </w:trPr>
        <w:tc>
          <w:tcPr>
            <w:tcW w:w="2550" w:type="dxa"/>
            <w:shd w:val="clear" w:color="auto" w:fill="auto"/>
            <w:vAlign w:val="center"/>
          </w:tcPr>
          <w:p w:rsidR="00775FB5" w:rsidRDefault="00775FB5" w:rsidP="00C163B2">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rsidR="00775FB5" w:rsidRDefault="00775FB5" w:rsidP="00C163B2">
            <w:pPr>
              <w:tabs>
                <w:tab w:val="left" w:pos="360"/>
              </w:tabs>
              <w:spacing w:after="0" w:line="240" w:lineRule="auto"/>
              <w:jc w:val="left"/>
              <w:rPr>
                <w:rFonts w:ascii="Candara" w:hAnsi="Candara"/>
                <w:b/>
              </w:rPr>
            </w:pPr>
            <w:r>
              <w:rPr>
                <w:rFonts w:ascii="Candara" w:hAnsi="Candara"/>
                <w:b/>
              </w:rPr>
              <w:t>8</w:t>
            </w:r>
          </w:p>
        </w:tc>
        <w:tc>
          <w:tcPr>
            <w:tcW w:w="3255" w:type="dxa"/>
            <w:gridSpan w:val="3"/>
            <w:shd w:val="clear" w:color="auto" w:fill="auto"/>
            <w:vAlign w:val="center"/>
          </w:tcPr>
          <w:p w:rsidR="00775FB5" w:rsidRDefault="00775FB5" w:rsidP="00331F7E">
            <w:pPr>
              <w:tabs>
                <w:tab w:val="left" w:pos="360"/>
              </w:tabs>
              <w:spacing w:after="0" w:line="240" w:lineRule="auto"/>
              <w:jc w:val="left"/>
              <w:rPr>
                <w:rFonts w:ascii="Candara" w:hAnsi="Candara"/>
                <w:b/>
              </w:rPr>
            </w:pPr>
          </w:p>
        </w:tc>
        <w:tc>
          <w:tcPr>
            <w:tcW w:w="3060" w:type="dxa"/>
            <w:shd w:val="clear" w:color="auto" w:fill="auto"/>
            <w:vAlign w:val="center"/>
          </w:tcPr>
          <w:p w:rsidR="00775FB5" w:rsidRDefault="00775FB5" w:rsidP="00331F7E">
            <w:pPr>
              <w:tabs>
                <w:tab w:val="left" w:pos="360"/>
              </w:tabs>
              <w:spacing w:after="0" w:line="240" w:lineRule="auto"/>
              <w:jc w:val="left"/>
              <w:rPr>
                <w:rFonts w:ascii="Candara" w:hAnsi="Candara"/>
                <w:b/>
              </w:rPr>
            </w:pPr>
          </w:p>
        </w:tc>
      </w:tr>
      <w:tr w:rsidR="001F14FA" w:rsidRPr="00B54668" w:rsidTr="00906BB8">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906BB8">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135" w:rsidRDefault="004D6135" w:rsidP="00864926">
      <w:pPr>
        <w:spacing w:after="0" w:line="240" w:lineRule="auto"/>
      </w:pPr>
      <w:r>
        <w:separator/>
      </w:r>
    </w:p>
  </w:endnote>
  <w:endnote w:type="continuationSeparator" w:id="0">
    <w:p w:rsidR="004D6135" w:rsidRDefault="004D6135"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135" w:rsidRDefault="004D6135" w:rsidP="00864926">
      <w:pPr>
        <w:spacing w:after="0" w:line="240" w:lineRule="auto"/>
      </w:pPr>
      <w:r>
        <w:separator/>
      </w:r>
    </w:p>
  </w:footnote>
  <w:footnote w:type="continuationSeparator" w:id="0">
    <w:p w:rsidR="004D6135" w:rsidRDefault="004D6135"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33AAA"/>
    <w:rsid w:val="000F6001"/>
    <w:rsid w:val="001D3BF1"/>
    <w:rsid w:val="001D64D3"/>
    <w:rsid w:val="001F14FA"/>
    <w:rsid w:val="001F60E3"/>
    <w:rsid w:val="002319B6"/>
    <w:rsid w:val="00315601"/>
    <w:rsid w:val="00323176"/>
    <w:rsid w:val="00331F7E"/>
    <w:rsid w:val="003B32A9"/>
    <w:rsid w:val="003C177A"/>
    <w:rsid w:val="00406F80"/>
    <w:rsid w:val="00431EFA"/>
    <w:rsid w:val="00437F6C"/>
    <w:rsid w:val="00456203"/>
    <w:rsid w:val="00460829"/>
    <w:rsid w:val="00493925"/>
    <w:rsid w:val="004C0215"/>
    <w:rsid w:val="004C0B55"/>
    <w:rsid w:val="004D1C7E"/>
    <w:rsid w:val="004D6135"/>
    <w:rsid w:val="004E562D"/>
    <w:rsid w:val="005A5D38"/>
    <w:rsid w:val="005B0885"/>
    <w:rsid w:val="005B64BF"/>
    <w:rsid w:val="005D240F"/>
    <w:rsid w:val="005D46D7"/>
    <w:rsid w:val="005F5FFE"/>
    <w:rsid w:val="00603117"/>
    <w:rsid w:val="00614AE0"/>
    <w:rsid w:val="0069043C"/>
    <w:rsid w:val="006E40AE"/>
    <w:rsid w:val="006F647C"/>
    <w:rsid w:val="00775FB5"/>
    <w:rsid w:val="00783C57"/>
    <w:rsid w:val="00792CB4"/>
    <w:rsid w:val="00860007"/>
    <w:rsid w:val="00864926"/>
    <w:rsid w:val="008A30CE"/>
    <w:rsid w:val="008B1D6B"/>
    <w:rsid w:val="008C31B7"/>
    <w:rsid w:val="00906BB8"/>
    <w:rsid w:val="00911529"/>
    <w:rsid w:val="00932B21"/>
    <w:rsid w:val="00972302"/>
    <w:rsid w:val="009906EA"/>
    <w:rsid w:val="009D3F5E"/>
    <w:rsid w:val="009F3F9F"/>
    <w:rsid w:val="00A10286"/>
    <w:rsid w:val="00A1335D"/>
    <w:rsid w:val="00A20F7F"/>
    <w:rsid w:val="00A840B7"/>
    <w:rsid w:val="00AC6185"/>
    <w:rsid w:val="00AF47A6"/>
    <w:rsid w:val="00B50491"/>
    <w:rsid w:val="00B54668"/>
    <w:rsid w:val="00B9157D"/>
    <w:rsid w:val="00B9521A"/>
    <w:rsid w:val="00BD3504"/>
    <w:rsid w:val="00C16211"/>
    <w:rsid w:val="00C63234"/>
    <w:rsid w:val="00C83B53"/>
    <w:rsid w:val="00C92107"/>
    <w:rsid w:val="00CA6D81"/>
    <w:rsid w:val="00CC23C3"/>
    <w:rsid w:val="00CD17F1"/>
    <w:rsid w:val="00D92F39"/>
    <w:rsid w:val="00DB43CC"/>
    <w:rsid w:val="00DE2923"/>
    <w:rsid w:val="00E04BE2"/>
    <w:rsid w:val="00E1222F"/>
    <w:rsid w:val="00E47B95"/>
    <w:rsid w:val="00E5013A"/>
    <w:rsid w:val="00E60599"/>
    <w:rsid w:val="00E71A0B"/>
    <w:rsid w:val="00E8188A"/>
    <w:rsid w:val="00E857F8"/>
    <w:rsid w:val="00EA7E0C"/>
    <w:rsid w:val="00EC53EE"/>
    <w:rsid w:val="00F06AFA"/>
    <w:rsid w:val="00F237EB"/>
    <w:rsid w:val="00F56373"/>
    <w:rsid w:val="00F742D3"/>
    <w:rsid w:val="00F7714D"/>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331F7E"/>
    <w:rPr>
      <w:i/>
      <w:iCs/>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6B1AA-8E11-4AE1-870F-C3ADC5A91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9</cp:revision>
  <cp:lastPrinted>2015-12-23T11:47:00Z</cp:lastPrinted>
  <dcterms:created xsi:type="dcterms:W3CDTF">2016-04-08T11:06:00Z</dcterms:created>
  <dcterms:modified xsi:type="dcterms:W3CDTF">2019-10-15T07:54:00Z</dcterms:modified>
</cp:coreProperties>
</file>