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667"/>
        <w:gridCol w:w="1134"/>
        <w:gridCol w:w="324"/>
        <w:gridCol w:w="261"/>
        <w:gridCol w:w="851"/>
        <w:gridCol w:w="2143"/>
        <w:gridCol w:w="3060"/>
      </w:tblGrid>
      <w:tr w:rsidR="0008218B" w:rsidRPr="001A2D47" w:rsidTr="00D73A3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8218B" w:rsidRPr="001A2D47" w:rsidRDefault="0008218B" w:rsidP="00D73A39">
            <w:pPr>
              <w:spacing w:line="240" w:lineRule="auto"/>
              <w:jc w:val="left"/>
              <w:rPr>
                <w:rFonts w:ascii="Candara" w:hAnsi="Candara"/>
                <w:b/>
                <w:noProof/>
                <w:sz w:val="36"/>
                <w:szCs w:val="36"/>
                <w:lang w:val="en-US"/>
              </w:rPr>
            </w:pPr>
            <w:r w:rsidRPr="001A2D47">
              <w:rPr>
                <w:rFonts w:ascii="Candara" w:hAnsi="Candara"/>
                <w:noProof/>
                <w:lang w:val="en-US"/>
              </w:rPr>
              <w:drawing>
                <wp:inline distT="0" distB="0" distL="0" distR="0" wp14:anchorId="1A0945F6" wp14:editId="70CDBE9D">
                  <wp:extent cx="552450" cy="54941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A2D47">
              <w:rPr>
                <w:rFonts w:ascii="Candara" w:hAnsi="Candara"/>
                <w:b/>
                <w:noProof/>
                <w:sz w:val="36"/>
                <w:szCs w:val="36"/>
                <w:lang w:val="en-US"/>
              </w:rPr>
              <w:t xml:space="preserve">                         UNIVERSITY OF NIŠ</w:t>
            </w:r>
          </w:p>
          <w:p w:rsidR="0008218B" w:rsidRPr="001A2D47" w:rsidRDefault="0008218B" w:rsidP="00D73A39">
            <w:pPr>
              <w:spacing w:line="240" w:lineRule="auto"/>
              <w:jc w:val="left"/>
              <w:rPr>
                <w:rFonts w:ascii="Candara" w:hAnsi="Candara"/>
                <w:noProof/>
                <w:lang w:val="en-US"/>
              </w:rPr>
            </w:pPr>
          </w:p>
        </w:tc>
      </w:tr>
      <w:tr w:rsidR="0008218B" w:rsidRPr="001A2D47" w:rsidTr="00D73A3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8218B" w:rsidRPr="001A2D47" w:rsidRDefault="0008218B" w:rsidP="00D73A39">
            <w:pPr>
              <w:spacing w:line="240" w:lineRule="auto"/>
              <w:contextualSpacing/>
              <w:rPr>
                <w:rFonts w:ascii="Candara" w:hAnsi="Candara"/>
                <w:b/>
                <w:noProof/>
                <w:sz w:val="36"/>
                <w:szCs w:val="36"/>
                <w:lang w:val="en-US"/>
              </w:rPr>
            </w:pPr>
            <w:r w:rsidRPr="001A2D47">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8218B" w:rsidRPr="001A2D47" w:rsidRDefault="0008218B" w:rsidP="00D73A39">
            <w:pPr>
              <w:spacing w:line="240" w:lineRule="auto"/>
              <w:contextualSpacing/>
              <w:jc w:val="left"/>
              <w:rPr>
                <w:rStyle w:val="CommentReference"/>
                <w:rFonts w:ascii="Candara" w:hAnsi="Candara"/>
                <w:noProof/>
                <w:sz w:val="36"/>
                <w:szCs w:val="36"/>
                <w:lang w:val="en-US"/>
              </w:rPr>
            </w:pPr>
            <w:r w:rsidRPr="001A2D47">
              <w:rPr>
                <w:rFonts w:ascii="Candara" w:hAnsi="Candara"/>
                <w:b/>
                <w:noProof/>
                <w:sz w:val="36"/>
                <w:szCs w:val="36"/>
                <w:lang w:val="en-US"/>
              </w:rPr>
              <w:t>Faculty</w:t>
            </w:r>
            <w:r w:rsidRPr="001A2D47">
              <w:rPr>
                <w:rFonts w:ascii="Candara" w:hAnsi="Candara"/>
                <w:b/>
                <w:noProof/>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8218B" w:rsidRPr="001A2D47" w:rsidRDefault="0008218B" w:rsidP="00D73A39">
            <w:pPr>
              <w:suppressAutoHyphens w:val="0"/>
              <w:spacing w:after="0" w:line="276" w:lineRule="auto"/>
              <w:jc w:val="left"/>
              <w:rPr>
                <w:rFonts w:ascii="Candara" w:hAnsi="Candara"/>
                <w:noProof/>
                <w:color w:val="FF0000"/>
                <w:sz w:val="36"/>
                <w:szCs w:val="36"/>
                <w:lang w:val="en-US"/>
              </w:rPr>
            </w:pPr>
            <w:r w:rsidRPr="001A2D47">
              <w:rPr>
                <w:rFonts w:ascii="Candara" w:hAnsi="Candara"/>
                <w:b/>
                <w:noProof/>
                <w:sz w:val="24"/>
                <w:szCs w:val="24"/>
                <w:lang w:val="en-US"/>
              </w:rPr>
              <w:t>Pedagogical Faculty in Vranje</w:t>
            </w:r>
          </w:p>
        </w:tc>
      </w:tr>
      <w:tr w:rsidR="0008218B" w:rsidRPr="001A2D47" w:rsidTr="00D73A3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08218B" w:rsidRPr="001A2D47" w:rsidRDefault="0008218B" w:rsidP="00D73A39">
            <w:pPr>
              <w:spacing w:line="240" w:lineRule="auto"/>
              <w:contextualSpacing/>
              <w:rPr>
                <w:rFonts w:ascii="Candara" w:hAnsi="Candara"/>
                <w:b/>
                <w:noProof/>
                <w:lang w:val="en-US"/>
              </w:rPr>
            </w:pPr>
            <w:r w:rsidRPr="001A2D47">
              <w:rPr>
                <w:rFonts w:ascii="Candara" w:hAnsi="Candara"/>
                <w:b/>
                <w:noProof/>
                <w:lang w:val="en-US"/>
              </w:rPr>
              <w:t>GENERAL INFORMATION</w:t>
            </w:r>
          </w:p>
        </w:tc>
      </w:tr>
      <w:tr w:rsidR="00673290" w:rsidRPr="001A2D47" w:rsidTr="00D73A39">
        <w:trPr>
          <w:trHeight w:val="562"/>
        </w:trPr>
        <w:tc>
          <w:tcPr>
            <w:tcW w:w="4386" w:type="dxa"/>
            <w:gridSpan w:val="4"/>
            <w:shd w:val="clear" w:color="auto" w:fill="auto"/>
            <w:vAlign w:val="center"/>
          </w:tcPr>
          <w:p w:rsidR="00673290" w:rsidRPr="001A2D47" w:rsidRDefault="00673290" w:rsidP="00D73A39">
            <w:pPr>
              <w:spacing w:line="240" w:lineRule="auto"/>
              <w:contextualSpacing/>
              <w:jc w:val="left"/>
              <w:rPr>
                <w:rFonts w:ascii="Candara" w:hAnsi="Candara"/>
                <w:noProof/>
                <w:lang w:val="en-US"/>
              </w:rPr>
            </w:pPr>
            <w:bookmarkStart w:id="0" w:name="_GoBack" w:colFirst="1" w:colLast="1"/>
            <w:r w:rsidRPr="001A2D47">
              <w:rPr>
                <w:rFonts w:ascii="Candara" w:hAnsi="Candara"/>
                <w:noProof/>
                <w:lang w:val="en-US"/>
              </w:rPr>
              <w:t xml:space="preserve">Study program </w:t>
            </w:r>
          </w:p>
        </w:tc>
        <w:tc>
          <w:tcPr>
            <w:tcW w:w="6054" w:type="dxa"/>
            <w:gridSpan w:val="3"/>
            <w:shd w:val="clear" w:color="auto" w:fill="auto"/>
            <w:vAlign w:val="center"/>
          </w:tcPr>
          <w:p w:rsidR="00673290" w:rsidRDefault="00673290">
            <w:pPr>
              <w:spacing w:line="240" w:lineRule="auto"/>
              <w:jc w:val="left"/>
              <w:rPr>
                <w:rFonts w:asciiTheme="minorHAnsi" w:hAnsiTheme="minorHAnsi"/>
                <w:b/>
                <w:noProof/>
                <w:color w:val="FF0000"/>
                <w:sz w:val="28"/>
                <w:szCs w:val="28"/>
                <w:lang w:val="en-US"/>
              </w:rPr>
            </w:pPr>
            <w:r>
              <w:rPr>
                <w:rFonts w:asciiTheme="minorHAnsi" w:hAnsiTheme="minorHAnsi"/>
                <w:b/>
                <w:noProof/>
                <w:color w:val="95B3D7" w:themeColor="accent1" w:themeTint="99"/>
                <w:sz w:val="28"/>
                <w:szCs w:val="28"/>
                <w:lang w:val="en-US"/>
              </w:rPr>
              <w:t>Preschool Teaching</w:t>
            </w:r>
          </w:p>
        </w:tc>
      </w:tr>
      <w:tr w:rsidR="00673290" w:rsidRPr="001A2D47" w:rsidTr="00D73A39">
        <w:trPr>
          <w:trHeight w:val="562"/>
        </w:trPr>
        <w:tc>
          <w:tcPr>
            <w:tcW w:w="4386" w:type="dxa"/>
            <w:gridSpan w:val="4"/>
            <w:vAlign w:val="center"/>
          </w:tcPr>
          <w:p w:rsidR="00673290" w:rsidRPr="001A2D47" w:rsidRDefault="00673290" w:rsidP="00D73A39">
            <w:pPr>
              <w:spacing w:line="240" w:lineRule="auto"/>
              <w:contextualSpacing/>
              <w:jc w:val="left"/>
              <w:rPr>
                <w:rFonts w:ascii="Candara" w:hAnsi="Candara"/>
                <w:noProof/>
                <w:lang w:val="en-US"/>
              </w:rPr>
            </w:pPr>
            <w:r w:rsidRPr="001A2D47">
              <w:rPr>
                <w:rFonts w:ascii="Candara" w:hAnsi="Candara"/>
                <w:noProof/>
                <w:lang w:val="en-US"/>
              </w:rPr>
              <w:t>Study Module  (if applicable)</w:t>
            </w:r>
          </w:p>
        </w:tc>
        <w:tc>
          <w:tcPr>
            <w:tcW w:w="6054" w:type="dxa"/>
            <w:gridSpan w:val="3"/>
            <w:vAlign w:val="center"/>
          </w:tcPr>
          <w:p w:rsidR="00673290" w:rsidRDefault="00673290">
            <w:pPr>
              <w:spacing w:line="240" w:lineRule="auto"/>
              <w:jc w:val="left"/>
              <w:rPr>
                <w:rFonts w:ascii="Candara" w:hAnsi="Candara"/>
                <w:noProof/>
                <w:lang w:val="en-US"/>
              </w:rPr>
            </w:pPr>
            <w:r>
              <w:rPr>
                <w:rFonts w:ascii="Candara" w:hAnsi="Candara"/>
                <w:noProof/>
                <w:lang w:val="en-US"/>
              </w:rPr>
              <w:t>/</w:t>
            </w:r>
          </w:p>
        </w:tc>
      </w:tr>
      <w:bookmarkEnd w:id="0"/>
      <w:tr w:rsidR="0008218B" w:rsidRPr="001A2D47" w:rsidTr="00D73A39">
        <w:trPr>
          <w:trHeight w:val="562"/>
        </w:trPr>
        <w:tc>
          <w:tcPr>
            <w:tcW w:w="4386" w:type="dxa"/>
            <w:gridSpan w:val="4"/>
            <w:vAlign w:val="center"/>
          </w:tcPr>
          <w:p w:rsidR="0008218B" w:rsidRPr="001A2D47" w:rsidRDefault="0008218B" w:rsidP="00D73A39">
            <w:pPr>
              <w:spacing w:line="240" w:lineRule="auto"/>
              <w:contextualSpacing/>
              <w:jc w:val="left"/>
              <w:rPr>
                <w:rFonts w:ascii="Candara" w:hAnsi="Candara"/>
                <w:noProof/>
                <w:lang w:val="en-US"/>
              </w:rPr>
            </w:pPr>
            <w:r w:rsidRPr="001A2D47">
              <w:rPr>
                <w:rFonts w:ascii="Candara" w:hAnsi="Candara"/>
                <w:noProof/>
                <w:lang w:val="en-US"/>
              </w:rPr>
              <w:t>Course title</w:t>
            </w:r>
          </w:p>
        </w:tc>
        <w:tc>
          <w:tcPr>
            <w:tcW w:w="6054" w:type="dxa"/>
            <w:gridSpan w:val="3"/>
            <w:vAlign w:val="center"/>
          </w:tcPr>
          <w:p w:rsidR="0008218B" w:rsidRPr="001A2D47" w:rsidRDefault="0008218B" w:rsidP="00D73A39">
            <w:pPr>
              <w:spacing w:line="240" w:lineRule="auto"/>
              <w:contextualSpacing/>
              <w:jc w:val="left"/>
              <w:rPr>
                <w:rFonts w:ascii="Candara" w:hAnsi="Candara"/>
                <w:b/>
                <w:bCs/>
                <w:noProof/>
                <w:sz w:val="24"/>
                <w:szCs w:val="24"/>
                <w:lang w:val="en-US"/>
              </w:rPr>
            </w:pPr>
            <w:r w:rsidRPr="001A2D47">
              <w:rPr>
                <w:rFonts w:ascii="Candara" w:hAnsi="Candara"/>
                <w:b/>
                <w:bCs/>
                <w:noProof/>
                <w:sz w:val="24"/>
                <w:szCs w:val="24"/>
                <w:lang w:val="en-US"/>
              </w:rPr>
              <w:t>Selected Topics in Teaching Preschool Mathematics</w:t>
            </w:r>
          </w:p>
        </w:tc>
      </w:tr>
      <w:tr w:rsidR="0008218B" w:rsidRPr="001A2D47" w:rsidTr="00D73A39">
        <w:trPr>
          <w:trHeight w:val="562"/>
        </w:trPr>
        <w:tc>
          <w:tcPr>
            <w:tcW w:w="4386" w:type="dxa"/>
            <w:gridSpan w:val="4"/>
            <w:vAlign w:val="center"/>
          </w:tcPr>
          <w:p w:rsidR="0008218B" w:rsidRPr="001A2D47" w:rsidRDefault="0008218B" w:rsidP="00D73A39">
            <w:pPr>
              <w:spacing w:line="240" w:lineRule="auto"/>
              <w:contextualSpacing/>
              <w:jc w:val="left"/>
              <w:rPr>
                <w:rFonts w:ascii="Candara" w:hAnsi="Candara"/>
                <w:noProof/>
                <w:lang w:val="en-US"/>
              </w:rPr>
            </w:pPr>
            <w:r w:rsidRPr="001A2D47">
              <w:rPr>
                <w:rFonts w:ascii="Candara" w:hAnsi="Candara"/>
                <w:noProof/>
                <w:lang w:val="en-US"/>
              </w:rPr>
              <w:t>Level of study</w:t>
            </w:r>
          </w:p>
        </w:tc>
        <w:tc>
          <w:tcPr>
            <w:tcW w:w="6054" w:type="dxa"/>
            <w:gridSpan w:val="3"/>
            <w:vAlign w:val="center"/>
          </w:tcPr>
          <w:p w:rsidR="0008218B" w:rsidRPr="001A2D47" w:rsidRDefault="00673290" w:rsidP="00D73A39">
            <w:pPr>
              <w:spacing w:line="240" w:lineRule="auto"/>
              <w:contextualSpacing/>
              <w:jc w:val="left"/>
              <w:rPr>
                <w:rFonts w:ascii="Candara" w:hAnsi="Candara"/>
                <w:noProof/>
                <w:lang w:val="en-US"/>
              </w:rPr>
            </w:pPr>
            <w:sdt>
              <w:sdtPr>
                <w:rPr>
                  <w:rFonts w:ascii="Candara" w:hAnsi="Candara"/>
                  <w:noProof/>
                  <w:lang w:val="en-US"/>
                </w:rPr>
                <w:id w:val="55100105"/>
              </w:sdtPr>
              <w:sdtEndPr/>
              <w:sdtContent>
                <w:r w:rsidR="0008218B" w:rsidRPr="001A2D47">
                  <w:rPr>
                    <w:rFonts w:ascii="MS Mincho" w:eastAsia="MS Mincho" w:hAnsi="MS Mincho" w:cs="MS Mincho"/>
                    <w:noProof/>
                    <w:lang w:val="en-US"/>
                  </w:rPr>
                  <w:t>☐</w:t>
                </w:r>
              </w:sdtContent>
            </w:sdt>
            <w:r w:rsidR="0008218B" w:rsidRPr="001A2D47">
              <w:rPr>
                <w:rFonts w:ascii="Candara" w:hAnsi="Candara"/>
                <w:noProof/>
                <w:lang w:val="en-US"/>
              </w:rPr>
              <w:t xml:space="preserve">Bachelor               </w:t>
            </w:r>
            <w:sdt>
              <w:sdtPr>
                <w:rPr>
                  <w:rFonts w:ascii="Candara" w:hAnsi="Candara"/>
                  <w:noProof/>
                  <w:lang w:val="en-US"/>
                </w:rPr>
                <w:id w:val="55100106"/>
              </w:sdtPr>
              <w:sdtEndPr/>
              <w:sdtContent>
                <w:sdt>
                  <w:sdtPr>
                    <w:rPr>
                      <w:rFonts w:ascii="Candara" w:hAnsi="Candara"/>
                      <w:noProof/>
                      <w:lang w:val="en-US"/>
                    </w:rPr>
                    <w:id w:val="6723598"/>
                  </w:sdtPr>
                  <w:sdtEndPr/>
                  <w:sdtContent>
                    <w:sdt>
                      <w:sdtPr>
                        <w:rPr>
                          <w:rFonts w:ascii="Candara" w:hAnsi="Candara"/>
                          <w:noProof/>
                          <w:lang w:val="en-US"/>
                        </w:rPr>
                        <w:id w:val="377321"/>
                      </w:sdtPr>
                      <w:sdtEndPr/>
                      <w:sdtContent>
                        <w:r w:rsidR="0008218B" w:rsidRPr="001A2D47">
                          <w:rPr>
                            <w:rFonts w:ascii="MS Mincho" w:eastAsia="MS Mincho" w:hAnsi="MS Mincho" w:cs="MS Mincho"/>
                            <w:noProof/>
                            <w:lang w:val="en-US"/>
                          </w:rPr>
                          <w:t>☒</w:t>
                        </w:r>
                      </w:sdtContent>
                    </w:sdt>
                  </w:sdtContent>
                </w:sdt>
              </w:sdtContent>
            </w:sdt>
            <w:r w:rsidR="0008218B" w:rsidRPr="001A2D47">
              <w:rPr>
                <w:rFonts w:ascii="Candara" w:hAnsi="Candara"/>
                <w:noProof/>
                <w:lang w:val="en-US"/>
              </w:rPr>
              <w:t xml:space="preserve"> Master’s</w:t>
            </w:r>
            <w:r w:rsidR="0008218B" w:rsidRPr="001A2D47">
              <w:rPr>
                <w:rFonts w:ascii="Candara" w:hAnsi="Candara"/>
                <w:noProof/>
                <w:u w:val="single"/>
                <w:lang w:val="en-US"/>
              </w:rPr>
              <w:t xml:space="preserve"> </w:t>
            </w:r>
            <w:r w:rsidR="0008218B" w:rsidRPr="001A2D47">
              <w:rPr>
                <w:rFonts w:ascii="Candara" w:hAnsi="Candara"/>
                <w:noProof/>
                <w:lang w:val="en-US"/>
              </w:rPr>
              <w:t xml:space="preserve">                  </w:t>
            </w:r>
            <w:sdt>
              <w:sdtPr>
                <w:rPr>
                  <w:rFonts w:ascii="Candara" w:hAnsi="Candara"/>
                  <w:noProof/>
                  <w:lang w:val="en-US"/>
                </w:rPr>
                <w:id w:val="55100107"/>
              </w:sdtPr>
              <w:sdtEndPr/>
              <w:sdtContent>
                <w:r w:rsidR="0008218B" w:rsidRPr="001A2D47">
                  <w:rPr>
                    <w:rFonts w:ascii="MS Mincho" w:eastAsia="MS Mincho" w:hAnsi="MS Mincho" w:cs="MS Mincho"/>
                    <w:noProof/>
                    <w:lang w:val="en-US"/>
                  </w:rPr>
                  <w:t>☐</w:t>
                </w:r>
              </w:sdtContent>
            </w:sdt>
            <w:r w:rsidR="0008218B" w:rsidRPr="001A2D47">
              <w:rPr>
                <w:rFonts w:ascii="Candara" w:hAnsi="Candara"/>
                <w:noProof/>
                <w:lang w:val="en-US"/>
              </w:rPr>
              <w:t xml:space="preserve"> Doctoral</w:t>
            </w:r>
          </w:p>
        </w:tc>
      </w:tr>
      <w:tr w:rsidR="0008218B" w:rsidRPr="001A2D47" w:rsidTr="00D73A39">
        <w:trPr>
          <w:trHeight w:val="562"/>
        </w:trPr>
        <w:tc>
          <w:tcPr>
            <w:tcW w:w="4386" w:type="dxa"/>
            <w:gridSpan w:val="4"/>
            <w:vAlign w:val="center"/>
          </w:tcPr>
          <w:p w:rsidR="0008218B" w:rsidRPr="001A2D47" w:rsidRDefault="0008218B" w:rsidP="00D73A39">
            <w:pPr>
              <w:spacing w:line="240" w:lineRule="auto"/>
              <w:contextualSpacing/>
              <w:jc w:val="left"/>
              <w:rPr>
                <w:rFonts w:ascii="Candara" w:hAnsi="Candara"/>
                <w:noProof/>
                <w:lang w:val="en-US"/>
              </w:rPr>
            </w:pPr>
            <w:r w:rsidRPr="001A2D47">
              <w:rPr>
                <w:rFonts w:ascii="Candara" w:hAnsi="Candara"/>
                <w:noProof/>
                <w:lang w:val="en-US"/>
              </w:rPr>
              <w:t>Type of course</w:t>
            </w:r>
          </w:p>
        </w:tc>
        <w:tc>
          <w:tcPr>
            <w:tcW w:w="6054" w:type="dxa"/>
            <w:gridSpan w:val="3"/>
            <w:vAlign w:val="center"/>
          </w:tcPr>
          <w:p w:rsidR="0008218B" w:rsidRPr="001A2D47" w:rsidRDefault="00673290" w:rsidP="00D73A39">
            <w:pPr>
              <w:spacing w:line="240" w:lineRule="auto"/>
              <w:contextualSpacing/>
              <w:jc w:val="left"/>
              <w:rPr>
                <w:rFonts w:ascii="Candara" w:hAnsi="Candara"/>
                <w:noProof/>
                <w:lang w:val="en-US"/>
              </w:rPr>
            </w:pPr>
            <w:sdt>
              <w:sdtPr>
                <w:rPr>
                  <w:rFonts w:ascii="Candara" w:hAnsi="Candara"/>
                  <w:noProof/>
                  <w:lang w:val="en-US"/>
                </w:rPr>
                <w:id w:val="55100108"/>
              </w:sdtPr>
              <w:sdtEndPr/>
              <w:sdtContent>
                <w:r w:rsidR="0008218B" w:rsidRPr="001A2D47">
                  <w:rPr>
                    <w:rFonts w:ascii="MS Mincho" w:eastAsia="MS Mincho" w:hAnsi="MS Mincho" w:cs="MS Mincho"/>
                    <w:noProof/>
                    <w:lang w:val="en-US"/>
                  </w:rPr>
                  <w:t>☐</w:t>
                </w:r>
              </w:sdtContent>
            </w:sdt>
            <w:r w:rsidR="0008218B" w:rsidRPr="001A2D47">
              <w:rPr>
                <w:rFonts w:ascii="Candara" w:hAnsi="Candara"/>
                <w:noProof/>
                <w:lang w:val="en-US"/>
              </w:rPr>
              <w:t xml:space="preserve"> Obligatory                 </w:t>
            </w:r>
            <w:sdt>
              <w:sdtPr>
                <w:rPr>
                  <w:rFonts w:ascii="Candara" w:hAnsi="Candara"/>
                  <w:noProof/>
                  <w:lang w:val="en-US"/>
                </w:rPr>
                <w:id w:val="55100109"/>
              </w:sdtPr>
              <w:sdtEndPr/>
              <w:sdtContent>
                <w:sdt>
                  <w:sdtPr>
                    <w:rPr>
                      <w:rFonts w:ascii="Candara" w:hAnsi="Candara"/>
                      <w:noProof/>
                      <w:lang w:val="en-US"/>
                    </w:rPr>
                    <w:id w:val="6723600"/>
                  </w:sdtPr>
                  <w:sdtEndPr/>
                  <w:sdtContent>
                    <w:sdt>
                      <w:sdtPr>
                        <w:rPr>
                          <w:rFonts w:ascii="Candara" w:hAnsi="Candara"/>
                          <w:noProof/>
                          <w:lang w:val="en-US"/>
                        </w:rPr>
                        <w:id w:val="5022897"/>
                      </w:sdtPr>
                      <w:sdtEndPr/>
                      <w:sdtContent>
                        <w:r w:rsidR="0008218B" w:rsidRPr="001A2D47">
                          <w:rPr>
                            <w:rFonts w:ascii="MS Mincho" w:eastAsia="MS Mincho" w:hAnsi="MS Mincho" w:cs="MS Mincho"/>
                            <w:noProof/>
                            <w:lang w:val="en-US"/>
                          </w:rPr>
                          <w:t>☒</w:t>
                        </w:r>
                      </w:sdtContent>
                    </w:sdt>
                  </w:sdtContent>
                </w:sdt>
              </w:sdtContent>
            </w:sdt>
            <w:r w:rsidR="0008218B" w:rsidRPr="001A2D47">
              <w:rPr>
                <w:rFonts w:ascii="Candara" w:hAnsi="Candara"/>
                <w:noProof/>
                <w:lang w:val="en-US"/>
              </w:rPr>
              <w:t xml:space="preserve"> Elective</w:t>
            </w:r>
          </w:p>
        </w:tc>
      </w:tr>
      <w:tr w:rsidR="0008218B" w:rsidRPr="001A2D47" w:rsidTr="00D73A39">
        <w:trPr>
          <w:trHeight w:val="562"/>
        </w:trPr>
        <w:tc>
          <w:tcPr>
            <w:tcW w:w="4386" w:type="dxa"/>
            <w:gridSpan w:val="4"/>
            <w:vAlign w:val="center"/>
          </w:tcPr>
          <w:p w:rsidR="0008218B" w:rsidRPr="001A2D47" w:rsidRDefault="0008218B" w:rsidP="00D73A39">
            <w:pPr>
              <w:suppressAutoHyphens w:val="0"/>
              <w:spacing w:after="0" w:line="240" w:lineRule="auto"/>
              <w:contextualSpacing/>
              <w:jc w:val="left"/>
              <w:rPr>
                <w:rFonts w:ascii="Candara" w:hAnsi="Candara" w:cs="Arial"/>
                <w:noProof/>
                <w:lang w:val="en-US"/>
              </w:rPr>
            </w:pPr>
            <w:r w:rsidRPr="001A2D47">
              <w:rPr>
                <w:rFonts w:ascii="Candara" w:hAnsi="Candara"/>
                <w:noProof/>
                <w:lang w:val="en-US"/>
              </w:rPr>
              <w:t xml:space="preserve">Semester </w:t>
            </w:r>
            <w:r w:rsidRPr="001A2D47">
              <w:rPr>
                <w:rFonts w:ascii="Candara" w:hAnsi="Candara" w:cs="Arial"/>
                <w:noProof/>
                <w:lang w:val="en-US"/>
              </w:rPr>
              <w:t xml:space="preserve"> </w:t>
            </w:r>
          </w:p>
        </w:tc>
        <w:tc>
          <w:tcPr>
            <w:tcW w:w="6054" w:type="dxa"/>
            <w:gridSpan w:val="3"/>
            <w:vAlign w:val="center"/>
          </w:tcPr>
          <w:p w:rsidR="0008218B" w:rsidRPr="001A2D47" w:rsidRDefault="0008218B" w:rsidP="00D73A39">
            <w:pPr>
              <w:suppressAutoHyphens w:val="0"/>
              <w:spacing w:after="0" w:line="240" w:lineRule="auto"/>
              <w:contextualSpacing/>
              <w:jc w:val="left"/>
              <w:rPr>
                <w:rFonts w:ascii="Candara" w:hAnsi="Candara" w:cs="Arial"/>
                <w:noProof/>
                <w:lang w:val="en-US"/>
              </w:rPr>
            </w:pPr>
            <w:r w:rsidRPr="001A2D47">
              <w:rPr>
                <w:rFonts w:ascii="Candara" w:hAnsi="Candara" w:cs="Arial"/>
                <w:noProof/>
                <w:lang w:val="en-US"/>
              </w:rPr>
              <w:t xml:space="preserve">  </w:t>
            </w:r>
            <w:sdt>
              <w:sdtPr>
                <w:rPr>
                  <w:rFonts w:ascii="Candara" w:hAnsi="Candara" w:cs="Arial"/>
                  <w:noProof/>
                  <w:lang w:val="en-US"/>
                </w:rPr>
                <w:id w:val="55100110"/>
              </w:sdtPr>
              <w:sdtEndPr/>
              <w:sdtContent>
                <w:r w:rsidRPr="001A2D47">
                  <w:rPr>
                    <w:rFonts w:ascii="MS Mincho" w:eastAsia="MS Mincho" w:hAnsi="MS Mincho" w:cs="MS Mincho"/>
                    <w:noProof/>
                    <w:lang w:val="en-US"/>
                  </w:rPr>
                  <w:t>☐</w:t>
                </w:r>
              </w:sdtContent>
            </w:sdt>
            <w:r w:rsidRPr="001A2D47">
              <w:rPr>
                <w:rFonts w:ascii="Candara" w:hAnsi="Candara" w:cs="Arial"/>
                <w:noProof/>
                <w:lang w:val="en-US"/>
              </w:rPr>
              <w:t xml:space="preserve"> Autumn                     </w:t>
            </w:r>
            <w:sdt>
              <w:sdtPr>
                <w:rPr>
                  <w:rFonts w:ascii="Candara" w:hAnsi="Candara" w:cs="Arial"/>
                  <w:noProof/>
                  <w:lang w:val="en-US"/>
                </w:rPr>
                <w:id w:val="55100111"/>
              </w:sdtPr>
              <w:sdtEndPr/>
              <w:sdtContent>
                <w:sdt>
                  <w:sdtPr>
                    <w:rPr>
                      <w:rFonts w:ascii="Candara" w:hAnsi="Candara"/>
                      <w:noProof/>
                      <w:lang w:val="en-US"/>
                    </w:rPr>
                    <w:id w:val="6723602"/>
                  </w:sdtPr>
                  <w:sdtEndPr/>
                  <w:sdtContent>
                    <w:sdt>
                      <w:sdtPr>
                        <w:rPr>
                          <w:rFonts w:ascii="Candara" w:hAnsi="Candara"/>
                          <w:noProof/>
                          <w:lang w:val="en-US"/>
                        </w:rPr>
                        <w:id w:val="5022898"/>
                      </w:sdtPr>
                      <w:sdtEndPr/>
                      <w:sdtContent>
                        <w:r w:rsidRPr="001A2D47">
                          <w:rPr>
                            <w:rFonts w:ascii="MS Mincho" w:eastAsia="MS Mincho" w:hAnsi="MS Mincho" w:cs="MS Mincho"/>
                            <w:noProof/>
                            <w:lang w:val="en-US"/>
                          </w:rPr>
                          <w:t>☒</w:t>
                        </w:r>
                      </w:sdtContent>
                    </w:sdt>
                  </w:sdtContent>
                </w:sdt>
              </w:sdtContent>
            </w:sdt>
            <w:r w:rsidRPr="001A2D47">
              <w:rPr>
                <w:rFonts w:ascii="Candara" w:hAnsi="Candara" w:cs="Arial"/>
                <w:noProof/>
                <w:lang w:val="en-US"/>
              </w:rPr>
              <w:t>Spring</w:t>
            </w:r>
          </w:p>
        </w:tc>
      </w:tr>
      <w:tr w:rsidR="0008218B" w:rsidRPr="001A2D47" w:rsidTr="00D73A39">
        <w:trPr>
          <w:trHeight w:val="562"/>
        </w:trPr>
        <w:tc>
          <w:tcPr>
            <w:tcW w:w="4386" w:type="dxa"/>
            <w:gridSpan w:val="4"/>
            <w:tcBorders>
              <w:bottom w:val="single" w:sz="4" w:space="0" w:color="auto"/>
            </w:tcBorders>
            <w:vAlign w:val="center"/>
          </w:tcPr>
          <w:p w:rsidR="0008218B" w:rsidRPr="001A2D47" w:rsidRDefault="0008218B" w:rsidP="00D73A39">
            <w:pPr>
              <w:spacing w:line="240" w:lineRule="auto"/>
              <w:contextualSpacing/>
              <w:jc w:val="left"/>
              <w:rPr>
                <w:rFonts w:ascii="Candara" w:hAnsi="Candara"/>
                <w:noProof/>
                <w:lang w:val="en-US"/>
              </w:rPr>
            </w:pPr>
            <w:r w:rsidRPr="001A2D47">
              <w:rPr>
                <w:rFonts w:ascii="Candara" w:hAnsi="Candara"/>
                <w:noProof/>
                <w:lang w:val="en-US"/>
              </w:rPr>
              <w:t xml:space="preserve">Year of study </w:t>
            </w:r>
          </w:p>
        </w:tc>
        <w:tc>
          <w:tcPr>
            <w:tcW w:w="6054" w:type="dxa"/>
            <w:gridSpan w:val="3"/>
            <w:tcBorders>
              <w:bottom w:val="single" w:sz="4" w:space="0" w:color="auto"/>
            </w:tcBorders>
            <w:vAlign w:val="center"/>
          </w:tcPr>
          <w:p w:rsidR="0008218B" w:rsidRPr="001A2D47" w:rsidRDefault="0008218B" w:rsidP="00D73A39">
            <w:pPr>
              <w:spacing w:line="240" w:lineRule="auto"/>
              <w:contextualSpacing/>
              <w:jc w:val="left"/>
              <w:rPr>
                <w:rFonts w:ascii="Candara" w:hAnsi="Candara"/>
                <w:noProof/>
                <w:lang w:val="en-US"/>
              </w:rPr>
            </w:pPr>
            <w:r w:rsidRPr="001A2D47">
              <w:rPr>
                <w:rFonts w:ascii="Candara" w:hAnsi="Candara"/>
                <w:noProof/>
                <w:lang w:val="en-US"/>
              </w:rPr>
              <w:t>1</w:t>
            </w:r>
            <w:r w:rsidRPr="001A2D47">
              <w:rPr>
                <w:rFonts w:ascii="Candara" w:hAnsi="Candara"/>
                <w:noProof/>
                <w:vertAlign w:val="superscript"/>
                <w:lang w:val="en-US"/>
              </w:rPr>
              <w:t>st</w:t>
            </w:r>
          </w:p>
        </w:tc>
      </w:tr>
      <w:tr w:rsidR="0008218B" w:rsidRPr="001A2D47" w:rsidTr="00D73A39">
        <w:trPr>
          <w:trHeight w:val="562"/>
        </w:trPr>
        <w:tc>
          <w:tcPr>
            <w:tcW w:w="4386" w:type="dxa"/>
            <w:gridSpan w:val="4"/>
            <w:tcBorders>
              <w:bottom w:val="single" w:sz="4" w:space="0" w:color="auto"/>
            </w:tcBorders>
            <w:vAlign w:val="center"/>
          </w:tcPr>
          <w:p w:rsidR="0008218B" w:rsidRPr="001A2D47" w:rsidRDefault="0008218B" w:rsidP="00D73A39">
            <w:pPr>
              <w:spacing w:line="240" w:lineRule="auto"/>
              <w:contextualSpacing/>
              <w:jc w:val="left"/>
              <w:rPr>
                <w:rFonts w:ascii="Candara" w:hAnsi="Candara"/>
                <w:noProof/>
                <w:lang w:val="en-US"/>
              </w:rPr>
            </w:pPr>
            <w:r w:rsidRPr="001A2D47">
              <w:rPr>
                <w:rFonts w:ascii="Candara" w:hAnsi="Candara"/>
                <w:noProof/>
                <w:lang w:val="en-US"/>
              </w:rPr>
              <w:t>Number of ECTS allocated</w:t>
            </w:r>
          </w:p>
        </w:tc>
        <w:tc>
          <w:tcPr>
            <w:tcW w:w="6054" w:type="dxa"/>
            <w:gridSpan w:val="3"/>
            <w:tcBorders>
              <w:bottom w:val="single" w:sz="4" w:space="0" w:color="auto"/>
            </w:tcBorders>
            <w:vAlign w:val="center"/>
          </w:tcPr>
          <w:p w:rsidR="0008218B" w:rsidRPr="001A2D47" w:rsidRDefault="0008218B" w:rsidP="00D73A39">
            <w:pPr>
              <w:spacing w:line="240" w:lineRule="auto"/>
              <w:contextualSpacing/>
              <w:jc w:val="left"/>
              <w:rPr>
                <w:rFonts w:ascii="Candara" w:hAnsi="Candara"/>
                <w:noProof/>
                <w:lang w:val="en-US"/>
              </w:rPr>
            </w:pPr>
            <w:r w:rsidRPr="001A2D47">
              <w:rPr>
                <w:rFonts w:ascii="Candara" w:hAnsi="Candara"/>
                <w:noProof/>
                <w:lang w:val="en-US"/>
              </w:rPr>
              <w:t>6</w:t>
            </w:r>
          </w:p>
        </w:tc>
      </w:tr>
      <w:tr w:rsidR="0008218B" w:rsidRPr="001A2D47" w:rsidTr="00D73A39">
        <w:trPr>
          <w:trHeight w:val="562"/>
        </w:trPr>
        <w:tc>
          <w:tcPr>
            <w:tcW w:w="4386" w:type="dxa"/>
            <w:gridSpan w:val="4"/>
            <w:tcBorders>
              <w:bottom w:val="single" w:sz="4" w:space="0" w:color="auto"/>
            </w:tcBorders>
            <w:vAlign w:val="center"/>
          </w:tcPr>
          <w:p w:rsidR="0008218B" w:rsidRPr="001A2D47" w:rsidRDefault="0008218B" w:rsidP="00D73A39">
            <w:pPr>
              <w:spacing w:line="240" w:lineRule="auto"/>
              <w:contextualSpacing/>
              <w:jc w:val="left"/>
              <w:rPr>
                <w:rFonts w:ascii="Candara" w:hAnsi="Candara"/>
                <w:noProof/>
                <w:lang w:val="en-US"/>
              </w:rPr>
            </w:pPr>
            <w:r w:rsidRPr="001A2D47">
              <w:rPr>
                <w:rFonts w:ascii="Candara" w:hAnsi="Candara"/>
                <w:noProof/>
                <w:lang w:val="en-US"/>
              </w:rPr>
              <w:t>Name of lecturer/lecturers</w:t>
            </w:r>
          </w:p>
        </w:tc>
        <w:tc>
          <w:tcPr>
            <w:tcW w:w="6054" w:type="dxa"/>
            <w:gridSpan w:val="3"/>
            <w:tcBorders>
              <w:bottom w:val="single" w:sz="4" w:space="0" w:color="auto"/>
            </w:tcBorders>
            <w:vAlign w:val="center"/>
          </w:tcPr>
          <w:p w:rsidR="0008218B" w:rsidRPr="001A2D47" w:rsidRDefault="0008218B" w:rsidP="00D73A39">
            <w:pPr>
              <w:spacing w:line="240" w:lineRule="auto"/>
              <w:contextualSpacing/>
              <w:jc w:val="left"/>
              <w:rPr>
                <w:rFonts w:ascii="Candara" w:hAnsi="Candara"/>
                <w:noProof/>
                <w:lang w:val="en-US"/>
              </w:rPr>
            </w:pPr>
            <w:r w:rsidRPr="001A2D47">
              <w:rPr>
                <w:rFonts w:ascii="Candara" w:hAnsi="Candara"/>
                <w:noProof/>
                <w:lang w:val="en-US"/>
              </w:rPr>
              <w:t>Prof. dr Nela Malinović-Jovanović, associate professor</w:t>
            </w:r>
          </w:p>
        </w:tc>
      </w:tr>
      <w:tr w:rsidR="0008218B" w:rsidRPr="001A2D47" w:rsidTr="00D73A39">
        <w:trPr>
          <w:trHeight w:val="562"/>
        </w:trPr>
        <w:tc>
          <w:tcPr>
            <w:tcW w:w="4386" w:type="dxa"/>
            <w:gridSpan w:val="4"/>
            <w:tcBorders>
              <w:bottom w:val="single" w:sz="4" w:space="0" w:color="auto"/>
            </w:tcBorders>
            <w:vAlign w:val="center"/>
          </w:tcPr>
          <w:p w:rsidR="0008218B" w:rsidRPr="001A2D47" w:rsidRDefault="0008218B" w:rsidP="00D73A39">
            <w:pPr>
              <w:spacing w:line="240" w:lineRule="auto"/>
              <w:contextualSpacing/>
              <w:jc w:val="left"/>
              <w:rPr>
                <w:rFonts w:ascii="Candara" w:hAnsi="Candara"/>
                <w:noProof/>
                <w:lang w:val="en-US"/>
              </w:rPr>
            </w:pPr>
            <w:r w:rsidRPr="001A2D47">
              <w:rPr>
                <w:rFonts w:ascii="Candara" w:hAnsi="Candara"/>
                <w:noProof/>
                <w:lang w:val="en-US"/>
              </w:rPr>
              <w:t>Teaching mode</w:t>
            </w:r>
          </w:p>
        </w:tc>
        <w:tc>
          <w:tcPr>
            <w:tcW w:w="6054" w:type="dxa"/>
            <w:gridSpan w:val="3"/>
            <w:tcBorders>
              <w:bottom w:val="single" w:sz="4" w:space="0" w:color="auto"/>
            </w:tcBorders>
            <w:vAlign w:val="center"/>
          </w:tcPr>
          <w:p w:rsidR="0008218B" w:rsidRPr="001A2D47" w:rsidRDefault="0008218B" w:rsidP="00D73A39">
            <w:pPr>
              <w:spacing w:line="240" w:lineRule="auto"/>
              <w:contextualSpacing/>
              <w:jc w:val="left"/>
              <w:rPr>
                <w:rFonts w:ascii="Candara" w:hAnsi="Candara"/>
                <w:noProof/>
                <w:lang w:val="en-US"/>
              </w:rPr>
            </w:pPr>
            <w:r w:rsidRPr="001A2D47">
              <w:rPr>
                <w:rFonts w:ascii="Candara" w:hAnsi="Candara"/>
                <w:noProof/>
                <w:lang w:val="en-US"/>
              </w:rPr>
              <w:t xml:space="preserve"> </w:t>
            </w:r>
            <w:sdt>
              <w:sdtPr>
                <w:rPr>
                  <w:rFonts w:ascii="Candara" w:hAnsi="Candara"/>
                  <w:noProof/>
                  <w:lang w:val="en-US"/>
                </w:rPr>
                <w:id w:val="55100112"/>
              </w:sdtPr>
              <w:sdtEndPr/>
              <w:sdtContent>
                <w:sdt>
                  <w:sdtPr>
                    <w:rPr>
                      <w:rFonts w:ascii="Candara" w:hAnsi="Candara"/>
                      <w:noProof/>
                      <w:lang w:val="en-US"/>
                    </w:rPr>
                    <w:id w:val="6723606"/>
                  </w:sdtPr>
                  <w:sdtEndPr/>
                  <w:sdtContent>
                    <w:sdt>
                      <w:sdtPr>
                        <w:rPr>
                          <w:rFonts w:ascii="Candara" w:hAnsi="Candara"/>
                          <w:noProof/>
                          <w:lang w:val="en-US"/>
                        </w:rPr>
                        <w:id w:val="5022901"/>
                      </w:sdtPr>
                      <w:sdtEndPr/>
                      <w:sdtContent>
                        <w:r w:rsidRPr="001A2D47">
                          <w:rPr>
                            <w:rFonts w:ascii="MS Mincho" w:eastAsia="MS Mincho" w:hAnsi="MS Mincho" w:cs="MS Mincho"/>
                            <w:noProof/>
                            <w:lang w:val="en-US"/>
                          </w:rPr>
                          <w:t>☒</w:t>
                        </w:r>
                      </w:sdtContent>
                    </w:sdt>
                  </w:sdtContent>
                </w:sdt>
              </w:sdtContent>
            </w:sdt>
            <w:r w:rsidRPr="001A2D47">
              <w:rPr>
                <w:rFonts w:ascii="Candara" w:hAnsi="Candara"/>
                <w:noProof/>
                <w:lang w:val="en-US"/>
              </w:rPr>
              <w:t xml:space="preserve">Lectures                     </w:t>
            </w:r>
            <w:sdt>
              <w:sdtPr>
                <w:rPr>
                  <w:rFonts w:ascii="Candara" w:hAnsi="Candara"/>
                  <w:noProof/>
                  <w:lang w:val="en-US"/>
                </w:rPr>
                <w:id w:val="55100113"/>
              </w:sdtPr>
              <w:sdtEndPr/>
              <w:sdtContent>
                <w:r w:rsidRPr="001A2D47">
                  <w:rPr>
                    <w:rFonts w:ascii="MS Mincho" w:eastAsia="MS Mincho" w:hAnsi="MS Mincho" w:cs="MS Mincho"/>
                    <w:noProof/>
                    <w:lang w:val="en-US"/>
                  </w:rPr>
                  <w:t>☐</w:t>
                </w:r>
              </w:sdtContent>
            </w:sdt>
            <w:r w:rsidRPr="001A2D47">
              <w:rPr>
                <w:rFonts w:ascii="Candara" w:hAnsi="Candara"/>
                <w:noProof/>
                <w:lang w:val="en-US"/>
              </w:rPr>
              <w:t xml:space="preserve">Group tutorials         </w:t>
            </w:r>
            <w:sdt>
              <w:sdtPr>
                <w:rPr>
                  <w:rFonts w:ascii="Candara" w:hAnsi="Candara"/>
                  <w:noProof/>
                  <w:lang w:val="en-US"/>
                </w:rPr>
                <w:id w:val="55100114"/>
              </w:sdtPr>
              <w:sdtEndPr/>
              <w:sdtContent>
                <w:sdt>
                  <w:sdtPr>
                    <w:rPr>
                      <w:rFonts w:ascii="Candara" w:hAnsi="Candara"/>
                      <w:noProof/>
                      <w:lang w:val="en-US"/>
                    </w:rPr>
                    <w:id w:val="5022899"/>
                  </w:sdtPr>
                  <w:sdtEndPr/>
                  <w:sdtContent>
                    <w:r w:rsidRPr="001A2D47">
                      <w:rPr>
                        <w:rFonts w:ascii="MS Mincho" w:eastAsia="MS Mincho" w:hAnsi="MS Mincho" w:cs="MS Mincho"/>
                        <w:noProof/>
                        <w:lang w:val="en-US"/>
                      </w:rPr>
                      <w:t>☒</w:t>
                    </w:r>
                  </w:sdtContent>
                </w:sdt>
              </w:sdtContent>
            </w:sdt>
            <w:r w:rsidRPr="001A2D47">
              <w:rPr>
                <w:rFonts w:ascii="Candara" w:hAnsi="Candara"/>
                <w:noProof/>
                <w:lang w:val="en-US"/>
              </w:rPr>
              <w:t xml:space="preserve"> Individual tutorials</w:t>
            </w:r>
          </w:p>
          <w:p w:rsidR="0008218B" w:rsidRPr="001A2D47" w:rsidRDefault="0008218B" w:rsidP="00D73A39">
            <w:pPr>
              <w:spacing w:line="240" w:lineRule="auto"/>
              <w:contextualSpacing/>
              <w:jc w:val="left"/>
              <w:rPr>
                <w:rFonts w:ascii="Candara" w:hAnsi="Candara"/>
                <w:noProof/>
                <w:lang w:val="en-US"/>
              </w:rPr>
            </w:pPr>
            <w:r w:rsidRPr="001A2D47">
              <w:rPr>
                <w:rFonts w:ascii="Candara" w:hAnsi="Candara"/>
                <w:noProof/>
                <w:lang w:val="en-US"/>
              </w:rPr>
              <w:t xml:space="preserve"> </w:t>
            </w:r>
            <w:sdt>
              <w:sdtPr>
                <w:rPr>
                  <w:rFonts w:ascii="Candara" w:hAnsi="Candara"/>
                  <w:noProof/>
                  <w:lang w:val="en-US"/>
                </w:rPr>
                <w:id w:val="55100115"/>
              </w:sdtPr>
              <w:sdtEndPr/>
              <w:sdtContent>
                <w:r w:rsidRPr="001A2D47">
                  <w:rPr>
                    <w:rFonts w:ascii="MS Mincho" w:eastAsia="MS Mincho" w:hAnsi="MS Mincho" w:cs="MS Mincho"/>
                    <w:noProof/>
                    <w:lang w:val="en-US"/>
                  </w:rPr>
                  <w:t>☐</w:t>
                </w:r>
              </w:sdtContent>
            </w:sdt>
            <w:r w:rsidRPr="001A2D47">
              <w:rPr>
                <w:rFonts w:ascii="Candara" w:hAnsi="Candara"/>
                <w:noProof/>
                <w:lang w:val="en-US"/>
              </w:rPr>
              <w:t xml:space="preserve">Laboratory work     </w:t>
            </w:r>
            <w:sdt>
              <w:sdtPr>
                <w:rPr>
                  <w:rFonts w:ascii="Candara" w:hAnsi="Candara"/>
                  <w:noProof/>
                  <w:lang w:val="en-US"/>
                </w:rPr>
                <w:id w:val="55100116"/>
              </w:sdtPr>
              <w:sdtEndPr/>
              <w:sdtContent>
                <w:sdt>
                  <w:sdtPr>
                    <w:rPr>
                      <w:rFonts w:ascii="Candara" w:hAnsi="Candara"/>
                      <w:noProof/>
                      <w:lang w:val="en-US"/>
                    </w:rPr>
                    <w:id w:val="6723604"/>
                  </w:sdtPr>
                  <w:sdtEndPr/>
                  <w:sdtContent>
                    <w:sdt>
                      <w:sdtPr>
                        <w:rPr>
                          <w:rFonts w:ascii="Candara" w:hAnsi="Candara"/>
                          <w:noProof/>
                          <w:lang w:val="en-US"/>
                        </w:rPr>
                        <w:id w:val="5022900"/>
                      </w:sdtPr>
                      <w:sdtEndPr/>
                      <w:sdtContent>
                        <w:r w:rsidRPr="001A2D47">
                          <w:rPr>
                            <w:rFonts w:ascii="MS Mincho" w:eastAsia="MS Mincho" w:hAnsi="MS Mincho" w:cs="MS Mincho"/>
                            <w:noProof/>
                            <w:lang w:val="en-US"/>
                          </w:rPr>
                          <w:t>☒</w:t>
                        </w:r>
                      </w:sdtContent>
                    </w:sdt>
                  </w:sdtContent>
                </w:sdt>
              </w:sdtContent>
            </w:sdt>
            <w:r w:rsidRPr="001A2D47">
              <w:rPr>
                <w:rFonts w:ascii="Candara" w:hAnsi="Candara"/>
                <w:noProof/>
                <w:lang w:val="en-US"/>
              </w:rPr>
              <w:t xml:space="preserve">  Project work            </w:t>
            </w:r>
            <w:sdt>
              <w:sdtPr>
                <w:rPr>
                  <w:rFonts w:ascii="Candara" w:hAnsi="Candara"/>
                  <w:noProof/>
                  <w:lang w:val="en-US"/>
                </w:rPr>
                <w:id w:val="55100117"/>
              </w:sdtPr>
              <w:sdtEndPr/>
              <w:sdtContent>
                <w:r w:rsidRPr="001A2D47">
                  <w:rPr>
                    <w:rFonts w:ascii="MS Mincho" w:eastAsia="MS Mincho" w:hAnsi="MS Mincho" w:cs="MS Mincho"/>
                    <w:noProof/>
                    <w:lang w:val="en-US"/>
                  </w:rPr>
                  <w:t>☐</w:t>
                </w:r>
              </w:sdtContent>
            </w:sdt>
            <w:r w:rsidRPr="001A2D47">
              <w:rPr>
                <w:rFonts w:ascii="Candara" w:hAnsi="Candara"/>
                <w:noProof/>
                <w:lang w:val="en-US"/>
              </w:rPr>
              <w:t xml:space="preserve">  Seminar</w:t>
            </w:r>
          </w:p>
          <w:p w:rsidR="0008218B" w:rsidRPr="001A2D47" w:rsidRDefault="0008218B" w:rsidP="00D73A39">
            <w:pPr>
              <w:spacing w:line="240" w:lineRule="auto"/>
              <w:contextualSpacing/>
              <w:jc w:val="left"/>
              <w:rPr>
                <w:rFonts w:ascii="Candara" w:hAnsi="Candara"/>
                <w:noProof/>
                <w:lang w:val="en-US"/>
              </w:rPr>
            </w:pPr>
            <w:r w:rsidRPr="001A2D47">
              <w:rPr>
                <w:rFonts w:ascii="Candara" w:hAnsi="Candara"/>
                <w:noProof/>
                <w:lang w:val="en-US"/>
              </w:rPr>
              <w:t xml:space="preserve"> </w:t>
            </w:r>
            <w:sdt>
              <w:sdtPr>
                <w:rPr>
                  <w:rFonts w:ascii="Candara" w:hAnsi="Candara"/>
                  <w:noProof/>
                  <w:lang w:val="en-US"/>
                </w:rPr>
                <w:id w:val="55100118"/>
              </w:sdtPr>
              <w:sdtEndPr/>
              <w:sdtContent>
                <w:r w:rsidRPr="001A2D47">
                  <w:rPr>
                    <w:rFonts w:ascii="MS Mincho" w:eastAsia="MS Mincho" w:hAnsi="MS Mincho" w:cs="MS Mincho"/>
                    <w:noProof/>
                    <w:lang w:val="en-US"/>
                  </w:rPr>
                  <w:t>☐</w:t>
                </w:r>
              </w:sdtContent>
            </w:sdt>
            <w:r w:rsidRPr="001A2D47">
              <w:rPr>
                <w:rFonts w:ascii="Candara" w:hAnsi="Candara"/>
                <w:noProof/>
                <w:lang w:val="en-US"/>
              </w:rPr>
              <w:t xml:space="preserve">Distance learning    </w:t>
            </w:r>
            <w:sdt>
              <w:sdtPr>
                <w:rPr>
                  <w:rFonts w:ascii="Candara" w:hAnsi="Candara"/>
                  <w:noProof/>
                  <w:lang w:val="en-US"/>
                </w:rPr>
                <w:id w:val="55100119"/>
              </w:sdtPr>
              <w:sdtEndPr/>
              <w:sdtContent>
                <w:r w:rsidRPr="001A2D47">
                  <w:rPr>
                    <w:rFonts w:ascii="MS Mincho" w:eastAsia="MS Mincho" w:hAnsi="MS Mincho" w:cs="MS Mincho"/>
                    <w:noProof/>
                    <w:lang w:val="en-US"/>
                  </w:rPr>
                  <w:t>☐</w:t>
                </w:r>
              </w:sdtContent>
            </w:sdt>
            <w:r w:rsidRPr="001A2D47">
              <w:rPr>
                <w:rFonts w:ascii="Candara" w:hAnsi="Candara"/>
                <w:noProof/>
                <w:lang w:val="en-US"/>
              </w:rPr>
              <w:t xml:space="preserve"> Blended learning      </w:t>
            </w:r>
            <w:sdt>
              <w:sdtPr>
                <w:rPr>
                  <w:rFonts w:ascii="Candara" w:hAnsi="Candara"/>
                  <w:noProof/>
                  <w:lang w:val="en-US"/>
                </w:rPr>
                <w:id w:val="55100120"/>
              </w:sdtPr>
              <w:sdtEndPr/>
              <w:sdtContent>
                <w:r w:rsidRPr="001A2D47">
                  <w:rPr>
                    <w:rFonts w:ascii="MS Mincho" w:eastAsia="MS Mincho" w:hAnsi="MS Mincho" w:cs="MS Mincho"/>
                    <w:noProof/>
                    <w:lang w:val="en-US"/>
                  </w:rPr>
                  <w:t>☐</w:t>
                </w:r>
              </w:sdtContent>
            </w:sdt>
            <w:r w:rsidRPr="001A2D47">
              <w:rPr>
                <w:rFonts w:ascii="Candara" w:hAnsi="Candara"/>
                <w:noProof/>
                <w:lang w:val="en-US"/>
              </w:rPr>
              <w:t xml:space="preserve">  Other</w:t>
            </w:r>
          </w:p>
        </w:tc>
      </w:tr>
      <w:tr w:rsidR="0008218B" w:rsidRPr="001A2D47" w:rsidTr="00D73A39">
        <w:trPr>
          <w:trHeight w:val="562"/>
        </w:trPr>
        <w:tc>
          <w:tcPr>
            <w:tcW w:w="10440" w:type="dxa"/>
            <w:gridSpan w:val="7"/>
            <w:shd w:val="clear" w:color="auto" w:fill="B8CCE4" w:themeFill="accent1" w:themeFillTint="66"/>
            <w:vAlign w:val="center"/>
          </w:tcPr>
          <w:p w:rsidR="0008218B" w:rsidRPr="001A2D47" w:rsidRDefault="0008218B" w:rsidP="00D73A39">
            <w:pPr>
              <w:spacing w:line="240" w:lineRule="auto"/>
              <w:contextualSpacing/>
              <w:jc w:val="left"/>
              <w:rPr>
                <w:rFonts w:ascii="Candara" w:hAnsi="Candara"/>
                <w:b/>
                <w:noProof/>
                <w:lang w:val="en-US"/>
              </w:rPr>
            </w:pPr>
            <w:r w:rsidRPr="001A2D47">
              <w:rPr>
                <w:rFonts w:ascii="Candara" w:hAnsi="Candara"/>
                <w:b/>
                <w:noProof/>
                <w:lang w:val="en-US"/>
              </w:rPr>
              <w:t>PURPOSE AND OVERVIEW (max. 5 sentences)</w:t>
            </w:r>
          </w:p>
        </w:tc>
      </w:tr>
      <w:tr w:rsidR="0008218B" w:rsidRPr="001A2D47" w:rsidTr="00D73A39">
        <w:trPr>
          <w:trHeight w:val="562"/>
        </w:trPr>
        <w:tc>
          <w:tcPr>
            <w:tcW w:w="10440" w:type="dxa"/>
            <w:gridSpan w:val="7"/>
            <w:vAlign w:val="center"/>
          </w:tcPr>
          <w:p w:rsidR="0008218B" w:rsidRPr="001A2D47" w:rsidRDefault="0008218B" w:rsidP="00D73A39">
            <w:pPr>
              <w:spacing w:line="240" w:lineRule="auto"/>
              <w:contextualSpacing/>
              <w:rPr>
                <w:rFonts w:ascii="Candara" w:hAnsi="Candara"/>
                <w:noProof/>
                <w:lang w:val="en-US"/>
              </w:rPr>
            </w:pPr>
            <w:r w:rsidRPr="00624767">
              <w:rPr>
                <w:rFonts w:ascii="Candara" w:hAnsi="Candara"/>
                <w:noProof/>
                <w:lang w:val="en-US"/>
              </w:rPr>
              <w:t>Acquiring knowledge necessary for understanding:</w:t>
            </w:r>
            <w:r w:rsidRPr="001A2D47">
              <w:rPr>
                <w:rFonts w:ascii="Candara" w:hAnsi="Candara"/>
                <w:b/>
                <w:noProof/>
                <w:lang w:val="en-US"/>
              </w:rPr>
              <w:t xml:space="preserve"> </w:t>
            </w:r>
            <w:r w:rsidRPr="001A2D47">
              <w:rPr>
                <w:rFonts w:ascii="Candara" w:hAnsi="Candara"/>
                <w:noProof/>
                <w:lang w:val="en-US"/>
              </w:rPr>
              <w:t xml:space="preserve">theoretical basis required for the forming initial mathematical concepts; </w:t>
            </w:r>
          </w:p>
          <w:p w:rsidR="0008218B" w:rsidRPr="001A2D47" w:rsidRDefault="0008218B" w:rsidP="00D73A39">
            <w:pPr>
              <w:spacing w:line="240" w:lineRule="auto"/>
              <w:contextualSpacing/>
              <w:rPr>
                <w:rFonts w:ascii="Candara" w:hAnsi="Candara"/>
                <w:noProof/>
                <w:lang w:val="en-US"/>
              </w:rPr>
            </w:pPr>
            <w:r w:rsidRPr="001A2D47">
              <w:rPr>
                <w:rFonts w:ascii="Candara" w:hAnsi="Candara"/>
                <w:noProof/>
                <w:lang w:val="en-US"/>
              </w:rPr>
              <w:t>planning work and models for the development of operational teaching plans; game as a device, method and aspects of teaching in function of developing initial mathematical concepts; basic research orientations in the teaching pre-school mathematics; basic methodological requirements in the organization, implementation and evaluation of educational research and methodical practices.</w:t>
            </w:r>
          </w:p>
          <w:p w:rsidR="0008218B" w:rsidRPr="001A2D47" w:rsidRDefault="0008218B" w:rsidP="00D73A39">
            <w:pPr>
              <w:spacing w:line="240" w:lineRule="auto"/>
              <w:contextualSpacing/>
              <w:rPr>
                <w:rFonts w:ascii="Candara" w:hAnsi="Candara"/>
                <w:noProof/>
                <w:lang w:val="en-US"/>
              </w:rPr>
            </w:pPr>
          </w:p>
          <w:p w:rsidR="0008218B" w:rsidRPr="001A2D47" w:rsidRDefault="0008218B" w:rsidP="00D73A39">
            <w:pPr>
              <w:spacing w:line="240" w:lineRule="auto"/>
              <w:contextualSpacing/>
              <w:rPr>
                <w:rFonts w:ascii="Candara" w:hAnsi="Candara"/>
                <w:i/>
                <w:noProof/>
                <w:lang w:val="en-US"/>
              </w:rPr>
            </w:pPr>
            <w:r w:rsidRPr="00624767">
              <w:rPr>
                <w:rFonts w:ascii="Candara" w:hAnsi="Candara"/>
                <w:noProof/>
                <w:lang w:val="en-US"/>
              </w:rPr>
              <w:t>By the and of the course students are expected to have following knowledge, skills and understanding:</w:t>
            </w:r>
            <w:r w:rsidRPr="001A2D47">
              <w:rPr>
                <w:rFonts w:ascii="Candara" w:hAnsi="Candara"/>
                <w:b/>
                <w:noProof/>
                <w:lang w:val="en-US"/>
              </w:rPr>
              <w:t xml:space="preserve"> </w:t>
            </w:r>
            <w:r w:rsidRPr="001A2D47">
              <w:rPr>
                <w:rFonts w:ascii="Candara" w:hAnsi="Candara"/>
                <w:noProof/>
                <w:lang w:val="en-US"/>
              </w:rPr>
              <w:t xml:space="preserve">have mastered the necessary theoretical basis required for the forming of initial mathematical concepts and are able to apply them in practice; are capable to planning work and designing operational lesson plans; analize preschool curriculum and worksheets for preschool children; connect mathematics and other subjects related contents and designing games in the function of developing the same; discover existing and designe new games for the development of mathematical concepts (are capable to determine the aim, objectives, and types of games, as well as the age of children to whom is the game asigned; analyze existing games with the aspects of the formulation of their aim and objectives, the age of children </w:t>
            </w:r>
            <w:r w:rsidRPr="001A2D47">
              <w:rPr>
                <w:rFonts w:ascii="Candara" w:hAnsi="Candara"/>
                <w:noProof/>
                <w:lang w:val="en-US"/>
              </w:rPr>
              <w:lastRenderedPageBreak/>
              <w:t>to whom is the game asigned and types of games); are capable for the organization (adoption of research problems, making the research project) realization (creation of instruments, data collection and processing) and interpretation of research results, guided by the needs of the methodical practice and teaching preschool mathematic.</w:t>
            </w:r>
          </w:p>
        </w:tc>
      </w:tr>
      <w:tr w:rsidR="0008218B" w:rsidRPr="001A2D47" w:rsidTr="00D73A39">
        <w:trPr>
          <w:trHeight w:val="562"/>
        </w:trPr>
        <w:tc>
          <w:tcPr>
            <w:tcW w:w="10440" w:type="dxa"/>
            <w:gridSpan w:val="7"/>
            <w:shd w:val="clear" w:color="auto" w:fill="B8CCE4" w:themeFill="accent1" w:themeFillTint="66"/>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lastRenderedPageBreak/>
              <w:t>SYLLABUS (brief outline and summary of topics, max. 10 sentences)</w:t>
            </w:r>
          </w:p>
        </w:tc>
      </w:tr>
      <w:tr w:rsidR="0008218B" w:rsidRPr="001A2D47" w:rsidTr="00D73A39">
        <w:trPr>
          <w:trHeight w:val="562"/>
        </w:trPr>
        <w:tc>
          <w:tcPr>
            <w:tcW w:w="10440" w:type="dxa"/>
            <w:gridSpan w:val="7"/>
            <w:shd w:val="clear" w:color="auto" w:fill="auto"/>
            <w:vAlign w:val="center"/>
          </w:tcPr>
          <w:p w:rsidR="0008218B" w:rsidRPr="00F468A8" w:rsidRDefault="0008218B" w:rsidP="0008218B">
            <w:pPr>
              <w:pStyle w:val="ListParagraph"/>
              <w:numPr>
                <w:ilvl w:val="0"/>
                <w:numId w:val="1"/>
              </w:numPr>
              <w:tabs>
                <w:tab w:val="left" w:pos="360"/>
              </w:tabs>
              <w:spacing w:after="0" w:line="240" w:lineRule="auto"/>
              <w:jc w:val="left"/>
              <w:rPr>
                <w:rFonts w:ascii="Candara" w:hAnsi="Candara"/>
                <w:noProof/>
                <w:lang w:val="en-US"/>
              </w:rPr>
            </w:pPr>
            <w:r w:rsidRPr="00F468A8">
              <w:rPr>
                <w:rFonts w:ascii="Candara" w:hAnsi="Candara"/>
                <w:noProof/>
                <w:lang w:val="en-US"/>
              </w:rPr>
              <w:t>Planning of work and designing operational lesson plans</w:t>
            </w:r>
          </w:p>
          <w:p w:rsidR="0008218B" w:rsidRPr="00F468A8" w:rsidRDefault="0008218B" w:rsidP="0008218B">
            <w:pPr>
              <w:pStyle w:val="ListParagraph"/>
              <w:numPr>
                <w:ilvl w:val="0"/>
                <w:numId w:val="1"/>
              </w:numPr>
              <w:tabs>
                <w:tab w:val="left" w:pos="360"/>
              </w:tabs>
              <w:spacing w:after="0" w:line="240" w:lineRule="auto"/>
              <w:jc w:val="left"/>
              <w:rPr>
                <w:rFonts w:ascii="Candara" w:hAnsi="Candara"/>
                <w:noProof/>
                <w:lang w:val="en-US"/>
              </w:rPr>
            </w:pPr>
            <w:r w:rsidRPr="00F468A8">
              <w:rPr>
                <w:rFonts w:ascii="Candara" w:hAnsi="Candara"/>
                <w:noProof/>
                <w:lang w:val="en-US"/>
              </w:rPr>
              <w:t>Method of theoretical analysis in educational research</w:t>
            </w:r>
          </w:p>
          <w:p w:rsidR="0008218B" w:rsidRPr="00F468A8" w:rsidRDefault="0008218B" w:rsidP="0008218B">
            <w:pPr>
              <w:pStyle w:val="ListParagraph"/>
              <w:numPr>
                <w:ilvl w:val="0"/>
                <w:numId w:val="1"/>
              </w:numPr>
              <w:tabs>
                <w:tab w:val="left" w:pos="360"/>
              </w:tabs>
              <w:spacing w:after="0" w:line="240" w:lineRule="auto"/>
              <w:jc w:val="left"/>
              <w:rPr>
                <w:rFonts w:ascii="Candara" w:hAnsi="Candara"/>
                <w:noProof/>
                <w:lang w:val="en-US"/>
              </w:rPr>
            </w:pPr>
            <w:r w:rsidRPr="00F468A8">
              <w:rPr>
                <w:rFonts w:ascii="Candara" w:hAnsi="Candara"/>
                <w:noProof/>
                <w:lang w:val="en-US"/>
              </w:rPr>
              <w:t>Theoretical analysis of worksheets  and mathematics curriculum for preschool children</w:t>
            </w:r>
          </w:p>
          <w:p w:rsidR="0008218B" w:rsidRPr="00F468A8" w:rsidRDefault="0008218B" w:rsidP="0008218B">
            <w:pPr>
              <w:pStyle w:val="ListParagraph"/>
              <w:numPr>
                <w:ilvl w:val="0"/>
                <w:numId w:val="1"/>
              </w:numPr>
              <w:tabs>
                <w:tab w:val="left" w:pos="360"/>
              </w:tabs>
              <w:spacing w:after="0" w:line="240" w:lineRule="auto"/>
              <w:jc w:val="left"/>
              <w:rPr>
                <w:rFonts w:ascii="Candara" w:hAnsi="Candara"/>
                <w:noProof/>
                <w:lang w:val="en-US"/>
              </w:rPr>
            </w:pPr>
            <w:r w:rsidRPr="00F468A8">
              <w:rPr>
                <w:rFonts w:ascii="Candara" w:hAnsi="Candara"/>
                <w:noProof/>
                <w:lang w:val="en-US"/>
              </w:rPr>
              <w:t>Game as a teaching device, method and form in function of developing  initial mathematic concept</w:t>
            </w:r>
          </w:p>
          <w:p w:rsidR="0008218B" w:rsidRPr="00F468A8" w:rsidRDefault="0008218B" w:rsidP="0008218B">
            <w:pPr>
              <w:pStyle w:val="ListParagraph"/>
              <w:numPr>
                <w:ilvl w:val="0"/>
                <w:numId w:val="1"/>
              </w:numPr>
              <w:tabs>
                <w:tab w:val="left" w:pos="360"/>
              </w:tabs>
              <w:spacing w:after="0" w:line="240" w:lineRule="auto"/>
              <w:jc w:val="left"/>
              <w:rPr>
                <w:rFonts w:ascii="Candara" w:hAnsi="Candara"/>
                <w:noProof/>
                <w:lang w:val="en-US"/>
              </w:rPr>
            </w:pPr>
            <w:r w:rsidRPr="00F468A8">
              <w:rPr>
                <w:rFonts w:ascii="Candara" w:hAnsi="Candara"/>
                <w:noProof/>
                <w:lang w:val="en-US"/>
              </w:rPr>
              <w:t>Construction of games for developing set concept and some elemantary concepts of set theory</w:t>
            </w:r>
          </w:p>
          <w:p w:rsidR="0008218B" w:rsidRPr="00F468A8" w:rsidRDefault="0008218B" w:rsidP="0008218B">
            <w:pPr>
              <w:pStyle w:val="ListParagraph"/>
              <w:numPr>
                <w:ilvl w:val="0"/>
                <w:numId w:val="1"/>
              </w:numPr>
              <w:tabs>
                <w:tab w:val="left" w:pos="360"/>
              </w:tabs>
              <w:spacing w:after="0" w:line="240" w:lineRule="auto"/>
              <w:jc w:val="left"/>
              <w:rPr>
                <w:rFonts w:ascii="Candara" w:hAnsi="Candara"/>
                <w:noProof/>
                <w:lang w:val="en-US"/>
              </w:rPr>
            </w:pPr>
            <w:r w:rsidRPr="00F468A8">
              <w:rPr>
                <w:rFonts w:ascii="Candara" w:hAnsi="Candara"/>
                <w:noProof/>
                <w:lang w:val="en-US"/>
              </w:rPr>
              <w:t>Construction of games for developing number concept</w:t>
            </w:r>
          </w:p>
          <w:p w:rsidR="0008218B" w:rsidRPr="00F468A8" w:rsidRDefault="0008218B" w:rsidP="0008218B">
            <w:pPr>
              <w:pStyle w:val="ListParagraph"/>
              <w:numPr>
                <w:ilvl w:val="0"/>
                <w:numId w:val="1"/>
              </w:numPr>
              <w:tabs>
                <w:tab w:val="left" w:pos="360"/>
              </w:tabs>
              <w:spacing w:after="0" w:line="240" w:lineRule="auto"/>
              <w:jc w:val="left"/>
              <w:rPr>
                <w:rFonts w:ascii="Candara" w:hAnsi="Candara"/>
                <w:noProof/>
                <w:lang w:val="en-US"/>
              </w:rPr>
            </w:pPr>
            <w:r w:rsidRPr="00F468A8">
              <w:rPr>
                <w:rFonts w:ascii="Candara" w:hAnsi="Candara"/>
                <w:noProof/>
                <w:lang w:val="en-US"/>
              </w:rPr>
              <w:t>Construction of games for  perception and comprehension of space and space-relations</w:t>
            </w:r>
          </w:p>
          <w:p w:rsidR="0008218B" w:rsidRPr="00F468A8" w:rsidRDefault="0008218B" w:rsidP="0008218B">
            <w:pPr>
              <w:pStyle w:val="ListParagraph"/>
              <w:numPr>
                <w:ilvl w:val="0"/>
                <w:numId w:val="1"/>
              </w:numPr>
              <w:tabs>
                <w:tab w:val="left" w:pos="360"/>
              </w:tabs>
              <w:spacing w:after="0" w:line="240" w:lineRule="auto"/>
              <w:jc w:val="left"/>
              <w:rPr>
                <w:rFonts w:ascii="Candara" w:hAnsi="Candara"/>
                <w:noProof/>
                <w:lang w:val="en-US"/>
              </w:rPr>
            </w:pPr>
            <w:r w:rsidRPr="00F468A8">
              <w:rPr>
                <w:rFonts w:ascii="Candara" w:hAnsi="Candara"/>
                <w:noProof/>
                <w:lang w:val="en-US"/>
              </w:rPr>
              <w:t>Construction of games for developing geometric shapes and concept of measurement</w:t>
            </w:r>
          </w:p>
          <w:p w:rsidR="0008218B" w:rsidRPr="00F468A8" w:rsidRDefault="0008218B" w:rsidP="0008218B">
            <w:pPr>
              <w:pStyle w:val="ListParagraph"/>
              <w:numPr>
                <w:ilvl w:val="0"/>
                <w:numId w:val="1"/>
              </w:numPr>
              <w:tabs>
                <w:tab w:val="left" w:pos="360"/>
              </w:tabs>
              <w:spacing w:after="0" w:line="240" w:lineRule="auto"/>
              <w:jc w:val="left"/>
              <w:rPr>
                <w:rFonts w:ascii="Candara" w:hAnsi="Candara"/>
                <w:noProof/>
                <w:lang w:val="en-US"/>
              </w:rPr>
            </w:pPr>
            <w:r w:rsidRPr="00F468A8">
              <w:rPr>
                <w:rFonts w:ascii="Candara" w:hAnsi="Candara"/>
                <w:noProof/>
                <w:lang w:val="en-US"/>
              </w:rPr>
              <w:t>Components of educational research in teaching pre-school mathematics</w:t>
            </w:r>
          </w:p>
          <w:p w:rsidR="0008218B" w:rsidRPr="001A2D47" w:rsidRDefault="0008218B" w:rsidP="0008218B">
            <w:pPr>
              <w:pStyle w:val="ListParagraph"/>
              <w:numPr>
                <w:ilvl w:val="0"/>
                <w:numId w:val="1"/>
              </w:numPr>
              <w:tabs>
                <w:tab w:val="left" w:pos="360"/>
              </w:tabs>
              <w:spacing w:after="0" w:line="240" w:lineRule="auto"/>
              <w:jc w:val="left"/>
              <w:rPr>
                <w:rFonts w:ascii="Candara" w:hAnsi="Candara"/>
                <w:b/>
                <w:noProof/>
                <w:lang w:val="en-US"/>
              </w:rPr>
            </w:pPr>
            <w:r w:rsidRPr="00F468A8">
              <w:rPr>
                <w:rFonts w:ascii="Candara" w:hAnsi="Candara"/>
                <w:noProof/>
                <w:lang w:val="en-US"/>
              </w:rPr>
              <w:t>Interpret the results of educational research and report making</w:t>
            </w:r>
          </w:p>
        </w:tc>
      </w:tr>
      <w:tr w:rsidR="0008218B" w:rsidRPr="001A2D47" w:rsidTr="00D73A39">
        <w:trPr>
          <w:trHeight w:val="562"/>
        </w:trPr>
        <w:tc>
          <w:tcPr>
            <w:tcW w:w="10440" w:type="dxa"/>
            <w:gridSpan w:val="7"/>
            <w:shd w:val="clear" w:color="auto" w:fill="B8CCE4" w:themeFill="accent1" w:themeFillTint="66"/>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LANGUAGE OF INSTRUCTION</w:t>
            </w:r>
          </w:p>
        </w:tc>
      </w:tr>
      <w:tr w:rsidR="0008218B" w:rsidRPr="001A2D47" w:rsidTr="00D73A39">
        <w:trPr>
          <w:trHeight w:val="562"/>
        </w:trPr>
        <w:tc>
          <w:tcPr>
            <w:tcW w:w="10440" w:type="dxa"/>
            <w:gridSpan w:val="7"/>
            <w:shd w:val="clear" w:color="auto" w:fill="auto"/>
            <w:vAlign w:val="center"/>
          </w:tcPr>
          <w:p w:rsidR="0008218B" w:rsidRPr="001A2D47" w:rsidRDefault="00673290" w:rsidP="00D73A39">
            <w:pPr>
              <w:tabs>
                <w:tab w:val="left" w:pos="360"/>
              </w:tabs>
              <w:spacing w:after="0" w:line="240" w:lineRule="auto"/>
              <w:jc w:val="left"/>
              <w:rPr>
                <w:rFonts w:ascii="Candara" w:hAnsi="Candara"/>
                <w:noProof/>
                <w:lang w:val="en-US"/>
              </w:rPr>
            </w:pPr>
            <w:sdt>
              <w:sdtPr>
                <w:rPr>
                  <w:rFonts w:ascii="Candara" w:hAnsi="Candara"/>
                  <w:noProof/>
                  <w:lang w:val="en-US"/>
                </w:rPr>
                <w:id w:val="55100121"/>
              </w:sdtPr>
              <w:sdtEndPr/>
              <w:sdtContent>
                <w:sdt>
                  <w:sdtPr>
                    <w:rPr>
                      <w:rFonts w:ascii="Candara" w:hAnsi="Candara"/>
                      <w:noProof/>
                      <w:lang w:val="en-US"/>
                    </w:rPr>
                    <w:id w:val="5022902"/>
                  </w:sdtPr>
                  <w:sdtEndPr/>
                  <w:sdtContent>
                    <w:r w:rsidR="0008218B" w:rsidRPr="001A2D47">
                      <w:rPr>
                        <w:rFonts w:ascii="MS Mincho" w:eastAsia="MS Mincho" w:hAnsi="MS Mincho" w:cs="MS Mincho"/>
                        <w:noProof/>
                        <w:lang w:val="en-US"/>
                      </w:rPr>
                      <w:t>☒</w:t>
                    </w:r>
                  </w:sdtContent>
                </w:sdt>
              </w:sdtContent>
            </w:sdt>
            <w:r w:rsidR="0008218B" w:rsidRPr="001A2D47">
              <w:rPr>
                <w:rFonts w:ascii="Candara" w:hAnsi="Candara"/>
                <w:noProof/>
                <w:lang w:val="en-US"/>
              </w:rPr>
              <w:t xml:space="preserve">Serbian  (complete course)              </w:t>
            </w:r>
            <w:sdt>
              <w:sdtPr>
                <w:rPr>
                  <w:rFonts w:ascii="Candara" w:hAnsi="Candara"/>
                  <w:noProof/>
                  <w:lang w:val="en-US"/>
                </w:rPr>
                <w:id w:val="55100122"/>
              </w:sdtPr>
              <w:sdtEndPr/>
              <w:sdtContent>
                <w:r w:rsidR="0008218B" w:rsidRPr="001A2D47">
                  <w:rPr>
                    <w:rFonts w:ascii="MS Mincho" w:eastAsia="MS Mincho" w:hAnsi="MS Mincho" w:cs="MS Mincho"/>
                    <w:noProof/>
                    <w:lang w:val="en-US"/>
                  </w:rPr>
                  <w:t>☐</w:t>
                </w:r>
              </w:sdtContent>
            </w:sdt>
            <w:r w:rsidR="0008218B" w:rsidRPr="001A2D47">
              <w:rPr>
                <w:rFonts w:ascii="Candara" w:hAnsi="Candara"/>
                <w:noProof/>
                <w:lang w:val="en-US"/>
              </w:rPr>
              <w:t xml:space="preserve"> English (complete course)               </w:t>
            </w:r>
            <w:sdt>
              <w:sdtPr>
                <w:rPr>
                  <w:rFonts w:ascii="Candara" w:hAnsi="Candara"/>
                  <w:noProof/>
                  <w:lang w:val="en-US"/>
                </w:rPr>
                <w:id w:val="55100123"/>
              </w:sdtPr>
              <w:sdtEndPr/>
              <w:sdtContent>
                <w:r w:rsidR="0008218B" w:rsidRPr="001A2D47">
                  <w:rPr>
                    <w:rFonts w:ascii="MS Mincho" w:eastAsia="MS Mincho" w:hAnsi="MS Mincho" w:cs="MS Mincho"/>
                    <w:noProof/>
                    <w:lang w:val="en-US"/>
                  </w:rPr>
                  <w:t>☐</w:t>
                </w:r>
              </w:sdtContent>
            </w:sdt>
            <w:r w:rsidR="0008218B" w:rsidRPr="001A2D47">
              <w:rPr>
                <w:rFonts w:ascii="Candara" w:hAnsi="Candara"/>
                <w:noProof/>
                <w:lang w:val="en-US"/>
              </w:rPr>
              <w:t xml:space="preserve">  Other _____________ (complete course)</w:t>
            </w:r>
          </w:p>
          <w:p w:rsidR="0008218B" w:rsidRPr="001A2D47" w:rsidRDefault="0008218B" w:rsidP="00D73A39">
            <w:pPr>
              <w:tabs>
                <w:tab w:val="left" w:pos="360"/>
              </w:tabs>
              <w:spacing w:after="0" w:line="240" w:lineRule="auto"/>
              <w:jc w:val="left"/>
              <w:rPr>
                <w:rFonts w:ascii="Candara" w:hAnsi="Candara"/>
                <w:noProof/>
                <w:lang w:val="en-US"/>
              </w:rPr>
            </w:pPr>
          </w:p>
          <w:p w:rsidR="0008218B" w:rsidRPr="001A2D47" w:rsidRDefault="00673290" w:rsidP="00D73A39">
            <w:pPr>
              <w:tabs>
                <w:tab w:val="left" w:pos="360"/>
              </w:tabs>
              <w:spacing w:after="0" w:line="240" w:lineRule="auto"/>
              <w:jc w:val="left"/>
              <w:rPr>
                <w:rFonts w:ascii="Candara" w:hAnsi="Candara"/>
                <w:noProof/>
                <w:lang w:val="en-US"/>
              </w:rPr>
            </w:pPr>
            <w:sdt>
              <w:sdtPr>
                <w:rPr>
                  <w:rFonts w:ascii="Candara" w:hAnsi="Candara"/>
                  <w:noProof/>
                  <w:lang w:val="en-US"/>
                </w:rPr>
                <w:id w:val="55100124"/>
              </w:sdtPr>
              <w:sdtEndPr/>
              <w:sdtContent>
                <w:r w:rsidR="0008218B" w:rsidRPr="001A2D47">
                  <w:rPr>
                    <w:rFonts w:ascii="MS Mincho" w:eastAsia="MS Mincho" w:hAnsi="MS Mincho" w:cs="MS Mincho"/>
                    <w:noProof/>
                    <w:lang w:val="en-US"/>
                  </w:rPr>
                  <w:t>☐</w:t>
                </w:r>
              </w:sdtContent>
            </w:sdt>
            <w:r w:rsidR="0008218B" w:rsidRPr="001A2D47">
              <w:rPr>
                <w:rFonts w:ascii="Candara" w:hAnsi="Candara"/>
                <w:noProof/>
                <w:lang w:val="en-US"/>
              </w:rPr>
              <w:t xml:space="preserve">Serbian with English mentoring      </w:t>
            </w:r>
            <w:sdt>
              <w:sdtPr>
                <w:rPr>
                  <w:rFonts w:ascii="Candara" w:hAnsi="Candara"/>
                  <w:noProof/>
                  <w:lang w:val="en-US"/>
                </w:rPr>
                <w:id w:val="55100125"/>
              </w:sdtPr>
              <w:sdtEndPr/>
              <w:sdtContent>
                <w:r w:rsidR="0008218B" w:rsidRPr="001A2D47">
                  <w:rPr>
                    <w:rFonts w:ascii="MS Mincho" w:eastAsia="MS Mincho" w:hAnsi="MS Mincho" w:cs="MS Mincho"/>
                    <w:noProof/>
                    <w:lang w:val="en-US"/>
                  </w:rPr>
                  <w:t>☐</w:t>
                </w:r>
              </w:sdtContent>
            </w:sdt>
            <w:r w:rsidR="0008218B" w:rsidRPr="001A2D47">
              <w:rPr>
                <w:rFonts w:ascii="Candara" w:hAnsi="Candara"/>
                <w:noProof/>
                <w:lang w:val="en-US"/>
              </w:rPr>
              <w:t>Serbian with other mentoring ______________</w:t>
            </w:r>
          </w:p>
          <w:p w:rsidR="0008218B" w:rsidRPr="001A2D47" w:rsidRDefault="0008218B" w:rsidP="00D73A39">
            <w:pPr>
              <w:tabs>
                <w:tab w:val="left" w:pos="360"/>
              </w:tabs>
              <w:spacing w:after="0" w:line="240" w:lineRule="auto"/>
              <w:jc w:val="left"/>
              <w:rPr>
                <w:rFonts w:ascii="Candara" w:hAnsi="Candara"/>
                <w:b/>
                <w:noProof/>
                <w:lang w:val="en-US"/>
              </w:rPr>
            </w:pPr>
          </w:p>
        </w:tc>
      </w:tr>
      <w:tr w:rsidR="0008218B" w:rsidRPr="001A2D47" w:rsidTr="00D73A39">
        <w:trPr>
          <w:trHeight w:val="562"/>
        </w:trPr>
        <w:tc>
          <w:tcPr>
            <w:tcW w:w="10440" w:type="dxa"/>
            <w:gridSpan w:val="7"/>
            <w:shd w:val="clear" w:color="auto" w:fill="B8CCE4" w:themeFill="accent1" w:themeFillTint="66"/>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ASSESSMENT METHODS AND CRITERIA</w:t>
            </w:r>
          </w:p>
        </w:tc>
      </w:tr>
      <w:tr w:rsidR="0008218B" w:rsidRPr="001A2D47" w:rsidTr="00D73A39">
        <w:trPr>
          <w:trHeight w:val="562"/>
        </w:trPr>
        <w:tc>
          <w:tcPr>
            <w:tcW w:w="2667" w:type="dxa"/>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Pre exam duties</w:t>
            </w:r>
          </w:p>
        </w:tc>
        <w:tc>
          <w:tcPr>
            <w:tcW w:w="1458" w:type="dxa"/>
            <w:gridSpan w:val="2"/>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Points</w:t>
            </w:r>
          </w:p>
        </w:tc>
        <w:tc>
          <w:tcPr>
            <w:tcW w:w="3255" w:type="dxa"/>
            <w:gridSpan w:val="3"/>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w:t>
            </w:r>
          </w:p>
        </w:tc>
        <w:tc>
          <w:tcPr>
            <w:tcW w:w="3060" w:type="dxa"/>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points</w:t>
            </w:r>
          </w:p>
        </w:tc>
      </w:tr>
      <w:tr w:rsidR="0008218B" w:rsidRPr="001A2D47" w:rsidTr="00D73A39">
        <w:trPr>
          <w:trHeight w:val="562"/>
        </w:trPr>
        <w:tc>
          <w:tcPr>
            <w:tcW w:w="2667" w:type="dxa"/>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Analysis of worksheets  and mathematics curriculum</w:t>
            </w:r>
          </w:p>
        </w:tc>
        <w:tc>
          <w:tcPr>
            <w:tcW w:w="1458" w:type="dxa"/>
            <w:gridSpan w:val="2"/>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15</w:t>
            </w:r>
          </w:p>
        </w:tc>
        <w:tc>
          <w:tcPr>
            <w:tcW w:w="3255" w:type="dxa"/>
            <w:gridSpan w:val="3"/>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Written examination</w:t>
            </w:r>
          </w:p>
        </w:tc>
        <w:tc>
          <w:tcPr>
            <w:tcW w:w="3060" w:type="dxa"/>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20</w:t>
            </w:r>
          </w:p>
        </w:tc>
      </w:tr>
      <w:tr w:rsidR="0008218B" w:rsidRPr="001A2D47" w:rsidTr="00D73A39">
        <w:trPr>
          <w:trHeight w:val="562"/>
        </w:trPr>
        <w:tc>
          <w:tcPr>
            <w:tcW w:w="2667" w:type="dxa"/>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Construction of operational lesson plans</w:t>
            </w:r>
          </w:p>
        </w:tc>
        <w:tc>
          <w:tcPr>
            <w:tcW w:w="1458" w:type="dxa"/>
            <w:gridSpan w:val="2"/>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10</w:t>
            </w:r>
          </w:p>
        </w:tc>
        <w:tc>
          <w:tcPr>
            <w:tcW w:w="3255" w:type="dxa"/>
            <w:gridSpan w:val="3"/>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Oral examination</w:t>
            </w:r>
          </w:p>
        </w:tc>
        <w:tc>
          <w:tcPr>
            <w:tcW w:w="3060" w:type="dxa"/>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10</w:t>
            </w:r>
          </w:p>
        </w:tc>
      </w:tr>
      <w:tr w:rsidR="0008218B" w:rsidRPr="001A2D47" w:rsidTr="00D73A39">
        <w:trPr>
          <w:trHeight w:val="562"/>
        </w:trPr>
        <w:tc>
          <w:tcPr>
            <w:tcW w:w="2667" w:type="dxa"/>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Models for performing pre-school mathematics teaching</w:t>
            </w:r>
          </w:p>
        </w:tc>
        <w:tc>
          <w:tcPr>
            <w:tcW w:w="1458" w:type="dxa"/>
            <w:gridSpan w:val="2"/>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15</w:t>
            </w:r>
          </w:p>
        </w:tc>
        <w:tc>
          <w:tcPr>
            <w:tcW w:w="3255" w:type="dxa"/>
            <w:gridSpan w:val="3"/>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p>
        </w:tc>
        <w:tc>
          <w:tcPr>
            <w:tcW w:w="3060" w:type="dxa"/>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p>
        </w:tc>
      </w:tr>
      <w:tr w:rsidR="0008218B" w:rsidRPr="001A2D47" w:rsidTr="00D73A39">
        <w:trPr>
          <w:trHeight w:val="562"/>
        </w:trPr>
        <w:tc>
          <w:tcPr>
            <w:tcW w:w="2667" w:type="dxa"/>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Research report</w:t>
            </w:r>
          </w:p>
        </w:tc>
        <w:tc>
          <w:tcPr>
            <w:tcW w:w="1458" w:type="dxa"/>
            <w:gridSpan w:val="2"/>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30</w:t>
            </w:r>
          </w:p>
        </w:tc>
        <w:tc>
          <w:tcPr>
            <w:tcW w:w="3255" w:type="dxa"/>
            <w:gridSpan w:val="3"/>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OVERALL SUM</w:t>
            </w:r>
          </w:p>
        </w:tc>
        <w:tc>
          <w:tcPr>
            <w:tcW w:w="3060" w:type="dxa"/>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100</w:t>
            </w:r>
          </w:p>
        </w:tc>
      </w:tr>
      <w:tr w:rsidR="0008218B" w:rsidRPr="001A2D47" w:rsidTr="00D73A39">
        <w:trPr>
          <w:trHeight w:val="562"/>
        </w:trPr>
        <w:tc>
          <w:tcPr>
            <w:tcW w:w="10440" w:type="dxa"/>
            <w:gridSpan w:val="7"/>
            <w:shd w:val="clear" w:color="auto" w:fill="auto"/>
            <w:vAlign w:val="center"/>
          </w:tcPr>
          <w:p w:rsidR="0008218B" w:rsidRPr="001A2D47" w:rsidRDefault="0008218B"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F2D0F"/>
    <w:multiLevelType w:val="hybridMultilevel"/>
    <w:tmpl w:val="0A829B38"/>
    <w:lvl w:ilvl="0" w:tplc="20FCB6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8B"/>
    <w:rsid w:val="0008218B"/>
    <w:rsid w:val="004A2B01"/>
    <w:rsid w:val="0065071F"/>
    <w:rsid w:val="00673290"/>
    <w:rsid w:val="00B55775"/>
    <w:rsid w:val="00D05607"/>
    <w:rsid w:val="00F2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8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1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8218B"/>
    <w:rPr>
      <w:rFonts w:cs="Times New Roman"/>
      <w:sz w:val="16"/>
      <w:szCs w:val="16"/>
    </w:rPr>
  </w:style>
  <w:style w:type="paragraph" w:styleId="ListParagraph">
    <w:name w:val="List Paragraph"/>
    <w:basedOn w:val="Normal"/>
    <w:uiPriority w:val="34"/>
    <w:qFormat/>
    <w:rsid w:val="0008218B"/>
    <w:pPr>
      <w:ind w:left="720"/>
      <w:contextualSpacing/>
    </w:pPr>
  </w:style>
  <w:style w:type="paragraph" w:styleId="BalloonText">
    <w:name w:val="Balloon Text"/>
    <w:basedOn w:val="Normal"/>
    <w:link w:val="BalloonTextChar"/>
    <w:uiPriority w:val="99"/>
    <w:semiHidden/>
    <w:unhideWhenUsed/>
    <w:rsid w:val="0008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8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1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8218B"/>
    <w:rPr>
      <w:rFonts w:cs="Times New Roman"/>
      <w:sz w:val="16"/>
      <w:szCs w:val="16"/>
    </w:rPr>
  </w:style>
  <w:style w:type="paragraph" w:styleId="ListParagraph">
    <w:name w:val="List Paragraph"/>
    <w:basedOn w:val="Normal"/>
    <w:uiPriority w:val="34"/>
    <w:qFormat/>
    <w:rsid w:val="0008218B"/>
    <w:pPr>
      <w:ind w:left="720"/>
      <w:contextualSpacing/>
    </w:pPr>
  </w:style>
  <w:style w:type="paragraph" w:styleId="BalloonText">
    <w:name w:val="Balloon Text"/>
    <w:basedOn w:val="Normal"/>
    <w:link w:val="BalloonTextChar"/>
    <w:uiPriority w:val="99"/>
    <w:semiHidden/>
    <w:unhideWhenUsed/>
    <w:rsid w:val="0008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3</cp:revision>
  <dcterms:created xsi:type="dcterms:W3CDTF">2016-04-12T11:55:00Z</dcterms:created>
  <dcterms:modified xsi:type="dcterms:W3CDTF">2016-04-14T07:34:00Z</dcterms:modified>
</cp:coreProperties>
</file>