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27CCA60" w:rsidR="00CD17F1" w:rsidRPr="00B54668" w:rsidRDefault="00DB6AE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86C8C5B" w:rsidR="00864926" w:rsidRPr="00B54668" w:rsidRDefault="00DB6AE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Food Technology and Biotechnology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9178B7F" w:rsidR="00864926" w:rsidRPr="00B54668" w:rsidRDefault="00DB6AE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Food Technology, Biotechnology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74F65B1" w:rsidR="00B50491" w:rsidRPr="00B54668" w:rsidRDefault="00DB6AE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Bioreactors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D9A5259" w:rsidR="006F647C" w:rsidRPr="00B54668" w:rsidRDefault="00A812B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4427AF1" w:rsidR="00CD17F1" w:rsidRPr="00B54668" w:rsidRDefault="00A812B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BFCC1C3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E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AA218F9" w:rsidR="00864926" w:rsidRPr="00B54668" w:rsidRDefault="00DB6AE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Pr="00DB6AE1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7A4FF11" w:rsidR="00A1335D" w:rsidRPr="00B54668" w:rsidRDefault="00DB6AE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DAF2C90" w:rsidR="00E857F8" w:rsidRPr="00DB6AE1" w:rsidRDefault="00DB6AE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Miodrag La</w:t>
            </w:r>
            <w:r>
              <w:rPr>
                <w:rFonts w:ascii="Candara" w:hAnsi="Candara"/>
                <w:lang w:val="sr-Latn-RS"/>
              </w:rPr>
              <w:t>zić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5C0B07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771E89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61564DE" w:rsidR="00911529" w:rsidRPr="00B54668" w:rsidRDefault="00344754" w:rsidP="0034475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44754">
              <w:rPr>
                <w:rFonts w:ascii="Candara" w:hAnsi="Candara"/>
                <w:i/>
              </w:rPr>
              <w:t xml:space="preserve">The aim of the course is to provide adequate knowledge </w:t>
            </w:r>
            <w:r>
              <w:rPr>
                <w:rFonts w:ascii="Candara" w:hAnsi="Candara"/>
                <w:i/>
              </w:rPr>
              <w:t>about t</w:t>
            </w:r>
            <w:r w:rsidRPr="00344754">
              <w:rPr>
                <w:rFonts w:ascii="Candara" w:hAnsi="Candara"/>
                <w:i/>
              </w:rPr>
              <w:t>he bioreactor</w:t>
            </w:r>
            <w:r>
              <w:rPr>
                <w:rFonts w:ascii="Candara" w:hAnsi="Candara"/>
                <w:i/>
              </w:rPr>
              <w:t xml:space="preserve">s at </w:t>
            </w:r>
            <w:r w:rsidRPr="00344754">
              <w:rPr>
                <w:rFonts w:ascii="Candara" w:hAnsi="Candara"/>
                <w:i/>
              </w:rPr>
              <w:t xml:space="preserve">laboratory and industrial </w:t>
            </w:r>
            <w:r>
              <w:rPr>
                <w:rFonts w:ascii="Candara" w:hAnsi="Candara"/>
                <w:i/>
              </w:rPr>
              <w:t>levels</w:t>
            </w:r>
            <w:r w:rsidRPr="00344754">
              <w:rPr>
                <w:rFonts w:ascii="Candara" w:hAnsi="Candara"/>
                <w:i/>
              </w:rPr>
              <w:t xml:space="preserve">. This course </w:t>
            </w:r>
            <w:r>
              <w:rPr>
                <w:rFonts w:ascii="Candara" w:hAnsi="Candara"/>
                <w:i/>
              </w:rPr>
              <w:t xml:space="preserve">provide </w:t>
            </w:r>
            <w:r w:rsidRPr="00344754">
              <w:rPr>
                <w:rFonts w:ascii="Candara" w:hAnsi="Candara"/>
                <w:i/>
              </w:rPr>
              <w:t xml:space="preserve">knowledge </w:t>
            </w:r>
            <w:r>
              <w:rPr>
                <w:rFonts w:ascii="Candara" w:hAnsi="Candara"/>
                <w:i/>
              </w:rPr>
              <w:t xml:space="preserve">about </w:t>
            </w:r>
            <w:r w:rsidRPr="00344754">
              <w:rPr>
                <w:rFonts w:ascii="Candara" w:hAnsi="Candara"/>
                <w:i/>
              </w:rPr>
              <w:t xml:space="preserve">analysis, calculations, construction and </w:t>
            </w:r>
            <w:r>
              <w:rPr>
                <w:rFonts w:ascii="Candara" w:hAnsi="Candara"/>
                <w:i/>
              </w:rPr>
              <w:t>application</w:t>
            </w:r>
            <w:r w:rsidRPr="00344754">
              <w:rPr>
                <w:rFonts w:ascii="Candara" w:hAnsi="Candara"/>
                <w:i/>
              </w:rPr>
              <w:t xml:space="preserve"> o</w:t>
            </w:r>
            <w:r>
              <w:rPr>
                <w:rFonts w:ascii="Candara" w:hAnsi="Candara"/>
                <w:i/>
              </w:rPr>
              <w:t>f bioreactors in biotechnology.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FB5CF5E" w:rsidR="00B54668" w:rsidRPr="00B54668" w:rsidRDefault="00344754" w:rsidP="008E0A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4754">
              <w:rPr>
                <w:rFonts w:ascii="Candara" w:hAnsi="Candara"/>
                <w:b/>
              </w:rPr>
              <w:t>Microbiological processes in ideal bioreactors. Ideal batch</w:t>
            </w:r>
            <w:r>
              <w:rPr>
                <w:rFonts w:ascii="Candara" w:hAnsi="Candara"/>
                <w:b/>
              </w:rPr>
              <w:t xml:space="preserve">, feed-batch, </w:t>
            </w:r>
            <w:r w:rsidR="008E0A7A">
              <w:rPr>
                <w:rFonts w:ascii="Candara" w:hAnsi="Candara"/>
                <w:b/>
              </w:rPr>
              <w:t>continuous and plug flow bioreactors</w:t>
            </w:r>
            <w:r w:rsidRPr="00344754">
              <w:rPr>
                <w:rFonts w:ascii="Candara" w:hAnsi="Candara"/>
                <w:b/>
              </w:rPr>
              <w:t>.</w:t>
            </w:r>
            <w:r w:rsidR="008E0A7A">
              <w:rPr>
                <w:rFonts w:ascii="Candara" w:hAnsi="Candara"/>
                <w:b/>
              </w:rPr>
              <w:t xml:space="preserve"> </w:t>
            </w:r>
            <w:r w:rsidRPr="00344754">
              <w:rPr>
                <w:rFonts w:ascii="Candara" w:hAnsi="Candara"/>
                <w:b/>
              </w:rPr>
              <w:t xml:space="preserve">Comparison of the bioreactor </w:t>
            </w:r>
            <w:r w:rsidR="008E0A7A" w:rsidRPr="00344754">
              <w:rPr>
                <w:rFonts w:ascii="Candara" w:hAnsi="Candara"/>
                <w:b/>
              </w:rPr>
              <w:t>productivity</w:t>
            </w:r>
            <w:r w:rsidRPr="00344754">
              <w:rPr>
                <w:rFonts w:ascii="Candara" w:hAnsi="Candara"/>
                <w:b/>
              </w:rPr>
              <w:t>. Special ideal bioreactors (2 hours). Bioreactors for enzymatic processes</w:t>
            </w:r>
            <w:r w:rsidR="008E0A7A">
              <w:rPr>
                <w:rFonts w:ascii="Candara" w:hAnsi="Candara"/>
                <w:b/>
              </w:rPr>
              <w:t xml:space="preserve">, </w:t>
            </w:r>
            <w:r w:rsidRPr="00344754">
              <w:rPr>
                <w:rFonts w:ascii="Candara" w:hAnsi="Candara"/>
                <w:b/>
              </w:rPr>
              <w:t>for plant and animal cells. Hydrodynamics a</w:t>
            </w:r>
            <w:r w:rsidR="008E0A7A">
              <w:rPr>
                <w:rFonts w:ascii="Candara" w:hAnsi="Candara"/>
                <w:b/>
              </w:rPr>
              <w:t>nd mass transfer in bioreactors</w:t>
            </w:r>
            <w:r w:rsidRPr="00344754">
              <w:rPr>
                <w:rFonts w:ascii="Candara" w:hAnsi="Candara"/>
                <w:b/>
              </w:rPr>
              <w:t xml:space="preserve">. Heat transfer in bioreactors. Mechanical forces in the bioreactors. Design </w:t>
            </w:r>
            <w:r w:rsidR="008E0A7A">
              <w:rPr>
                <w:rFonts w:ascii="Candara" w:hAnsi="Candara"/>
                <w:b/>
              </w:rPr>
              <w:t>and scale-up of Bioreactors.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C4B0CC1" w:rsidR="001D3BF1" w:rsidRPr="004E562D" w:rsidRDefault="00A812B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7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A812B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A130ED0" w:rsidR="001F14FA" w:rsidRDefault="00DF48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606902B" w:rsidR="001F14FA" w:rsidRDefault="00DF48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82C07EC" w:rsidR="001F14FA" w:rsidRDefault="00DF48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4D5C7E4" w:rsidR="001F14FA" w:rsidRDefault="00DF48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C38B1B8" w:rsidR="001F14FA" w:rsidRDefault="00DF48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  <w:bookmarkStart w:id="0" w:name="_GoBack"/>
      <w:bookmarkEnd w:id="0"/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F31A3" w14:textId="77777777" w:rsidR="00A812B6" w:rsidRDefault="00A812B6" w:rsidP="00864926">
      <w:pPr>
        <w:spacing w:after="0" w:line="240" w:lineRule="auto"/>
      </w:pPr>
      <w:r>
        <w:separator/>
      </w:r>
    </w:p>
  </w:endnote>
  <w:endnote w:type="continuationSeparator" w:id="0">
    <w:p w14:paraId="0322390D" w14:textId="77777777" w:rsidR="00A812B6" w:rsidRDefault="00A812B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D538A" w14:textId="77777777" w:rsidR="00A812B6" w:rsidRDefault="00A812B6" w:rsidP="00864926">
      <w:pPr>
        <w:spacing w:after="0" w:line="240" w:lineRule="auto"/>
      </w:pPr>
      <w:r>
        <w:separator/>
      </w:r>
    </w:p>
  </w:footnote>
  <w:footnote w:type="continuationSeparator" w:id="0">
    <w:p w14:paraId="6FECA7CA" w14:textId="77777777" w:rsidR="00A812B6" w:rsidRDefault="00A812B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44754"/>
    <w:rsid w:val="003B32A9"/>
    <w:rsid w:val="003C177A"/>
    <w:rsid w:val="00406F80"/>
    <w:rsid w:val="00431EFA"/>
    <w:rsid w:val="00493925"/>
    <w:rsid w:val="004D1C7E"/>
    <w:rsid w:val="004E562D"/>
    <w:rsid w:val="0055406A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E0A7A"/>
    <w:rsid w:val="00911529"/>
    <w:rsid w:val="00932B21"/>
    <w:rsid w:val="00972302"/>
    <w:rsid w:val="009906EA"/>
    <w:rsid w:val="009D3F5E"/>
    <w:rsid w:val="009F3F9F"/>
    <w:rsid w:val="00A10286"/>
    <w:rsid w:val="00A1335D"/>
    <w:rsid w:val="00A812B6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B6AE1"/>
    <w:rsid w:val="00DF48C6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0AB231EB-8D79-434A-AF4B-B91BA0A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F48FF-2304-4061-ADBE-F0CDD98D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Miodrag Lazic</cp:lastModifiedBy>
  <cp:revision>4</cp:revision>
  <cp:lastPrinted>2015-12-23T11:47:00Z</cp:lastPrinted>
  <dcterms:created xsi:type="dcterms:W3CDTF">2016-03-23T19:13:00Z</dcterms:created>
  <dcterms:modified xsi:type="dcterms:W3CDTF">2016-03-23T19:28:00Z</dcterms:modified>
</cp:coreProperties>
</file>