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190182E" w:rsidR="00864926" w:rsidRPr="00B84FAF" w:rsidRDefault="00855413" w:rsidP="00855413">
            <w:pPr>
              <w:suppressAutoHyphens w:val="0"/>
              <w:spacing w:afterLines="120" w:after="288" w:line="276" w:lineRule="auto"/>
              <w:jc w:val="left"/>
              <w:rPr>
                <w:rFonts w:ascii="Candara" w:hAnsi="Candara"/>
              </w:rPr>
            </w:pPr>
            <w:r w:rsidRPr="00855413">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4EB41B6" w:rsidR="00864926" w:rsidRPr="00B84FAF" w:rsidRDefault="00855413" w:rsidP="00855413">
            <w:pPr>
              <w:suppressAutoHyphens w:val="0"/>
              <w:spacing w:afterLines="120" w:after="288" w:line="276" w:lineRule="auto"/>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4C812B" w:rsidR="00B50491" w:rsidRPr="00855413" w:rsidRDefault="00383721" w:rsidP="00855413">
            <w:pPr>
              <w:suppressAutoHyphens w:val="0"/>
              <w:spacing w:afterLines="120" w:after="288" w:line="276" w:lineRule="auto"/>
              <w:jc w:val="left"/>
              <w:rPr>
                <w:rFonts w:ascii="Candara" w:hAnsi="Candara"/>
              </w:rPr>
            </w:pPr>
            <w:r w:rsidRPr="00855413">
              <w:rPr>
                <w:rFonts w:ascii="Candara" w:hAnsi="Candara"/>
              </w:rPr>
              <w:t xml:space="preserve">Environmental aspects of textile engineering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A55F2" w:rsidR="006F647C" w:rsidRPr="00B54668" w:rsidRDefault="00676595"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676595"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E5812A"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F6E1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FFC701B" w:rsidR="00864926" w:rsidRPr="00B54668" w:rsidRDefault="005B08F3" w:rsidP="00B84FAF">
            <w:pPr>
              <w:spacing w:afterLines="120" w:after="288" w:line="240" w:lineRule="auto"/>
              <w:contextualSpacing/>
              <w:jc w:val="left"/>
              <w:rPr>
                <w:rFonts w:ascii="Candara" w:hAnsi="Candara"/>
              </w:rPr>
            </w:pPr>
            <w:r>
              <w:rPr>
                <w:rFonts w:ascii="Candara" w:hAnsi="Candara"/>
              </w:rPr>
              <w:t>I</w:t>
            </w:r>
            <w:r w:rsidR="00855413">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50543" w:rsidR="00A1335D" w:rsidRPr="00B54668" w:rsidRDefault="003F6E18" w:rsidP="00B84FAF">
            <w:pPr>
              <w:spacing w:afterLines="120" w:after="288"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DEAE7B4" w14:textId="23BE97C1" w:rsidR="00C8198D" w:rsidRPr="00855413" w:rsidRDefault="0025667B" w:rsidP="00B84FAF">
            <w:pPr>
              <w:spacing w:afterLines="120" w:after="288" w:line="240" w:lineRule="auto"/>
              <w:contextualSpacing/>
              <w:rPr>
                <w:rFonts w:ascii="Candara" w:hAnsi="Candara"/>
              </w:rPr>
            </w:pPr>
            <w:r w:rsidRPr="00855413">
              <w:rPr>
                <w:rFonts w:ascii="Candara" w:hAnsi="Candara"/>
              </w:rPr>
              <w:t>The acquisition of knowledge, skills and abilities to independently solve practical and theoretical problems in the field of environmental engineering aspects of textile materials, organization and realization of development and scientific research, training for inclusion in national and international scientific projects and implementation of new technologies and procedures within the engineering of textile materials.</w:t>
            </w:r>
          </w:p>
          <w:p w14:paraId="2F1F27FC" w14:textId="77777777" w:rsidR="0025667B" w:rsidRPr="00855413" w:rsidRDefault="0025667B" w:rsidP="00B84FAF">
            <w:pPr>
              <w:spacing w:afterLines="120" w:after="288" w:line="240" w:lineRule="auto"/>
              <w:contextualSpacing/>
              <w:rPr>
                <w:rFonts w:ascii="Candara" w:hAnsi="Candara"/>
              </w:rPr>
            </w:pPr>
            <w:r w:rsidRPr="00855413">
              <w:rPr>
                <w:rFonts w:ascii="Candara" w:hAnsi="Candara"/>
              </w:rPr>
              <w:t>Developing the ability of critical analysis of existing knowledge, comminution at the professional level, the communication of research results at scientific conferences, through scientific journals, through patents and new technical solutions within the engineering of textile materials with specific reference to the environmental acceptability of textile materials and products.</w:t>
            </w:r>
          </w:p>
          <w:p w14:paraId="23A6C870" w14:textId="22659C05" w:rsidR="00855413" w:rsidRPr="00855413" w:rsidRDefault="00855413"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760BB24" w14:textId="3837FD53"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National legislation in the sphere of ecology and environm</w:t>
            </w:r>
            <w:r w:rsidR="00855413">
              <w:rPr>
                <w:rFonts w:ascii="Candara" w:hAnsi="Candara"/>
              </w:rPr>
              <w:t xml:space="preserve">ental norms in Serbia. </w:t>
            </w:r>
          </w:p>
          <w:p w14:paraId="7F2BEBDE" w14:textId="4CBF9276"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 xml:space="preserve">Alignment of environmental norms with </w:t>
            </w:r>
            <w:r w:rsidR="00855413">
              <w:rPr>
                <w:rFonts w:ascii="Candara" w:hAnsi="Candara"/>
              </w:rPr>
              <w:t xml:space="preserve">relevant EU standards. </w:t>
            </w:r>
          </w:p>
          <w:p w14:paraId="74EEE9DA" w14:textId="178805AB"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Ecological aspects of the technological processes of mechanical p</w:t>
            </w:r>
            <w:r w:rsidR="00855413">
              <w:rPr>
                <w:rFonts w:ascii="Candara" w:hAnsi="Candara"/>
              </w:rPr>
              <w:t xml:space="preserve">rocessing of textiles. </w:t>
            </w:r>
          </w:p>
          <w:p w14:paraId="73B79228" w14:textId="6751AD40" w:rsidR="00C8198D"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The environmental aspects of the technological processes of textile preparatory finishing of plant, animal and man-made</w:t>
            </w:r>
            <w:r w:rsidR="00855413">
              <w:rPr>
                <w:rFonts w:ascii="Candara" w:hAnsi="Candara"/>
              </w:rPr>
              <w:t xml:space="preserve"> origin. </w:t>
            </w:r>
          </w:p>
          <w:p w14:paraId="497B9890" w14:textId="6AEAA8F8"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lastRenderedPageBreak/>
              <w:t>Environmental aspects of the technological processes of the final finishing of textiles of vegetable, animal and man-made</w:t>
            </w:r>
            <w:r w:rsidR="00855413">
              <w:rPr>
                <w:rFonts w:ascii="Candara" w:hAnsi="Candara"/>
              </w:rPr>
              <w:t xml:space="preserve"> origin.</w:t>
            </w:r>
          </w:p>
          <w:p w14:paraId="6EF0F7E5" w14:textId="102AC4E3"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Ecological aspects of technological procedures of special textile finishing of plant, animal and man-made</w:t>
            </w:r>
            <w:r w:rsidR="00855413">
              <w:rPr>
                <w:rFonts w:ascii="Candara" w:hAnsi="Candara"/>
              </w:rPr>
              <w:t xml:space="preserve"> origin.</w:t>
            </w:r>
          </w:p>
          <w:p w14:paraId="48BD5472" w14:textId="73732802"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Ecological aspects of technological procedures textile dyeing of plant, animal and man-made origin</w:t>
            </w:r>
            <w:r w:rsidR="00855413">
              <w:rPr>
                <w:rFonts w:ascii="Candara" w:hAnsi="Candara"/>
              </w:rPr>
              <w:t xml:space="preserve">. </w:t>
            </w:r>
          </w:p>
          <w:p w14:paraId="0EC30037" w14:textId="62C2DC55"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Environmental acceptability of the final product of plant, animal and man-made</w:t>
            </w:r>
            <w:r w:rsidR="00855413">
              <w:rPr>
                <w:rFonts w:ascii="Candara" w:hAnsi="Candara"/>
              </w:rPr>
              <w:t xml:space="preserve"> origin. </w:t>
            </w:r>
          </w:p>
          <w:p w14:paraId="75DEF8FF" w14:textId="6233F960"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Waste water preparation textile finishing plant, animal and man-made</w:t>
            </w:r>
            <w:r w:rsidR="00855413">
              <w:rPr>
                <w:rFonts w:ascii="Candara" w:hAnsi="Candara"/>
              </w:rPr>
              <w:t xml:space="preserve"> origin. </w:t>
            </w:r>
            <w:r w:rsidR="00855413" w:rsidRPr="00855413">
              <w:rPr>
                <w:rFonts w:ascii="Candara" w:hAnsi="Candara"/>
              </w:rPr>
              <w:t>The human aspect of ecol</w:t>
            </w:r>
            <w:r w:rsidR="00855413">
              <w:rPr>
                <w:rFonts w:ascii="Candara" w:hAnsi="Candara"/>
              </w:rPr>
              <w:t>ogy textile materials.</w:t>
            </w:r>
          </w:p>
          <w:p w14:paraId="12694A32" w14:textId="28088A7F" w:rsidR="0025667B" w:rsidRPr="00855413" w:rsidRDefault="0025667B" w:rsidP="00855413">
            <w:pPr>
              <w:pStyle w:val="ListParagraph"/>
              <w:numPr>
                <w:ilvl w:val="0"/>
                <w:numId w:val="6"/>
              </w:numPr>
              <w:spacing w:afterLines="120" w:after="288" w:line="240" w:lineRule="auto"/>
              <w:rPr>
                <w:rFonts w:ascii="Candara" w:hAnsi="Candara"/>
              </w:rPr>
            </w:pPr>
            <w:r w:rsidRPr="00855413">
              <w:rPr>
                <w:rFonts w:ascii="Candara" w:hAnsi="Candara"/>
              </w:rPr>
              <w:t>Waste water treatment textile finishing of plant, animal and man-made</w:t>
            </w:r>
            <w:r w:rsidR="00855413">
              <w:rPr>
                <w:rFonts w:ascii="Candara" w:hAnsi="Candara"/>
              </w:rPr>
              <w:t xml:space="preserve"> origin. </w:t>
            </w:r>
            <w:r w:rsidR="00855413" w:rsidRPr="00855413">
              <w:rPr>
                <w:rFonts w:ascii="Candara" w:hAnsi="Candara"/>
              </w:rPr>
              <w:t>E</w:t>
            </w:r>
            <w:r w:rsidR="00855413">
              <w:rPr>
                <w:rFonts w:ascii="Candara" w:hAnsi="Candara"/>
              </w:rPr>
              <w:t>cology waste disposal.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676595"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676595"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4BD6E32" w:rsidR="001F14FA" w:rsidRDefault="003F6E18" w:rsidP="008A031E">
            <w:pPr>
              <w:tabs>
                <w:tab w:val="left" w:pos="360"/>
              </w:tabs>
              <w:spacing w:afterLines="120" w:after="288"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5BA617" w:rsidR="001F14FA" w:rsidRDefault="003F6E18" w:rsidP="00B84FAF">
            <w:pPr>
              <w:tabs>
                <w:tab w:val="left" w:pos="360"/>
              </w:tabs>
              <w:spacing w:afterLines="120" w:after="288" w:line="240" w:lineRule="auto"/>
              <w:jc w:val="left"/>
              <w:rPr>
                <w:rFonts w:ascii="Candara" w:hAnsi="Candara"/>
                <w:b/>
              </w:rPr>
            </w:pPr>
            <w:r>
              <w:rPr>
                <w:rFonts w:ascii="Candara" w:hAnsi="Candara"/>
                <w:b/>
              </w:rPr>
              <w:t>4</w:t>
            </w:r>
            <w:r w:rsidR="00144594">
              <w:rPr>
                <w:rFonts w:ascii="Candara" w:hAnsi="Candara"/>
                <w:b/>
              </w:rPr>
              <w:t>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5756" w14:textId="77777777" w:rsidR="00676595" w:rsidRDefault="00676595" w:rsidP="00864926">
      <w:pPr>
        <w:spacing w:after="0" w:line="240" w:lineRule="auto"/>
      </w:pPr>
      <w:r>
        <w:separator/>
      </w:r>
    </w:p>
  </w:endnote>
  <w:endnote w:type="continuationSeparator" w:id="0">
    <w:p w14:paraId="6AFDA7BE" w14:textId="77777777" w:rsidR="00676595" w:rsidRDefault="006765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3390" w14:textId="77777777" w:rsidR="00676595" w:rsidRDefault="00676595" w:rsidP="00864926">
      <w:pPr>
        <w:spacing w:after="0" w:line="240" w:lineRule="auto"/>
      </w:pPr>
      <w:r>
        <w:separator/>
      </w:r>
    </w:p>
  </w:footnote>
  <w:footnote w:type="continuationSeparator" w:id="0">
    <w:p w14:paraId="0560B013" w14:textId="77777777" w:rsidR="00676595" w:rsidRDefault="0067659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3D92756"/>
    <w:multiLevelType w:val="hybridMultilevel"/>
    <w:tmpl w:val="9C608AD8"/>
    <w:lvl w:ilvl="0" w:tplc="FD08A8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6B84"/>
    <w:multiLevelType w:val="hybridMultilevel"/>
    <w:tmpl w:val="015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222C4"/>
    <w:multiLevelType w:val="hybridMultilevel"/>
    <w:tmpl w:val="131EA544"/>
    <w:lvl w:ilvl="0" w:tplc="57A27A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6EA6"/>
    <w:multiLevelType w:val="hybridMultilevel"/>
    <w:tmpl w:val="318E6548"/>
    <w:lvl w:ilvl="0" w:tplc="D300604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65AA7"/>
    <w:multiLevelType w:val="hybridMultilevel"/>
    <w:tmpl w:val="FB7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098C"/>
    <w:rsid w:val="000F6001"/>
    <w:rsid w:val="00144594"/>
    <w:rsid w:val="001D3BF1"/>
    <w:rsid w:val="001D64D3"/>
    <w:rsid w:val="001F14FA"/>
    <w:rsid w:val="001F4E54"/>
    <w:rsid w:val="001F60E3"/>
    <w:rsid w:val="002319B6"/>
    <w:rsid w:val="0025667B"/>
    <w:rsid w:val="002D14CE"/>
    <w:rsid w:val="00315601"/>
    <w:rsid w:val="00323176"/>
    <w:rsid w:val="00383721"/>
    <w:rsid w:val="003B32A9"/>
    <w:rsid w:val="003C177A"/>
    <w:rsid w:val="003F6E18"/>
    <w:rsid w:val="00406F80"/>
    <w:rsid w:val="00431EFA"/>
    <w:rsid w:val="00493925"/>
    <w:rsid w:val="004B7ED9"/>
    <w:rsid w:val="004D1C7E"/>
    <w:rsid w:val="004E562D"/>
    <w:rsid w:val="005A5D38"/>
    <w:rsid w:val="005B0885"/>
    <w:rsid w:val="005B08F3"/>
    <w:rsid w:val="005B64BF"/>
    <w:rsid w:val="005D46D7"/>
    <w:rsid w:val="00603117"/>
    <w:rsid w:val="00676595"/>
    <w:rsid w:val="0069043C"/>
    <w:rsid w:val="006E40AE"/>
    <w:rsid w:val="006F647C"/>
    <w:rsid w:val="00783C57"/>
    <w:rsid w:val="00792CB4"/>
    <w:rsid w:val="00855413"/>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F47A6"/>
    <w:rsid w:val="00B0041D"/>
    <w:rsid w:val="00B50491"/>
    <w:rsid w:val="00B54668"/>
    <w:rsid w:val="00B84FAF"/>
    <w:rsid w:val="00B875A3"/>
    <w:rsid w:val="00B9521A"/>
    <w:rsid w:val="00BD3504"/>
    <w:rsid w:val="00C15C05"/>
    <w:rsid w:val="00C63234"/>
    <w:rsid w:val="00C8198D"/>
    <w:rsid w:val="00CA6D81"/>
    <w:rsid w:val="00CC23C3"/>
    <w:rsid w:val="00CD17F1"/>
    <w:rsid w:val="00CE699C"/>
    <w:rsid w:val="00D92F39"/>
    <w:rsid w:val="00DB43CC"/>
    <w:rsid w:val="00E1222F"/>
    <w:rsid w:val="00E355E8"/>
    <w:rsid w:val="00E47B95"/>
    <w:rsid w:val="00E5013A"/>
    <w:rsid w:val="00E60599"/>
    <w:rsid w:val="00E71A0B"/>
    <w:rsid w:val="00E804CD"/>
    <w:rsid w:val="00E8188A"/>
    <w:rsid w:val="00E857F8"/>
    <w:rsid w:val="00EA6667"/>
    <w:rsid w:val="00EA7E0C"/>
    <w:rsid w:val="00EC53EE"/>
    <w:rsid w:val="00EF5AD3"/>
    <w:rsid w:val="00F06AFA"/>
    <w:rsid w:val="00F237EB"/>
    <w:rsid w:val="00F56373"/>
    <w:rsid w:val="00F742D3"/>
    <w:rsid w:val="00FE66C2"/>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3F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91E5-73BC-4F24-9ECE-BF1CBA9A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2016-04-11T10:46:00Z</dcterms:created>
  <dcterms:modified xsi:type="dcterms:W3CDTF">2016-04-11T10:46:00Z</dcterms:modified>
</cp:coreProperties>
</file>