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1C" w:rsidRPr="00B54668" w:rsidRDefault="006C1A1C" w:rsidP="003E1583">
      <w:pPr>
        <w:spacing w:after="0"/>
        <w:rPr>
          <w:rFonts w:ascii="Candara" w:hAnsi="Candara"/>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C1A1C" w:rsidRPr="00B54668" w:rsidTr="003E1583">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C1A1C" w:rsidRPr="000C7457" w:rsidRDefault="006C1A1C" w:rsidP="000C7457">
            <w:pPr>
              <w:spacing w:line="240" w:lineRule="auto"/>
              <w:jc w:val="left"/>
              <w:rPr>
                <w:rFonts w:ascii="Candara" w:hAnsi="Candara"/>
                <w:b/>
                <w:sz w:val="36"/>
                <w:szCs w:val="36"/>
              </w:rPr>
            </w:pPr>
            <w:r w:rsidRPr="0048021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UNIVERSITY OF NIŠ</w:t>
            </w:r>
          </w:p>
          <w:p w:rsidR="006C1A1C" w:rsidRPr="000C7457" w:rsidRDefault="006C1A1C" w:rsidP="000C7457">
            <w:pPr>
              <w:spacing w:line="240" w:lineRule="auto"/>
              <w:jc w:val="left"/>
              <w:rPr>
                <w:rFonts w:ascii="Candara" w:hAnsi="Candara"/>
              </w:rPr>
            </w:pPr>
          </w:p>
        </w:tc>
      </w:tr>
      <w:tr w:rsidR="006C1A1C" w:rsidRPr="00B54668" w:rsidTr="003E1583">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C1A1C" w:rsidRPr="000C7457" w:rsidRDefault="006C1A1C"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C1A1C" w:rsidRPr="000C7457" w:rsidRDefault="006C1A1C"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C1A1C" w:rsidRPr="00C62FEE" w:rsidRDefault="006C1A1C" w:rsidP="00C62FEE">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6C1A1C" w:rsidRPr="00B54668" w:rsidTr="003E1583">
        <w:trPr>
          <w:trHeight w:val="529"/>
          <w:jc w:val="center"/>
        </w:trPr>
        <w:tc>
          <w:tcPr>
            <w:tcW w:w="10440" w:type="dxa"/>
            <w:gridSpan w:val="7"/>
            <w:tcBorders>
              <w:top w:val="double" w:sz="4" w:space="0" w:color="auto"/>
            </w:tcBorders>
            <w:shd w:val="clear" w:color="auto" w:fill="B8CCE4"/>
            <w:vAlign w:val="center"/>
          </w:tcPr>
          <w:p w:rsidR="006C1A1C" w:rsidRPr="000C7457" w:rsidRDefault="006C1A1C" w:rsidP="000C7457">
            <w:pPr>
              <w:spacing w:line="240" w:lineRule="auto"/>
              <w:contextualSpacing/>
              <w:rPr>
                <w:rFonts w:ascii="Candara" w:hAnsi="Candara"/>
                <w:b/>
              </w:rPr>
            </w:pPr>
            <w:r w:rsidRPr="000C7457">
              <w:rPr>
                <w:rFonts w:ascii="Candara" w:hAnsi="Candara"/>
                <w:b/>
              </w:rPr>
              <w:t>GENERAL INFORMATION</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6C1A1C" w:rsidRPr="000C7457" w:rsidRDefault="006C1A1C" w:rsidP="000C745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Pr>
                <w:rFonts w:ascii="Candara" w:hAnsi="Candara"/>
              </w:rPr>
              <w:t>-</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Pr>
                <w:rFonts w:ascii="Candara" w:hAnsi="Candara"/>
              </w:rPr>
              <w:t>Technical Mechanics</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Pr>
                <w:rFonts w:ascii="MS Gothic" w:eastAsia="MS Gothic" w:hAnsi="Wingdings" w:hint="eastAsia"/>
              </w:rPr>
              <w:sym w:font="Wingdings" w:char="F078"/>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6C1A1C" w:rsidRPr="00B54668" w:rsidTr="003E1583">
        <w:trPr>
          <w:trHeight w:val="562"/>
          <w:jc w:val="center"/>
        </w:trPr>
        <w:tc>
          <w:tcPr>
            <w:tcW w:w="4386" w:type="dxa"/>
            <w:gridSpan w:val="4"/>
            <w:vAlign w:val="center"/>
          </w:tcPr>
          <w:p w:rsidR="006C1A1C" w:rsidRPr="000C7457" w:rsidRDefault="006C1A1C"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6C1A1C" w:rsidRPr="000C7457" w:rsidRDefault="006C1A1C" w:rsidP="000C7457">
            <w:pPr>
              <w:suppressAutoHyphens w:val="0"/>
              <w:spacing w:after="0" w:line="240" w:lineRule="auto"/>
              <w:contextualSpacing/>
              <w:jc w:val="left"/>
              <w:rPr>
                <w:rFonts w:ascii="Candara" w:hAnsi="Candara" w:cs="Arial"/>
                <w:lang w:val="en-US"/>
              </w:rPr>
            </w:pPr>
            <w:r>
              <w:rPr>
                <w:rFonts w:ascii="MS Gothic" w:eastAsia="MS Gothic" w:hAnsi="Wingdings" w:hint="eastAsia"/>
              </w:rPr>
              <w:sym w:font="Wingdings" w:char="F078"/>
            </w:r>
            <w:r w:rsidRPr="000C7457">
              <w:rPr>
                <w:rFonts w:ascii="Candara" w:hAnsi="Candara" w:cs="Arial"/>
                <w:lang w:val="en-US"/>
              </w:rPr>
              <w:t xml:space="preserve"> Autumn                  </w:t>
            </w:r>
            <w:r w:rsidRPr="000C7457">
              <w:rPr>
                <w:rFonts w:ascii="MS Gothic" w:eastAsia="MS Gothic" w:hAnsi="MS Gothic" w:hint="eastAsia"/>
              </w:rPr>
              <w:t>☐</w:t>
            </w:r>
            <w:r>
              <w:rPr>
                <w:rFonts w:ascii="MS Gothic" w:eastAsia="MS Gothic" w:hAnsi="MS Gothic"/>
              </w:rPr>
              <w:t xml:space="preserve"> </w:t>
            </w:r>
            <w:r w:rsidRPr="000C7457">
              <w:rPr>
                <w:rFonts w:ascii="Candara" w:hAnsi="Candara" w:cs="Arial"/>
                <w:lang w:val="en-US"/>
              </w:rPr>
              <w:t>Spring</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Pr>
                <w:rFonts w:ascii="Candara" w:hAnsi="Candara"/>
              </w:rPr>
              <w:t>II</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Pr>
                <w:rFonts w:ascii="Candara" w:hAnsi="Candara"/>
              </w:rPr>
              <w:t>6</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Pr>
                <w:rFonts w:ascii="Candara" w:hAnsi="Candara"/>
              </w:rPr>
              <w:t>Dragan Stojiljković</w:t>
            </w:r>
          </w:p>
        </w:tc>
      </w:tr>
      <w:tr w:rsidR="006C1A1C" w:rsidRPr="00B54668" w:rsidTr="003E1583">
        <w:trPr>
          <w:trHeight w:val="562"/>
          <w:jc w:val="center"/>
        </w:trPr>
        <w:tc>
          <w:tcPr>
            <w:tcW w:w="4386" w:type="dxa"/>
            <w:gridSpan w:val="4"/>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6C1A1C" w:rsidRPr="000C7457" w:rsidRDefault="006C1A1C"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6C1A1C" w:rsidRPr="000C7457" w:rsidRDefault="006C1A1C"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6C1A1C" w:rsidRPr="000C7457" w:rsidRDefault="006C1A1C"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6C1A1C" w:rsidRPr="00B54668" w:rsidTr="003E1583">
        <w:trPr>
          <w:trHeight w:val="562"/>
          <w:jc w:val="center"/>
        </w:trPr>
        <w:tc>
          <w:tcPr>
            <w:tcW w:w="10440" w:type="dxa"/>
            <w:gridSpan w:val="7"/>
            <w:shd w:val="clear" w:color="auto" w:fill="B8CCE4"/>
            <w:vAlign w:val="center"/>
          </w:tcPr>
          <w:p w:rsidR="006C1A1C" w:rsidRPr="000C7457" w:rsidRDefault="006C1A1C" w:rsidP="000C7457">
            <w:pPr>
              <w:spacing w:line="240" w:lineRule="auto"/>
              <w:contextualSpacing/>
              <w:jc w:val="left"/>
              <w:rPr>
                <w:rFonts w:ascii="Candara" w:hAnsi="Candara"/>
                <w:b/>
              </w:rPr>
            </w:pPr>
            <w:r w:rsidRPr="000C7457">
              <w:rPr>
                <w:rFonts w:ascii="Candara" w:hAnsi="Candara"/>
                <w:b/>
              </w:rPr>
              <w:t>PURPOSE AND OVERVIEW (max. 5 sentences)</w:t>
            </w:r>
          </w:p>
        </w:tc>
      </w:tr>
      <w:tr w:rsidR="006C1A1C" w:rsidRPr="00B54668" w:rsidTr="003E1583">
        <w:trPr>
          <w:trHeight w:val="562"/>
          <w:jc w:val="center"/>
        </w:trPr>
        <w:tc>
          <w:tcPr>
            <w:tcW w:w="10440" w:type="dxa"/>
            <w:gridSpan w:val="7"/>
            <w:vAlign w:val="center"/>
          </w:tcPr>
          <w:p w:rsidR="006C1A1C" w:rsidRPr="000C7457" w:rsidRDefault="006C1A1C" w:rsidP="000A2CC2">
            <w:pPr>
              <w:spacing w:line="240" w:lineRule="auto"/>
              <w:contextualSpacing/>
              <w:rPr>
                <w:rFonts w:ascii="Candara" w:hAnsi="Candara"/>
                <w:i/>
              </w:rPr>
            </w:pPr>
            <w:r w:rsidRPr="00E125C4">
              <w:rPr>
                <w:rFonts w:ascii="Candara" w:hAnsi="Candara"/>
                <w:i/>
              </w:rPr>
              <w:t>Acquiring knowledge in technical mechanics necessary to take specialised courses in the later years of study. Students’ introduction to fundamental mechanics principles and laws necessary for the analysis of processes and phenomena in the fields of occupational safety and environmental protection. Learning outcomes: solve specific practical and calculus problems in mechanics, connect fundamental data from various areas of mechanics and apply them, understand mechanical laws in order to apply them in occupational and environmental engineering.</w:t>
            </w:r>
            <w:bookmarkStart w:id="0" w:name="_GoBack"/>
            <w:bookmarkEnd w:id="0"/>
          </w:p>
        </w:tc>
      </w:tr>
      <w:tr w:rsidR="006C1A1C" w:rsidRPr="00B54668" w:rsidTr="003E1583">
        <w:trPr>
          <w:trHeight w:val="562"/>
          <w:jc w:val="center"/>
        </w:trPr>
        <w:tc>
          <w:tcPr>
            <w:tcW w:w="10440" w:type="dxa"/>
            <w:gridSpan w:val="7"/>
            <w:shd w:val="clear" w:color="auto" w:fill="B8CCE4"/>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6C1A1C" w:rsidRPr="00B54668" w:rsidTr="003E1583">
        <w:trPr>
          <w:trHeight w:val="562"/>
          <w:jc w:val="center"/>
        </w:trPr>
        <w:tc>
          <w:tcPr>
            <w:tcW w:w="10440" w:type="dxa"/>
            <w:gridSpan w:val="7"/>
            <w:vAlign w:val="center"/>
          </w:tcPr>
          <w:p w:rsidR="006C1A1C" w:rsidRPr="0066644B" w:rsidRDefault="006C1A1C" w:rsidP="00324D2C">
            <w:pPr>
              <w:tabs>
                <w:tab w:val="left" w:pos="360"/>
              </w:tabs>
              <w:spacing w:after="0" w:line="240" w:lineRule="auto"/>
              <w:rPr>
                <w:rFonts w:ascii="Candara" w:hAnsi="Candara"/>
              </w:rPr>
            </w:pPr>
            <w:r w:rsidRPr="00324D2C">
              <w:rPr>
                <w:rFonts w:ascii="Candara" w:hAnsi="Candara"/>
              </w:rPr>
              <w:t>Statics - Fundamentals. Axioms of statics; The system of concurrent forces. The equations of equilibrium; The system of parallel forces. The center of gravity of the body. The center of gravity of homogeneous material surface; Basic elements to graphostatic; Planar grid: Static determination, Methods for determining of internal forces; Planar porters: free beams, cantilever beam, beams with overhangs. Definition of force in cross-section and the convention on the sign;</w:t>
            </w:r>
            <w:r>
              <w:rPr>
                <w:rFonts w:ascii="Candara" w:hAnsi="Candara"/>
              </w:rPr>
              <w:t xml:space="preserve"> </w:t>
            </w:r>
            <w:r w:rsidRPr="00324D2C">
              <w:rPr>
                <w:rFonts w:ascii="Candara" w:hAnsi="Candara"/>
              </w:rPr>
              <w:t>Strength of materials - Basic concepts and assumptions; Geometrical characteristics as flat cross-section; Basic types of stress: Axial stress; Planar strain. Shear; Torsion of back circular and circular-annular cross-section; Flexion. Elastic line; Deflection.</w:t>
            </w:r>
          </w:p>
          <w:p w:rsidR="006C1A1C" w:rsidRPr="00116A12" w:rsidRDefault="006C1A1C" w:rsidP="00116A12">
            <w:pPr>
              <w:tabs>
                <w:tab w:val="left" w:pos="360"/>
              </w:tabs>
              <w:spacing w:after="0" w:line="240" w:lineRule="auto"/>
              <w:rPr>
                <w:rFonts w:ascii="Candara" w:hAnsi="Candara"/>
              </w:rPr>
            </w:pPr>
            <w:r w:rsidRPr="00116A12">
              <w:rPr>
                <w:rFonts w:ascii="Candara" w:hAnsi="Candara"/>
              </w:rPr>
              <w:t>Calculus exercises follow</w:t>
            </w:r>
            <w:r>
              <w:rPr>
                <w:rFonts w:ascii="Candara" w:hAnsi="Candara"/>
              </w:rPr>
              <w:t xml:space="preserve"> </w:t>
            </w:r>
            <w:r w:rsidRPr="00116A12">
              <w:rPr>
                <w:rFonts w:ascii="Candara" w:hAnsi="Candara"/>
              </w:rPr>
              <w:t>theoretical lessons and thus contribute to a better understanding of the material and complement the acquired knowledge.</w:t>
            </w:r>
          </w:p>
        </w:tc>
      </w:tr>
      <w:tr w:rsidR="006C1A1C" w:rsidRPr="00B54668" w:rsidTr="003E1583">
        <w:trPr>
          <w:trHeight w:val="562"/>
          <w:jc w:val="center"/>
        </w:trPr>
        <w:tc>
          <w:tcPr>
            <w:tcW w:w="10440" w:type="dxa"/>
            <w:gridSpan w:val="7"/>
            <w:shd w:val="clear" w:color="auto" w:fill="B8CCE4"/>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6C1A1C" w:rsidRPr="00B54668" w:rsidTr="003E1583">
        <w:trPr>
          <w:trHeight w:val="562"/>
          <w:jc w:val="center"/>
        </w:trPr>
        <w:tc>
          <w:tcPr>
            <w:tcW w:w="10440" w:type="dxa"/>
            <w:gridSpan w:val="7"/>
            <w:vAlign w:val="center"/>
          </w:tcPr>
          <w:p w:rsidR="006C1A1C" w:rsidRPr="000C7457" w:rsidRDefault="006C1A1C"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6C1A1C" w:rsidRPr="000C7457" w:rsidRDefault="006C1A1C" w:rsidP="000C7457">
            <w:pPr>
              <w:tabs>
                <w:tab w:val="left" w:pos="360"/>
              </w:tabs>
              <w:spacing w:after="0" w:line="240" w:lineRule="auto"/>
              <w:jc w:val="left"/>
              <w:rPr>
                <w:rFonts w:ascii="Candara" w:hAnsi="Candara"/>
              </w:rPr>
            </w:pPr>
          </w:p>
          <w:p w:rsidR="006C1A1C" w:rsidRPr="000C7457" w:rsidRDefault="006C1A1C"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6C1A1C" w:rsidRPr="000C7457" w:rsidRDefault="006C1A1C" w:rsidP="000C7457">
            <w:pPr>
              <w:tabs>
                <w:tab w:val="left" w:pos="360"/>
              </w:tabs>
              <w:spacing w:after="0" w:line="240" w:lineRule="auto"/>
              <w:jc w:val="left"/>
              <w:rPr>
                <w:rFonts w:ascii="Candara" w:hAnsi="Candara"/>
                <w:b/>
              </w:rPr>
            </w:pPr>
          </w:p>
        </w:tc>
      </w:tr>
      <w:tr w:rsidR="006C1A1C" w:rsidRPr="00B54668" w:rsidTr="003E1583">
        <w:trPr>
          <w:trHeight w:val="562"/>
          <w:jc w:val="center"/>
        </w:trPr>
        <w:tc>
          <w:tcPr>
            <w:tcW w:w="10440" w:type="dxa"/>
            <w:gridSpan w:val="7"/>
            <w:shd w:val="clear" w:color="auto" w:fill="B8CCE4"/>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6C1A1C" w:rsidRPr="00B54668" w:rsidTr="003E1583">
        <w:trPr>
          <w:trHeight w:val="562"/>
          <w:jc w:val="center"/>
        </w:trPr>
        <w:tc>
          <w:tcPr>
            <w:tcW w:w="2550" w:type="dxa"/>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points</w:t>
            </w:r>
          </w:p>
        </w:tc>
      </w:tr>
      <w:tr w:rsidR="006C1A1C" w:rsidRPr="00B54668" w:rsidTr="003E1583">
        <w:trPr>
          <w:trHeight w:val="562"/>
          <w:jc w:val="center"/>
        </w:trPr>
        <w:tc>
          <w:tcPr>
            <w:tcW w:w="2550" w:type="dxa"/>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6C1A1C" w:rsidRPr="000C7457" w:rsidRDefault="006C1A1C"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6C1A1C" w:rsidRPr="000C7457" w:rsidRDefault="006C1A1C" w:rsidP="000C7457">
            <w:pPr>
              <w:tabs>
                <w:tab w:val="left" w:pos="360"/>
              </w:tabs>
              <w:spacing w:after="0" w:line="240" w:lineRule="auto"/>
              <w:jc w:val="left"/>
              <w:rPr>
                <w:rFonts w:ascii="Candara" w:hAnsi="Candara"/>
                <w:b/>
              </w:rPr>
            </w:pPr>
            <w:r>
              <w:rPr>
                <w:rFonts w:ascii="Candara" w:hAnsi="Candara"/>
                <w:b/>
              </w:rPr>
              <w:t>20</w:t>
            </w:r>
          </w:p>
        </w:tc>
      </w:tr>
      <w:tr w:rsidR="006C1A1C" w:rsidRPr="00B54668" w:rsidTr="003E1583">
        <w:trPr>
          <w:trHeight w:val="562"/>
          <w:jc w:val="center"/>
        </w:trPr>
        <w:tc>
          <w:tcPr>
            <w:tcW w:w="2550" w:type="dxa"/>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6C1A1C" w:rsidRPr="000C7457" w:rsidRDefault="006C1A1C" w:rsidP="000C7457">
            <w:pPr>
              <w:tabs>
                <w:tab w:val="left" w:pos="360"/>
              </w:tabs>
              <w:spacing w:after="0" w:line="240" w:lineRule="auto"/>
              <w:jc w:val="left"/>
              <w:rPr>
                <w:rFonts w:ascii="Candara" w:hAnsi="Candara"/>
                <w:b/>
              </w:rPr>
            </w:pPr>
            <w:r>
              <w:rPr>
                <w:rFonts w:ascii="Candara" w:hAnsi="Candara"/>
                <w:b/>
              </w:rPr>
              <w:t>-</w:t>
            </w:r>
          </w:p>
        </w:tc>
        <w:tc>
          <w:tcPr>
            <w:tcW w:w="3255" w:type="dxa"/>
            <w:gridSpan w:val="3"/>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6C1A1C" w:rsidRPr="000C7457" w:rsidRDefault="006C1A1C" w:rsidP="000C7457">
            <w:pPr>
              <w:tabs>
                <w:tab w:val="left" w:pos="360"/>
              </w:tabs>
              <w:spacing w:after="0" w:line="240" w:lineRule="auto"/>
              <w:jc w:val="left"/>
              <w:rPr>
                <w:rFonts w:ascii="Candara" w:hAnsi="Candara"/>
                <w:b/>
              </w:rPr>
            </w:pPr>
            <w:r>
              <w:rPr>
                <w:rFonts w:ascii="Candara" w:hAnsi="Candara"/>
                <w:b/>
              </w:rPr>
              <w:t>20</w:t>
            </w:r>
          </w:p>
        </w:tc>
      </w:tr>
      <w:tr w:rsidR="006C1A1C" w:rsidRPr="00B54668" w:rsidTr="003E1583">
        <w:trPr>
          <w:trHeight w:val="562"/>
          <w:jc w:val="center"/>
        </w:trPr>
        <w:tc>
          <w:tcPr>
            <w:tcW w:w="2550" w:type="dxa"/>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6C1A1C" w:rsidRPr="000C7457" w:rsidRDefault="006C1A1C" w:rsidP="000C7457">
            <w:pPr>
              <w:tabs>
                <w:tab w:val="left" w:pos="360"/>
              </w:tabs>
              <w:spacing w:after="0" w:line="240" w:lineRule="auto"/>
              <w:jc w:val="left"/>
              <w:rPr>
                <w:rFonts w:ascii="Candara" w:hAnsi="Candara"/>
                <w:b/>
              </w:rPr>
            </w:pPr>
            <w:r>
              <w:rPr>
                <w:rFonts w:ascii="Candara" w:hAnsi="Candara"/>
                <w:b/>
              </w:rPr>
              <w:t>50</w:t>
            </w:r>
          </w:p>
        </w:tc>
        <w:tc>
          <w:tcPr>
            <w:tcW w:w="3255" w:type="dxa"/>
            <w:gridSpan w:val="3"/>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100</w:t>
            </w:r>
          </w:p>
        </w:tc>
      </w:tr>
      <w:tr w:rsidR="006C1A1C" w:rsidRPr="00B54668" w:rsidTr="003E1583">
        <w:trPr>
          <w:trHeight w:val="562"/>
          <w:jc w:val="center"/>
        </w:trPr>
        <w:tc>
          <w:tcPr>
            <w:tcW w:w="10440" w:type="dxa"/>
            <w:gridSpan w:val="7"/>
            <w:vAlign w:val="center"/>
          </w:tcPr>
          <w:p w:rsidR="006C1A1C" w:rsidRPr="000C7457" w:rsidRDefault="006C1A1C"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6C1A1C" w:rsidRDefault="006C1A1C" w:rsidP="003E1583"/>
    <w:p w:rsidR="006C1A1C" w:rsidRDefault="006C1A1C" w:rsidP="003E1583"/>
    <w:p w:rsidR="006C1A1C" w:rsidRDefault="006C1A1C" w:rsidP="003E1583"/>
    <w:sectPr w:rsidR="006C1A1C" w:rsidSect="003E1583">
      <w:pgSz w:w="12240" w:h="15840"/>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1C" w:rsidRDefault="006C1A1C" w:rsidP="00864926">
      <w:pPr>
        <w:spacing w:after="0" w:line="240" w:lineRule="auto"/>
      </w:pPr>
      <w:r>
        <w:separator/>
      </w:r>
    </w:p>
  </w:endnote>
  <w:endnote w:type="continuationSeparator" w:id="0">
    <w:p w:rsidR="006C1A1C" w:rsidRDefault="006C1A1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1C" w:rsidRDefault="006C1A1C" w:rsidP="00864926">
      <w:pPr>
        <w:spacing w:after="0" w:line="240" w:lineRule="auto"/>
      </w:pPr>
      <w:r>
        <w:separator/>
      </w:r>
    </w:p>
  </w:footnote>
  <w:footnote w:type="continuationSeparator" w:id="0">
    <w:p w:rsidR="006C1A1C" w:rsidRDefault="006C1A1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827"/>
    <w:rsid w:val="0000551B"/>
    <w:rsid w:val="00033AAA"/>
    <w:rsid w:val="000A2CC2"/>
    <w:rsid w:val="000C7457"/>
    <w:rsid w:val="000F6001"/>
    <w:rsid w:val="00116A12"/>
    <w:rsid w:val="00132CDC"/>
    <w:rsid w:val="001C3224"/>
    <w:rsid w:val="001D3BF1"/>
    <w:rsid w:val="001D64D3"/>
    <w:rsid w:val="001F14FA"/>
    <w:rsid w:val="001F425B"/>
    <w:rsid w:val="001F60E3"/>
    <w:rsid w:val="00225E6D"/>
    <w:rsid w:val="002319B6"/>
    <w:rsid w:val="00234B59"/>
    <w:rsid w:val="002E1084"/>
    <w:rsid w:val="00315601"/>
    <w:rsid w:val="00323176"/>
    <w:rsid w:val="00324D2C"/>
    <w:rsid w:val="003B32A9"/>
    <w:rsid w:val="003C177A"/>
    <w:rsid w:val="003E1583"/>
    <w:rsid w:val="003F0C8C"/>
    <w:rsid w:val="00406F80"/>
    <w:rsid w:val="00431EFA"/>
    <w:rsid w:val="00477100"/>
    <w:rsid w:val="0048021D"/>
    <w:rsid w:val="00493925"/>
    <w:rsid w:val="004D1C7E"/>
    <w:rsid w:val="004E562D"/>
    <w:rsid w:val="005258BF"/>
    <w:rsid w:val="005817D3"/>
    <w:rsid w:val="005A5D38"/>
    <w:rsid w:val="005B0885"/>
    <w:rsid w:val="005B64BF"/>
    <w:rsid w:val="005D46D7"/>
    <w:rsid w:val="005F722E"/>
    <w:rsid w:val="00603117"/>
    <w:rsid w:val="0066644B"/>
    <w:rsid w:val="0068153F"/>
    <w:rsid w:val="0069043C"/>
    <w:rsid w:val="006C1A1C"/>
    <w:rsid w:val="006E40AE"/>
    <w:rsid w:val="006F647C"/>
    <w:rsid w:val="00783C57"/>
    <w:rsid w:val="00792CB4"/>
    <w:rsid w:val="0080496C"/>
    <w:rsid w:val="00864926"/>
    <w:rsid w:val="008A30CE"/>
    <w:rsid w:val="008B1D6B"/>
    <w:rsid w:val="008C31B7"/>
    <w:rsid w:val="00911529"/>
    <w:rsid w:val="009151BE"/>
    <w:rsid w:val="00927CC5"/>
    <w:rsid w:val="00932B21"/>
    <w:rsid w:val="00972302"/>
    <w:rsid w:val="009906EA"/>
    <w:rsid w:val="009C7BEF"/>
    <w:rsid w:val="009D3F5E"/>
    <w:rsid w:val="009F3F9F"/>
    <w:rsid w:val="00A10286"/>
    <w:rsid w:val="00A1335D"/>
    <w:rsid w:val="00A513D1"/>
    <w:rsid w:val="00AD5D59"/>
    <w:rsid w:val="00AF47A6"/>
    <w:rsid w:val="00B50491"/>
    <w:rsid w:val="00B54668"/>
    <w:rsid w:val="00B9521A"/>
    <w:rsid w:val="00BD3504"/>
    <w:rsid w:val="00C43870"/>
    <w:rsid w:val="00C62FEE"/>
    <w:rsid w:val="00C63234"/>
    <w:rsid w:val="00CA6D81"/>
    <w:rsid w:val="00CC23C3"/>
    <w:rsid w:val="00CD17F1"/>
    <w:rsid w:val="00D92F39"/>
    <w:rsid w:val="00DB43CC"/>
    <w:rsid w:val="00DF3318"/>
    <w:rsid w:val="00E1222F"/>
    <w:rsid w:val="00E125C4"/>
    <w:rsid w:val="00E47B95"/>
    <w:rsid w:val="00E5013A"/>
    <w:rsid w:val="00E60599"/>
    <w:rsid w:val="00E71A0B"/>
    <w:rsid w:val="00E77CB6"/>
    <w:rsid w:val="00E8188A"/>
    <w:rsid w:val="00E857F8"/>
    <w:rsid w:val="00EA7E0C"/>
    <w:rsid w:val="00EC53EE"/>
    <w:rsid w:val="00F04F30"/>
    <w:rsid w:val="00F06AFA"/>
    <w:rsid w:val="00F237EB"/>
    <w:rsid w:val="00F56373"/>
    <w:rsid w:val="00F61307"/>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1594825519">
      <w:marLeft w:val="0"/>
      <w:marRight w:val="0"/>
      <w:marTop w:val="0"/>
      <w:marBottom w:val="0"/>
      <w:divBdr>
        <w:top w:val="none" w:sz="0" w:space="0" w:color="auto"/>
        <w:left w:val="none" w:sz="0" w:space="0" w:color="auto"/>
        <w:bottom w:val="none" w:sz="0" w:space="0" w:color="auto"/>
        <w:right w:val="none" w:sz="0" w:space="0" w:color="auto"/>
      </w:divBdr>
      <w:divsChild>
        <w:div w:id="1594825517">
          <w:marLeft w:val="0"/>
          <w:marRight w:val="0"/>
          <w:marTop w:val="0"/>
          <w:marBottom w:val="0"/>
          <w:divBdr>
            <w:top w:val="none" w:sz="0" w:space="0" w:color="auto"/>
            <w:left w:val="none" w:sz="0" w:space="0" w:color="auto"/>
            <w:bottom w:val="none" w:sz="0" w:space="0" w:color="auto"/>
            <w:right w:val="none" w:sz="0" w:space="0" w:color="auto"/>
          </w:divBdr>
        </w:div>
        <w:div w:id="159482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420</Words>
  <Characters>2395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4</cp:revision>
  <cp:lastPrinted>2015-12-23T11:47:00Z</cp:lastPrinted>
  <dcterms:created xsi:type="dcterms:W3CDTF">2016-04-15T11:28:00Z</dcterms:created>
  <dcterms:modified xsi:type="dcterms:W3CDTF">2016-04-16T08:46:00Z</dcterms:modified>
</cp:coreProperties>
</file>