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69" w:rsidRDefault="00673461">
      <w:pPr>
        <w:rPr>
          <w:lang w:val="en-US"/>
        </w:rPr>
      </w:pPr>
      <w:r>
        <w:rPr>
          <w:lang w:val="en-US"/>
        </w:rPr>
        <w:t xml:space="preserve">OAS </w:t>
      </w:r>
      <w:proofErr w:type="spellStart"/>
      <w:r>
        <w:rPr>
          <w:lang w:val="en-US"/>
        </w:rPr>
        <w:t>Matematika</w:t>
      </w:r>
      <w:proofErr w:type="spellEnd"/>
    </w:p>
    <w:tbl>
      <w:tblPr>
        <w:tblW w:w="0" w:type="auto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"/>
        <w:gridCol w:w="396"/>
        <w:gridCol w:w="396"/>
        <w:gridCol w:w="824"/>
        <w:gridCol w:w="2546"/>
        <w:gridCol w:w="598"/>
        <w:gridCol w:w="364"/>
        <w:gridCol w:w="1016"/>
        <w:gridCol w:w="416"/>
        <w:gridCol w:w="180"/>
        <w:gridCol w:w="185"/>
        <w:gridCol w:w="182"/>
        <w:gridCol w:w="257"/>
        <w:gridCol w:w="225"/>
        <w:gridCol w:w="470"/>
        <w:gridCol w:w="470"/>
        <w:gridCol w:w="9"/>
        <w:gridCol w:w="359"/>
        <w:gridCol w:w="90"/>
      </w:tblGrid>
      <w:tr w:rsidR="00673461" w:rsidRPr="00673461" w:rsidTr="00673461"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673461" w:rsidRPr="00673461" w:rsidRDefault="00673461" w:rsidP="00673461">
            <w:pPr>
              <w:spacing w:after="217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0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i/>
                <w:iCs/>
                <w:color w:val="454545"/>
                <w:sz w:val="16"/>
                <w:lang w:eastAsia="sr-Latn-BA"/>
              </w:rPr>
              <w:t>Шифра</w:t>
            </w:r>
            <w:r w:rsidRPr="00673461">
              <w:rPr>
                <w:rFonts w:ascii="Arial" w:eastAsia="Times New Roman" w:hAnsi="Arial" w:cs="Arial"/>
                <w:i/>
                <w:iCs/>
                <w:color w:val="454545"/>
                <w:sz w:val="16"/>
                <w:szCs w:val="16"/>
                <w:bdr w:val="none" w:sz="0" w:space="0" w:color="auto" w:frame="1"/>
                <w:lang w:eastAsia="sr-Latn-BA"/>
              </w:rPr>
              <w:br/>
            </w:r>
            <w:r w:rsidRPr="00673461">
              <w:rPr>
                <w:rFonts w:ascii="Arial" w:eastAsia="Times New Roman" w:hAnsi="Arial" w:cs="Arial"/>
                <w:i/>
                <w:iCs/>
                <w:color w:val="454545"/>
                <w:sz w:val="16"/>
                <w:lang w:eastAsia="sr-Latn-BA"/>
              </w:rPr>
              <w:t>предмета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0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i/>
                <w:iCs/>
                <w:color w:val="454545"/>
                <w:sz w:val="16"/>
                <w:lang w:eastAsia="sr-Latn-BA"/>
              </w:rPr>
              <w:t>Назив</w:t>
            </w:r>
            <w:r w:rsidRPr="00673461">
              <w:rPr>
                <w:rFonts w:ascii="Arial" w:eastAsia="Times New Roman" w:hAnsi="Arial" w:cs="Arial"/>
                <w:i/>
                <w:iCs/>
                <w:color w:val="454545"/>
                <w:sz w:val="16"/>
                <w:szCs w:val="16"/>
                <w:bdr w:val="none" w:sz="0" w:space="0" w:color="auto" w:frame="1"/>
                <w:lang w:eastAsia="sr-Latn-BA"/>
              </w:rPr>
              <w:br/>
            </w:r>
            <w:r w:rsidRPr="00673461">
              <w:rPr>
                <w:rFonts w:ascii="Arial" w:eastAsia="Times New Roman" w:hAnsi="Arial" w:cs="Arial"/>
                <w:i/>
                <w:iCs/>
                <w:color w:val="454545"/>
                <w:sz w:val="16"/>
                <w:lang w:eastAsia="sr-Latn-BA"/>
              </w:rPr>
              <w:t>предмета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0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i/>
                <w:iCs/>
                <w:color w:val="454545"/>
                <w:sz w:val="16"/>
                <w:lang w:eastAsia="sr-Latn-BA"/>
              </w:rPr>
              <w:t>С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0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i/>
                <w:iCs/>
                <w:color w:val="454545"/>
                <w:sz w:val="16"/>
                <w:lang w:eastAsia="sr-Latn-BA"/>
              </w:rPr>
              <w:t>Тип</w:t>
            </w:r>
          </w:p>
        </w:tc>
        <w:tc>
          <w:tcPr>
            <w:tcW w:w="0" w:type="auto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0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i/>
                <w:iCs/>
                <w:color w:val="454545"/>
                <w:sz w:val="16"/>
                <w:lang w:eastAsia="sr-Latn-BA"/>
              </w:rPr>
              <w:t>Статус предмета</w:t>
            </w:r>
          </w:p>
        </w:tc>
        <w:tc>
          <w:tcPr>
            <w:tcW w:w="0" w:type="auto"/>
            <w:gridSpan w:val="6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0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i/>
                <w:iCs/>
                <w:color w:val="454545"/>
                <w:sz w:val="16"/>
                <w:lang w:eastAsia="sr-Latn-BA"/>
              </w:rPr>
              <w:t>Часови активне наставе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0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i/>
                <w:iCs/>
                <w:color w:val="454545"/>
                <w:sz w:val="16"/>
                <w:lang w:eastAsia="sr-Latn-BA"/>
              </w:rPr>
              <w:t>Остали часови</w:t>
            </w:r>
          </w:p>
        </w:tc>
        <w:tc>
          <w:tcPr>
            <w:tcW w:w="0" w:type="auto"/>
            <w:gridSpan w:val="3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0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i/>
                <w:iCs/>
                <w:color w:val="454545"/>
                <w:sz w:val="16"/>
                <w:lang w:eastAsia="sr-Latn-BA"/>
              </w:rPr>
              <w:t>ЕСПБ</w:t>
            </w:r>
          </w:p>
        </w:tc>
      </w:tr>
      <w:tr w:rsidR="00673461" w:rsidRPr="00673461" w:rsidTr="00673461"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0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i/>
                <w:iCs/>
                <w:color w:val="454545"/>
                <w:sz w:val="16"/>
                <w:lang w:eastAsia="sr-Latn-BA"/>
              </w:rPr>
              <w:t>П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0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i/>
                <w:iCs/>
                <w:color w:val="454545"/>
                <w:sz w:val="16"/>
                <w:lang w:eastAsia="sr-Latn-BA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0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i/>
                <w:iCs/>
                <w:color w:val="454545"/>
                <w:sz w:val="16"/>
                <w:lang w:eastAsia="sr-Latn-BA"/>
              </w:rPr>
              <w:t>ДОН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 </w:t>
            </w:r>
          </w:p>
        </w:tc>
      </w:tr>
      <w:tr w:rsidR="00673461" w:rsidRPr="00673461" w:rsidTr="00673461">
        <w:tc>
          <w:tcPr>
            <w:tcW w:w="0" w:type="auto"/>
            <w:gridSpan w:val="19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673461" w:rsidRPr="00673461" w:rsidRDefault="00673461" w:rsidP="00673461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b/>
                <w:bCs/>
                <w:color w:val="454545"/>
                <w:sz w:val="16"/>
                <w:lang w:eastAsia="sr-Latn-BA"/>
              </w:rPr>
              <w:t>ПРВА ГОДИНА</w:t>
            </w:r>
          </w:p>
        </w:tc>
      </w:tr>
      <w:tr w:rsidR="00673461" w:rsidRPr="00673461" w:rsidTr="00673461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M101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673461" w:rsidRPr="00673461" w:rsidRDefault="00673461" w:rsidP="00673461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4" w:history="1">
              <w:r w:rsidRPr="00673461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Математичка логика и теорија скупова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први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Ao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7</w:t>
            </w:r>
          </w:p>
        </w:tc>
      </w:tr>
      <w:tr w:rsidR="00673461" w:rsidRPr="00673461" w:rsidTr="00673461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M102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673461" w:rsidRPr="00673461" w:rsidRDefault="00673461" w:rsidP="00673461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5" w:history="1">
              <w:r w:rsidRPr="00673461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Математичка анализа 1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први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Ао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8</w:t>
            </w:r>
          </w:p>
        </w:tc>
      </w:tr>
      <w:tr w:rsidR="00673461" w:rsidRPr="00673461" w:rsidTr="00673461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M103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673461" w:rsidRPr="00673461" w:rsidRDefault="00673461" w:rsidP="00673461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6" w:history="1">
              <w:r w:rsidRPr="00673461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Увод у алгебарске структуре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први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Нс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8</w:t>
            </w:r>
          </w:p>
        </w:tc>
      </w:tr>
      <w:tr w:rsidR="00673461" w:rsidRPr="00673461" w:rsidTr="00673461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M104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673461" w:rsidRPr="00673461" w:rsidRDefault="00673461" w:rsidP="00673461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7" w:history="1">
              <w:r w:rsidRPr="00673461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Теорија бројева и полинома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први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Са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7</w:t>
            </w:r>
          </w:p>
        </w:tc>
      </w:tr>
      <w:tr w:rsidR="00673461" w:rsidRPr="00673461" w:rsidTr="00673461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M105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673461" w:rsidRPr="00673461" w:rsidRDefault="00673461" w:rsidP="00673461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8" w:history="1">
              <w:r w:rsidRPr="00673461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Математичка анализа 2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други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Тм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8</w:t>
            </w:r>
          </w:p>
        </w:tc>
      </w:tr>
      <w:tr w:rsidR="00673461" w:rsidRPr="00673461" w:rsidTr="00673461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M106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673461" w:rsidRPr="00673461" w:rsidRDefault="00673461" w:rsidP="00673461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9" w:history="1">
              <w:r w:rsidRPr="00673461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Елементарна математика 2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други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Тм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7</w:t>
            </w:r>
          </w:p>
        </w:tc>
      </w:tr>
      <w:tr w:rsidR="00673461" w:rsidRPr="00673461" w:rsidTr="00673461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M107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673461" w:rsidRPr="00673461" w:rsidRDefault="00673461" w:rsidP="00673461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0" w:history="1">
              <w:r w:rsidRPr="00673461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Линеарна алгебра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други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Ао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O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8</w:t>
            </w:r>
          </w:p>
        </w:tc>
      </w:tr>
      <w:tr w:rsidR="00673461" w:rsidRPr="00673461" w:rsidTr="00673461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M108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673461" w:rsidRPr="00673461" w:rsidRDefault="00673461" w:rsidP="00673461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1" w:history="1">
              <w:r w:rsidRPr="00673461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Аналитичка геометрија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други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Са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7</w:t>
            </w:r>
          </w:p>
        </w:tc>
      </w:tr>
      <w:tr w:rsidR="00673461" w:rsidRPr="00673461" w:rsidTr="00673461">
        <w:tc>
          <w:tcPr>
            <w:tcW w:w="0" w:type="auto"/>
            <w:gridSpan w:val="8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673461" w:rsidRPr="00673461" w:rsidRDefault="00673461" w:rsidP="00673461">
            <w:pPr>
              <w:spacing w:after="217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673461" w:rsidRPr="00673461" w:rsidRDefault="00673461" w:rsidP="00673461">
            <w:pPr>
              <w:spacing w:after="217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Укупно часова активне наставе на години студија = 630</w:t>
            </w:r>
          </w:p>
        </w:tc>
        <w:tc>
          <w:tcPr>
            <w:tcW w:w="0" w:type="auto"/>
            <w:gridSpan w:val="3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673461" w:rsidRPr="00673461" w:rsidRDefault="00673461" w:rsidP="00673461">
            <w:pPr>
              <w:spacing w:after="217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 </w:t>
            </w:r>
          </w:p>
        </w:tc>
      </w:tr>
      <w:tr w:rsidR="00673461" w:rsidRPr="00673461" w:rsidTr="00673461">
        <w:tc>
          <w:tcPr>
            <w:tcW w:w="0" w:type="auto"/>
            <w:gridSpan w:val="19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673461" w:rsidRPr="00673461" w:rsidRDefault="00673461" w:rsidP="00673461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b/>
                <w:bCs/>
                <w:color w:val="454545"/>
                <w:sz w:val="16"/>
                <w:lang w:eastAsia="sr-Latn-BA"/>
              </w:rPr>
              <w:t>ДРУГА ГОДИНА</w:t>
            </w:r>
          </w:p>
        </w:tc>
      </w:tr>
      <w:tr w:rsidR="00673461" w:rsidRPr="00673461" w:rsidTr="00673461"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M201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673461" w:rsidRPr="00673461" w:rsidRDefault="00673461" w:rsidP="00673461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2" w:history="1">
              <w:r w:rsidRPr="00673461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Математичка анализа 3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трећи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Нс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8</w:t>
            </w:r>
          </w:p>
        </w:tc>
      </w:tr>
      <w:tr w:rsidR="00673461" w:rsidRPr="00673461" w:rsidTr="00673461"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M202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673461" w:rsidRPr="00673461" w:rsidRDefault="00673461" w:rsidP="00673461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3" w:history="1">
              <w:r w:rsidRPr="00673461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Увод у нумеричку анализу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трећи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Са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7</w:t>
            </w:r>
          </w:p>
        </w:tc>
      </w:tr>
      <w:tr w:rsidR="00673461" w:rsidRPr="00673461" w:rsidTr="00673461"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M203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673461" w:rsidRPr="00673461" w:rsidRDefault="00673461" w:rsidP="00673461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4" w:history="1">
              <w:r w:rsidRPr="00673461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Геометрија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трећи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Тм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O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8</w:t>
            </w:r>
          </w:p>
        </w:tc>
      </w:tr>
      <w:tr w:rsidR="00673461" w:rsidRPr="00673461" w:rsidTr="00673461"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M204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673461" w:rsidRPr="00673461" w:rsidRDefault="00673461" w:rsidP="00673461">
            <w:pPr>
              <w:spacing w:after="217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 предмет 1 (Студент бира један од понуђена два предмета)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трећи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Тм, Нс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7</w:t>
            </w:r>
          </w:p>
        </w:tc>
      </w:tr>
      <w:tr w:rsidR="00673461" w:rsidRPr="00673461" w:rsidTr="00673461"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M205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673461" w:rsidRPr="00673461" w:rsidRDefault="00673461" w:rsidP="00673461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5" w:history="1">
              <w:r w:rsidRPr="00673461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Математичка анализа 4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четврти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Нс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8</w:t>
            </w:r>
          </w:p>
        </w:tc>
      </w:tr>
      <w:tr w:rsidR="00673461" w:rsidRPr="00673461" w:rsidTr="00673461"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M206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673461" w:rsidRPr="00673461" w:rsidRDefault="00673461" w:rsidP="00673461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6" w:history="1">
              <w:r w:rsidRPr="00673461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Теорија мера и интеграла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четврти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Нс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7</w:t>
            </w:r>
          </w:p>
        </w:tc>
      </w:tr>
      <w:tr w:rsidR="00673461" w:rsidRPr="00673461" w:rsidTr="00673461"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M207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673461" w:rsidRPr="00673461" w:rsidRDefault="00673461" w:rsidP="00673461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7" w:history="1">
              <w:r w:rsidRPr="00673461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Увод у вероватноћу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четврти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Са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8</w:t>
            </w:r>
          </w:p>
        </w:tc>
      </w:tr>
      <w:tr w:rsidR="00673461" w:rsidRPr="00673461" w:rsidTr="00673461"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M208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673461" w:rsidRPr="00673461" w:rsidRDefault="00673461" w:rsidP="00673461">
            <w:pPr>
              <w:spacing w:after="217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 xml:space="preserve">Изборни предмет 2 (Студент бира један од понуђена два </w:t>
            </w: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lastRenderedPageBreak/>
              <w:t>предмета)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lastRenderedPageBreak/>
              <w:t>четврти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Тм,</w:t>
            </w: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br/>
              <w:t>Нс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7</w:t>
            </w:r>
          </w:p>
        </w:tc>
      </w:tr>
      <w:tr w:rsidR="00673461" w:rsidRPr="00673461" w:rsidTr="00673461">
        <w:tc>
          <w:tcPr>
            <w:tcW w:w="0" w:type="auto"/>
            <w:gridSpan w:val="8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673461" w:rsidRPr="00673461" w:rsidRDefault="00673461" w:rsidP="00673461">
            <w:pPr>
              <w:spacing w:after="217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lastRenderedPageBreak/>
              <w:t> </w:t>
            </w:r>
          </w:p>
        </w:tc>
        <w:tc>
          <w:tcPr>
            <w:tcW w:w="0" w:type="auto"/>
            <w:gridSpan w:val="8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673461" w:rsidRPr="00673461" w:rsidRDefault="00673461" w:rsidP="00673461">
            <w:pPr>
              <w:spacing w:after="217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Укупно часова активне наставе на години студија = 600</w:t>
            </w:r>
          </w:p>
        </w:tc>
        <w:tc>
          <w:tcPr>
            <w:tcW w:w="0" w:type="auto"/>
            <w:gridSpan w:val="3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673461" w:rsidRPr="00673461" w:rsidRDefault="00673461" w:rsidP="00673461">
            <w:pPr>
              <w:spacing w:after="217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 </w:t>
            </w:r>
          </w:p>
        </w:tc>
      </w:tr>
      <w:tr w:rsidR="00673461" w:rsidRPr="00673461" w:rsidTr="00673461">
        <w:tc>
          <w:tcPr>
            <w:tcW w:w="0" w:type="auto"/>
            <w:gridSpan w:val="19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673461" w:rsidRPr="00673461" w:rsidRDefault="00673461" w:rsidP="00673461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b/>
                <w:bCs/>
                <w:color w:val="454545"/>
                <w:sz w:val="16"/>
                <w:lang w:eastAsia="sr-Latn-BA"/>
              </w:rPr>
              <w:t>ТРЕЋА ГОДИНА</w:t>
            </w:r>
          </w:p>
        </w:tc>
      </w:tr>
      <w:tr w:rsidR="00673461" w:rsidRPr="00673461" w:rsidTr="00673461"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M301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673461" w:rsidRPr="00673461" w:rsidRDefault="00673461" w:rsidP="00673461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8" w:history="1">
              <w:r w:rsidRPr="00673461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Математичка статистика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пети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Са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O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 </w:t>
            </w:r>
          </w:p>
        </w:tc>
      </w:tr>
      <w:tr w:rsidR="00673461" w:rsidRPr="00673461" w:rsidTr="00673461"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M302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673461" w:rsidRPr="00673461" w:rsidRDefault="00673461" w:rsidP="00673461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9" w:history="1">
              <w:r w:rsidRPr="00673461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Увод у комплексну анализу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пети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Нс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 </w:t>
            </w:r>
          </w:p>
        </w:tc>
      </w:tr>
      <w:tr w:rsidR="00673461" w:rsidRPr="00673461" w:rsidTr="00673461"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M303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673461" w:rsidRPr="00673461" w:rsidRDefault="00673461" w:rsidP="00673461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20" w:history="1">
              <w:r w:rsidRPr="00673461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Увод у топологију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пети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Нс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 </w:t>
            </w:r>
          </w:p>
        </w:tc>
      </w:tr>
      <w:tr w:rsidR="00673461" w:rsidRPr="00673461" w:rsidTr="00673461"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M304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673461" w:rsidRPr="00673461" w:rsidRDefault="00673461" w:rsidP="00673461">
            <w:pPr>
              <w:spacing w:after="217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 предмет 3 (Студент бира један од понуђена два предмета)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пети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Са, Са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 </w:t>
            </w:r>
          </w:p>
        </w:tc>
      </w:tr>
      <w:tr w:rsidR="00673461" w:rsidRPr="00673461" w:rsidTr="00673461"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M305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673461" w:rsidRPr="00673461" w:rsidRDefault="00673461" w:rsidP="00673461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21" w:history="1">
              <w:r w:rsidRPr="00673461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Увод у диференцијалне једначине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шести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Са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O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7.5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 </w:t>
            </w:r>
          </w:p>
        </w:tc>
      </w:tr>
      <w:tr w:rsidR="00673461" w:rsidRPr="00673461" w:rsidTr="00673461"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M306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673461" w:rsidRPr="00673461" w:rsidRDefault="00673461" w:rsidP="00673461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22" w:history="1">
              <w:r w:rsidRPr="00673461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Функционална анализа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шести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Нс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7.5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 </w:t>
            </w:r>
          </w:p>
        </w:tc>
      </w:tr>
      <w:tr w:rsidR="00673461" w:rsidRPr="00673461" w:rsidTr="00673461"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M307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673461" w:rsidRPr="00673461" w:rsidRDefault="00673461" w:rsidP="00673461">
            <w:pPr>
              <w:spacing w:after="217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 предмет 4 (Студент бира један од понуђена два предмета)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шести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Ао, Ao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 </w:t>
            </w:r>
          </w:p>
        </w:tc>
      </w:tr>
      <w:tr w:rsidR="00673461" w:rsidRPr="00673461" w:rsidTr="00673461"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M308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673461" w:rsidRPr="00673461" w:rsidRDefault="00673461" w:rsidP="00673461">
            <w:pPr>
              <w:spacing w:after="217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 предмет 5 (Студент бира један од понуђена два предмета)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шести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Ао, Ao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 </w:t>
            </w:r>
          </w:p>
        </w:tc>
      </w:tr>
      <w:tr w:rsidR="00673461" w:rsidRPr="00673461" w:rsidTr="00673461"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M309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673461" w:rsidRPr="00673461" w:rsidRDefault="00673461" w:rsidP="00673461">
            <w:pPr>
              <w:spacing w:after="217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 предмет 6 (Студент бира један од понуђена два предмета)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шести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Са, Са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673461" w:rsidRPr="00673461" w:rsidRDefault="00673461" w:rsidP="00673461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 </w:t>
            </w:r>
          </w:p>
        </w:tc>
      </w:tr>
      <w:tr w:rsidR="00673461" w:rsidRPr="00673461" w:rsidTr="00673461">
        <w:tc>
          <w:tcPr>
            <w:tcW w:w="0" w:type="auto"/>
            <w:gridSpan w:val="8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673461" w:rsidRPr="00673461" w:rsidRDefault="00673461" w:rsidP="00673461">
            <w:pPr>
              <w:spacing w:after="217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673461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73461" w:rsidRPr="00673461" w:rsidRDefault="00673461" w:rsidP="006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73461" w:rsidRPr="00673461" w:rsidRDefault="00673461" w:rsidP="006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73461" w:rsidRPr="00673461" w:rsidRDefault="00673461" w:rsidP="006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73461" w:rsidRPr="00673461" w:rsidRDefault="00673461" w:rsidP="006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73461" w:rsidRPr="00673461" w:rsidRDefault="00673461" w:rsidP="006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73461" w:rsidRPr="00673461" w:rsidRDefault="00673461" w:rsidP="006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73461" w:rsidRPr="00673461" w:rsidRDefault="00673461" w:rsidP="006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73461" w:rsidRPr="00673461" w:rsidRDefault="00673461" w:rsidP="006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73461" w:rsidRPr="00673461" w:rsidRDefault="00673461" w:rsidP="006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73461" w:rsidRPr="00673461" w:rsidRDefault="00673461" w:rsidP="006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73461" w:rsidRPr="00673461" w:rsidRDefault="00673461" w:rsidP="006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</w:tbl>
    <w:p w:rsidR="00673461" w:rsidRDefault="00673461">
      <w:pPr>
        <w:rPr>
          <w:lang w:val="en-US"/>
        </w:rPr>
      </w:pPr>
    </w:p>
    <w:p w:rsidR="001F0B48" w:rsidRDefault="001F0B48">
      <w:pPr>
        <w:rPr>
          <w:lang w:val="en-US"/>
        </w:rPr>
      </w:pPr>
    </w:p>
    <w:p w:rsidR="001F0B48" w:rsidRDefault="001F0B48">
      <w:pPr>
        <w:rPr>
          <w:lang w:val="en-US"/>
        </w:rPr>
      </w:pPr>
    </w:p>
    <w:p w:rsidR="001F0B48" w:rsidRDefault="001F0B48">
      <w:pPr>
        <w:rPr>
          <w:lang w:val="en-US"/>
        </w:rPr>
      </w:pPr>
    </w:p>
    <w:p w:rsidR="001F0B48" w:rsidRDefault="001F0B48">
      <w:pPr>
        <w:rPr>
          <w:lang w:val="en-US"/>
        </w:rPr>
      </w:pPr>
    </w:p>
    <w:p w:rsidR="001F0B48" w:rsidRDefault="001F0B48">
      <w:pPr>
        <w:rPr>
          <w:lang w:val="en-US"/>
        </w:rPr>
      </w:pPr>
    </w:p>
    <w:p w:rsidR="001F0B48" w:rsidRDefault="001F0B48">
      <w:pPr>
        <w:rPr>
          <w:lang w:val="en-US"/>
        </w:rPr>
      </w:pPr>
    </w:p>
    <w:p w:rsidR="001F0B48" w:rsidRPr="001F0B48" w:rsidRDefault="001F0B48" w:rsidP="001F0B48">
      <w:pPr>
        <w:shd w:val="clear" w:color="auto" w:fill="FFFFFF"/>
        <w:spacing w:after="0" w:line="343" w:lineRule="atLeast"/>
        <w:textAlignment w:val="top"/>
        <w:rPr>
          <w:rFonts w:ascii="Arial" w:eastAsia="Times New Roman" w:hAnsi="Arial" w:cs="Arial"/>
          <w:color w:val="454545"/>
          <w:sz w:val="16"/>
          <w:szCs w:val="16"/>
          <w:lang w:eastAsia="sr-Latn-BA"/>
        </w:rPr>
      </w:pPr>
      <w:r w:rsidRPr="001F0B48">
        <w:rPr>
          <w:rFonts w:ascii="Arial" w:eastAsia="Times New Roman" w:hAnsi="Arial" w:cs="Arial"/>
          <w:b/>
          <w:bCs/>
          <w:color w:val="454545"/>
          <w:sz w:val="16"/>
          <w:lang w:eastAsia="sr-Latn-BA"/>
        </w:rPr>
        <w:lastRenderedPageBreak/>
        <w:t>Изборни предмети</w:t>
      </w:r>
    </w:p>
    <w:p w:rsidR="001F0B48" w:rsidRPr="001F0B48" w:rsidRDefault="001F0B48" w:rsidP="001F0B48">
      <w:pPr>
        <w:shd w:val="clear" w:color="auto" w:fill="FFFFFF"/>
        <w:spacing w:after="0" w:line="343" w:lineRule="atLeast"/>
        <w:textAlignment w:val="top"/>
        <w:rPr>
          <w:rFonts w:ascii="Arial" w:eastAsia="Times New Roman" w:hAnsi="Arial" w:cs="Arial"/>
          <w:color w:val="454545"/>
          <w:sz w:val="16"/>
          <w:szCs w:val="16"/>
          <w:lang w:eastAsia="sr-Latn-BA"/>
        </w:rPr>
      </w:pPr>
      <w:r w:rsidRPr="001F0B48">
        <w:rPr>
          <w:rFonts w:ascii="Arial" w:eastAsia="Times New Roman" w:hAnsi="Arial" w:cs="Arial"/>
          <w:b/>
          <w:bCs/>
          <w:color w:val="454545"/>
          <w:sz w:val="16"/>
          <w:lang w:eastAsia="sr-Latn-BA"/>
        </w:rPr>
        <w:t>Изборни предмет 1 </w:t>
      </w:r>
      <w:r w:rsidRPr="001F0B48">
        <w:rPr>
          <w:rFonts w:ascii="Arial" w:eastAsia="Times New Roman" w:hAnsi="Arial" w:cs="Arial"/>
          <w:color w:val="454545"/>
          <w:sz w:val="16"/>
          <w:szCs w:val="16"/>
          <w:lang w:eastAsia="sr-Latn-BA"/>
        </w:rPr>
        <w:t>(Студент бира један од понуђена два предмета)</w:t>
      </w:r>
    </w:p>
    <w:tbl>
      <w:tblPr>
        <w:tblW w:w="0" w:type="auto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9"/>
        <w:gridCol w:w="870"/>
        <w:gridCol w:w="1594"/>
        <w:gridCol w:w="703"/>
        <w:gridCol w:w="521"/>
        <w:gridCol w:w="459"/>
        <w:gridCol w:w="815"/>
        <w:gridCol w:w="815"/>
        <w:gridCol w:w="809"/>
        <w:gridCol w:w="781"/>
        <w:gridCol w:w="682"/>
      </w:tblGrid>
      <w:tr w:rsidR="001F0B48" w:rsidRPr="001F0B48" w:rsidTr="001F0B48">
        <w:tc>
          <w:tcPr>
            <w:tcW w:w="1080" w:type="dxa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M204</w:t>
            </w:r>
          </w:p>
        </w:tc>
        <w:tc>
          <w:tcPr>
            <w:tcW w:w="90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M151</w:t>
            </w:r>
          </w:p>
        </w:tc>
        <w:tc>
          <w:tcPr>
            <w:tcW w:w="162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1F0B48" w:rsidRPr="001F0B48" w:rsidRDefault="001F0B48" w:rsidP="001F0B48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23" w:history="1">
              <w:r w:rsidRPr="001F0B48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Елементарна математика 1</w:t>
              </w:r>
            </w:hyperlink>
          </w:p>
        </w:tc>
        <w:tc>
          <w:tcPr>
            <w:tcW w:w="72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трећи</w:t>
            </w:r>
          </w:p>
        </w:tc>
        <w:tc>
          <w:tcPr>
            <w:tcW w:w="54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Тм</w:t>
            </w:r>
          </w:p>
        </w:tc>
        <w:tc>
          <w:tcPr>
            <w:tcW w:w="48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85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85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85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82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72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7</w:t>
            </w:r>
          </w:p>
        </w:tc>
      </w:tr>
      <w:tr w:rsidR="001F0B48" w:rsidRPr="001F0B48" w:rsidTr="001F0B48"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</w:p>
        </w:tc>
        <w:tc>
          <w:tcPr>
            <w:tcW w:w="90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M152</w:t>
            </w:r>
          </w:p>
        </w:tc>
        <w:tc>
          <w:tcPr>
            <w:tcW w:w="162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1F0B48" w:rsidRPr="001F0B48" w:rsidRDefault="001F0B48" w:rsidP="001F0B48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24" w:history="1">
              <w:r w:rsidRPr="001F0B48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Коначно димензионални векторски простори</w:t>
              </w:r>
            </w:hyperlink>
          </w:p>
        </w:tc>
        <w:tc>
          <w:tcPr>
            <w:tcW w:w="72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трећи</w:t>
            </w:r>
          </w:p>
        </w:tc>
        <w:tc>
          <w:tcPr>
            <w:tcW w:w="54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Нс</w:t>
            </w:r>
          </w:p>
        </w:tc>
        <w:tc>
          <w:tcPr>
            <w:tcW w:w="48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85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85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85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82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72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7</w:t>
            </w:r>
          </w:p>
        </w:tc>
      </w:tr>
    </w:tbl>
    <w:p w:rsidR="001F0B48" w:rsidRPr="001F0B48" w:rsidRDefault="001F0B48" w:rsidP="001F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1F0B48">
        <w:rPr>
          <w:rFonts w:ascii="Arial" w:eastAsia="Times New Roman" w:hAnsi="Arial" w:cs="Arial"/>
          <w:color w:val="454545"/>
          <w:sz w:val="16"/>
          <w:szCs w:val="16"/>
          <w:lang w:eastAsia="sr-Latn-BA"/>
        </w:rPr>
        <w:br/>
      </w:r>
    </w:p>
    <w:p w:rsidR="001F0B48" w:rsidRPr="001F0B48" w:rsidRDefault="001F0B48" w:rsidP="001F0B48">
      <w:pPr>
        <w:shd w:val="clear" w:color="auto" w:fill="FFFFFF"/>
        <w:spacing w:after="0" w:line="343" w:lineRule="atLeast"/>
        <w:textAlignment w:val="top"/>
        <w:rPr>
          <w:rFonts w:ascii="Arial" w:eastAsia="Times New Roman" w:hAnsi="Arial" w:cs="Arial"/>
          <w:color w:val="454545"/>
          <w:sz w:val="16"/>
          <w:szCs w:val="16"/>
          <w:lang w:eastAsia="sr-Latn-BA"/>
        </w:rPr>
      </w:pPr>
      <w:r w:rsidRPr="001F0B48">
        <w:rPr>
          <w:rFonts w:ascii="Arial" w:eastAsia="Times New Roman" w:hAnsi="Arial" w:cs="Arial"/>
          <w:b/>
          <w:bCs/>
          <w:color w:val="454545"/>
          <w:sz w:val="16"/>
          <w:lang w:eastAsia="sr-Latn-BA"/>
        </w:rPr>
        <w:t>Изборни предмет 2 </w:t>
      </w:r>
      <w:r w:rsidRPr="001F0B48">
        <w:rPr>
          <w:rFonts w:ascii="Arial" w:eastAsia="Times New Roman" w:hAnsi="Arial" w:cs="Arial"/>
          <w:color w:val="454545"/>
          <w:sz w:val="16"/>
          <w:szCs w:val="16"/>
          <w:lang w:eastAsia="sr-Latn-BA"/>
        </w:rPr>
        <w:t>(Студент бира један од понуђена два предмета)</w:t>
      </w:r>
    </w:p>
    <w:p w:rsidR="001F0B48" w:rsidRPr="001F0B48" w:rsidRDefault="001F0B48" w:rsidP="001F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tbl>
      <w:tblPr>
        <w:tblW w:w="0" w:type="auto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9"/>
        <w:gridCol w:w="870"/>
        <w:gridCol w:w="1414"/>
        <w:gridCol w:w="882"/>
        <w:gridCol w:w="521"/>
        <w:gridCol w:w="459"/>
        <w:gridCol w:w="815"/>
        <w:gridCol w:w="815"/>
        <w:gridCol w:w="809"/>
        <w:gridCol w:w="781"/>
        <w:gridCol w:w="683"/>
      </w:tblGrid>
      <w:tr w:rsidR="001F0B48" w:rsidRPr="001F0B48" w:rsidTr="001F0B48">
        <w:tc>
          <w:tcPr>
            <w:tcW w:w="1080" w:type="dxa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M208</w:t>
            </w:r>
          </w:p>
        </w:tc>
        <w:tc>
          <w:tcPr>
            <w:tcW w:w="90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M153</w:t>
            </w:r>
          </w:p>
        </w:tc>
        <w:tc>
          <w:tcPr>
            <w:tcW w:w="144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1F0B48" w:rsidRPr="001F0B48" w:rsidRDefault="001F0B48" w:rsidP="001F0B48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25" w:history="1">
              <w:r w:rsidRPr="001F0B48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Елементарна геометрија</w:t>
              </w:r>
            </w:hyperlink>
          </w:p>
        </w:tc>
        <w:tc>
          <w:tcPr>
            <w:tcW w:w="90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четврти</w:t>
            </w:r>
          </w:p>
        </w:tc>
        <w:tc>
          <w:tcPr>
            <w:tcW w:w="54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Тм</w:t>
            </w:r>
          </w:p>
        </w:tc>
        <w:tc>
          <w:tcPr>
            <w:tcW w:w="48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85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85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85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82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72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7</w:t>
            </w:r>
          </w:p>
        </w:tc>
      </w:tr>
      <w:tr w:rsidR="001F0B48" w:rsidRPr="001F0B48" w:rsidTr="001F0B48"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</w:p>
        </w:tc>
        <w:tc>
          <w:tcPr>
            <w:tcW w:w="90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M154</w:t>
            </w:r>
          </w:p>
        </w:tc>
        <w:tc>
          <w:tcPr>
            <w:tcW w:w="144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1F0B48" w:rsidRPr="001F0B48" w:rsidRDefault="001F0B48" w:rsidP="001F0B48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26" w:history="1">
              <w:r w:rsidRPr="001F0B48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Метрички простори и Риман–Стилтјесов интеграл</w:t>
              </w:r>
            </w:hyperlink>
          </w:p>
        </w:tc>
        <w:tc>
          <w:tcPr>
            <w:tcW w:w="90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четврти</w:t>
            </w:r>
          </w:p>
        </w:tc>
        <w:tc>
          <w:tcPr>
            <w:tcW w:w="54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Нс</w:t>
            </w:r>
          </w:p>
        </w:tc>
        <w:tc>
          <w:tcPr>
            <w:tcW w:w="48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85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85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85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82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72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7</w:t>
            </w:r>
          </w:p>
        </w:tc>
      </w:tr>
    </w:tbl>
    <w:p w:rsidR="001F0B48" w:rsidRPr="001F0B48" w:rsidRDefault="001F0B48" w:rsidP="001F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1F0B48">
        <w:rPr>
          <w:rFonts w:ascii="Arial" w:eastAsia="Times New Roman" w:hAnsi="Arial" w:cs="Arial"/>
          <w:color w:val="454545"/>
          <w:sz w:val="16"/>
          <w:szCs w:val="16"/>
          <w:lang w:eastAsia="sr-Latn-BA"/>
        </w:rPr>
        <w:br/>
      </w:r>
    </w:p>
    <w:p w:rsidR="001F0B48" w:rsidRPr="001F0B48" w:rsidRDefault="001F0B48" w:rsidP="001F0B48">
      <w:pPr>
        <w:shd w:val="clear" w:color="auto" w:fill="FFFFFF"/>
        <w:spacing w:after="0" w:line="343" w:lineRule="atLeast"/>
        <w:textAlignment w:val="top"/>
        <w:rPr>
          <w:rFonts w:ascii="Arial" w:eastAsia="Times New Roman" w:hAnsi="Arial" w:cs="Arial"/>
          <w:color w:val="454545"/>
          <w:sz w:val="16"/>
          <w:szCs w:val="16"/>
          <w:lang w:eastAsia="sr-Latn-BA"/>
        </w:rPr>
      </w:pPr>
      <w:r w:rsidRPr="001F0B48">
        <w:rPr>
          <w:rFonts w:ascii="Arial" w:eastAsia="Times New Roman" w:hAnsi="Arial" w:cs="Arial"/>
          <w:b/>
          <w:bCs/>
          <w:color w:val="454545"/>
          <w:sz w:val="16"/>
          <w:lang w:eastAsia="sr-Latn-BA"/>
        </w:rPr>
        <w:t>Изборни предмет 3 </w:t>
      </w:r>
      <w:r w:rsidRPr="001F0B48">
        <w:rPr>
          <w:rFonts w:ascii="Arial" w:eastAsia="Times New Roman" w:hAnsi="Arial" w:cs="Arial"/>
          <w:color w:val="454545"/>
          <w:sz w:val="16"/>
          <w:szCs w:val="16"/>
          <w:lang w:eastAsia="sr-Latn-BA"/>
        </w:rPr>
        <w:t>(Студент бира један од понуђена два предмета)</w:t>
      </w:r>
    </w:p>
    <w:p w:rsidR="001F0B48" w:rsidRPr="001F0B48" w:rsidRDefault="001F0B48" w:rsidP="001F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tbl>
      <w:tblPr>
        <w:tblW w:w="0" w:type="auto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1"/>
        <w:gridCol w:w="787"/>
        <w:gridCol w:w="1505"/>
        <w:gridCol w:w="614"/>
        <w:gridCol w:w="436"/>
        <w:gridCol w:w="798"/>
        <w:gridCol w:w="816"/>
        <w:gridCol w:w="816"/>
        <w:gridCol w:w="810"/>
        <w:gridCol w:w="782"/>
        <w:gridCol w:w="683"/>
      </w:tblGrid>
      <w:tr w:rsidR="001F0B48" w:rsidRPr="001F0B48" w:rsidTr="001F0B48">
        <w:tc>
          <w:tcPr>
            <w:tcW w:w="1080" w:type="dxa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M304</w:t>
            </w:r>
          </w:p>
        </w:tc>
        <w:tc>
          <w:tcPr>
            <w:tcW w:w="81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M155</w:t>
            </w:r>
          </w:p>
        </w:tc>
        <w:tc>
          <w:tcPr>
            <w:tcW w:w="153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1F0B48" w:rsidRPr="001F0B48" w:rsidRDefault="001F0B48" w:rsidP="001F0B48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27" w:history="1">
              <w:r w:rsidRPr="001F0B48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Финансијска математика</w:t>
              </w:r>
            </w:hyperlink>
          </w:p>
        </w:tc>
        <w:tc>
          <w:tcPr>
            <w:tcW w:w="63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пети</w:t>
            </w:r>
          </w:p>
        </w:tc>
        <w:tc>
          <w:tcPr>
            <w:tcW w:w="45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Са</w:t>
            </w:r>
          </w:p>
        </w:tc>
        <w:tc>
          <w:tcPr>
            <w:tcW w:w="84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85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85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85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82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72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7</w:t>
            </w:r>
          </w:p>
        </w:tc>
      </w:tr>
      <w:tr w:rsidR="001F0B48" w:rsidRPr="001F0B48" w:rsidTr="001F0B48"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</w:p>
        </w:tc>
        <w:tc>
          <w:tcPr>
            <w:tcW w:w="81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M156</w:t>
            </w:r>
          </w:p>
        </w:tc>
        <w:tc>
          <w:tcPr>
            <w:tcW w:w="153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1F0B48" w:rsidRPr="001F0B48" w:rsidRDefault="001F0B48" w:rsidP="001F0B48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28" w:history="1">
              <w:r w:rsidRPr="001F0B48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Увод у програмирање</w:t>
              </w:r>
            </w:hyperlink>
          </w:p>
        </w:tc>
        <w:tc>
          <w:tcPr>
            <w:tcW w:w="63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пети</w:t>
            </w:r>
          </w:p>
        </w:tc>
        <w:tc>
          <w:tcPr>
            <w:tcW w:w="45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Са</w:t>
            </w:r>
          </w:p>
        </w:tc>
        <w:tc>
          <w:tcPr>
            <w:tcW w:w="84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85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85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85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82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72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7</w:t>
            </w:r>
          </w:p>
        </w:tc>
      </w:tr>
    </w:tbl>
    <w:p w:rsidR="001F0B48" w:rsidRPr="001F0B48" w:rsidRDefault="001F0B48" w:rsidP="001F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1F0B48">
        <w:rPr>
          <w:rFonts w:ascii="Arial" w:eastAsia="Times New Roman" w:hAnsi="Arial" w:cs="Arial"/>
          <w:color w:val="454545"/>
          <w:sz w:val="16"/>
          <w:szCs w:val="16"/>
          <w:lang w:eastAsia="sr-Latn-BA"/>
        </w:rPr>
        <w:br/>
      </w:r>
    </w:p>
    <w:p w:rsidR="001F0B48" w:rsidRPr="001F0B48" w:rsidRDefault="001F0B48" w:rsidP="001F0B48">
      <w:pPr>
        <w:shd w:val="clear" w:color="auto" w:fill="FFFFFF"/>
        <w:spacing w:after="0" w:line="343" w:lineRule="atLeast"/>
        <w:textAlignment w:val="top"/>
        <w:rPr>
          <w:rFonts w:ascii="Arial" w:eastAsia="Times New Roman" w:hAnsi="Arial" w:cs="Arial"/>
          <w:color w:val="454545"/>
          <w:sz w:val="16"/>
          <w:szCs w:val="16"/>
          <w:lang w:eastAsia="sr-Latn-BA"/>
        </w:rPr>
      </w:pPr>
      <w:r w:rsidRPr="001F0B48">
        <w:rPr>
          <w:rFonts w:ascii="Arial" w:eastAsia="Times New Roman" w:hAnsi="Arial" w:cs="Arial"/>
          <w:b/>
          <w:bCs/>
          <w:color w:val="454545"/>
          <w:sz w:val="16"/>
          <w:lang w:eastAsia="sr-Latn-BA"/>
        </w:rPr>
        <w:t>Изборни предмет 4 </w:t>
      </w:r>
      <w:r w:rsidRPr="001F0B48">
        <w:rPr>
          <w:rFonts w:ascii="Arial" w:eastAsia="Times New Roman" w:hAnsi="Arial" w:cs="Arial"/>
          <w:color w:val="454545"/>
          <w:sz w:val="16"/>
          <w:szCs w:val="16"/>
          <w:lang w:eastAsia="sr-Latn-BA"/>
        </w:rPr>
        <w:t>(Студент бира један од понуђена два предмета)</w:t>
      </w:r>
    </w:p>
    <w:p w:rsidR="001F0B48" w:rsidRPr="001F0B48" w:rsidRDefault="001F0B48" w:rsidP="001F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tbl>
      <w:tblPr>
        <w:tblW w:w="0" w:type="auto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2"/>
        <w:gridCol w:w="872"/>
        <w:gridCol w:w="1241"/>
        <w:gridCol w:w="875"/>
        <w:gridCol w:w="521"/>
        <w:gridCol w:w="629"/>
        <w:gridCol w:w="817"/>
        <w:gridCol w:w="812"/>
        <w:gridCol w:w="812"/>
        <w:gridCol w:w="783"/>
        <w:gridCol w:w="684"/>
      </w:tblGrid>
      <w:tr w:rsidR="001F0B48" w:rsidRPr="001F0B48" w:rsidTr="001F0B48">
        <w:tc>
          <w:tcPr>
            <w:tcW w:w="1080" w:type="dxa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M307</w:t>
            </w:r>
          </w:p>
        </w:tc>
        <w:tc>
          <w:tcPr>
            <w:tcW w:w="90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O-02</w:t>
            </w:r>
          </w:p>
        </w:tc>
        <w:tc>
          <w:tcPr>
            <w:tcW w:w="126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1F0B48" w:rsidRPr="001F0B48" w:rsidRDefault="001F0B48" w:rsidP="001F0B48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29" w:history="1">
              <w:r w:rsidRPr="001F0B48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Педагогија</w:t>
              </w:r>
            </w:hyperlink>
          </w:p>
        </w:tc>
        <w:tc>
          <w:tcPr>
            <w:tcW w:w="90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шести</w:t>
            </w:r>
          </w:p>
        </w:tc>
        <w:tc>
          <w:tcPr>
            <w:tcW w:w="54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Ао</w:t>
            </w:r>
          </w:p>
        </w:tc>
        <w:tc>
          <w:tcPr>
            <w:tcW w:w="66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85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85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85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82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72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5</w:t>
            </w:r>
          </w:p>
        </w:tc>
      </w:tr>
      <w:tr w:rsidR="001F0B48" w:rsidRPr="001F0B48" w:rsidTr="001F0B48"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</w:p>
        </w:tc>
        <w:tc>
          <w:tcPr>
            <w:tcW w:w="90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M158</w:t>
            </w:r>
          </w:p>
        </w:tc>
        <w:tc>
          <w:tcPr>
            <w:tcW w:w="126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1F0B48" w:rsidRPr="001F0B48" w:rsidRDefault="001F0B48" w:rsidP="001F0B48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30" w:history="1">
              <w:r w:rsidRPr="001F0B48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Историја и филозофија математике</w:t>
              </w:r>
            </w:hyperlink>
          </w:p>
        </w:tc>
        <w:tc>
          <w:tcPr>
            <w:tcW w:w="90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шести</w:t>
            </w:r>
          </w:p>
        </w:tc>
        <w:tc>
          <w:tcPr>
            <w:tcW w:w="54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Ао</w:t>
            </w:r>
          </w:p>
        </w:tc>
        <w:tc>
          <w:tcPr>
            <w:tcW w:w="66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85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85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85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82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72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5</w:t>
            </w:r>
          </w:p>
        </w:tc>
      </w:tr>
    </w:tbl>
    <w:p w:rsidR="001F0B48" w:rsidRPr="001F0B48" w:rsidRDefault="001F0B48" w:rsidP="001F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1F0B48">
        <w:rPr>
          <w:rFonts w:ascii="Arial" w:eastAsia="Times New Roman" w:hAnsi="Arial" w:cs="Arial"/>
          <w:color w:val="454545"/>
          <w:sz w:val="16"/>
          <w:szCs w:val="16"/>
          <w:lang w:eastAsia="sr-Latn-BA"/>
        </w:rPr>
        <w:br/>
      </w:r>
    </w:p>
    <w:p w:rsidR="001F0B48" w:rsidRPr="001F0B48" w:rsidRDefault="001F0B48" w:rsidP="001F0B48">
      <w:pPr>
        <w:shd w:val="clear" w:color="auto" w:fill="FFFFFF"/>
        <w:spacing w:after="0" w:line="343" w:lineRule="atLeast"/>
        <w:textAlignment w:val="top"/>
        <w:rPr>
          <w:rFonts w:ascii="Arial" w:eastAsia="Times New Roman" w:hAnsi="Arial" w:cs="Arial"/>
          <w:color w:val="454545"/>
          <w:sz w:val="16"/>
          <w:szCs w:val="16"/>
          <w:lang w:eastAsia="sr-Latn-BA"/>
        </w:rPr>
      </w:pPr>
      <w:r w:rsidRPr="001F0B48">
        <w:rPr>
          <w:rFonts w:ascii="Arial" w:eastAsia="Times New Roman" w:hAnsi="Arial" w:cs="Arial"/>
          <w:b/>
          <w:bCs/>
          <w:color w:val="454545"/>
          <w:sz w:val="16"/>
          <w:lang w:eastAsia="sr-Latn-BA"/>
        </w:rPr>
        <w:t>Изборни предмет 5 </w:t>
      </w:r>
      <w:r w:rsidRPr="001F0B48">
        <w:rPr>
          <w:rFonts w:ascii="Arial" w:eastAsia="Times New Roman" w:hAnsi="Arial" w:cs="Arial"/>
          <w:color w:val="454545"/>
          <w:sz w:val="16"/>
          <w:szCs w:val="16"/>
          <w:lang w:eastAsia="sr-Latn-BA"/>
        </w:rPr>
        <w:t>(Студент бира један од понуђена два предмета)</w:t>
      </w:r>
    </w:p>
    <w:p w:rsidR="001F0B48" w:rsidRPr="001F0B48" w:rsidRDefault="001F0B48" w:rsidP="001F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tbl>
      <w:tblPr>
        <w:tblW w:w="0" w:type="auto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2"/>
        <w:gridCol w:w="691"/>
        <w:gridCol w:w="1581"/>
        <w:gridCol w:w="877"/>
        <w:gridCol w:w="522"/>
        <w:gridCol w:w="460"/>
        <w:gridCol w:w="818"/>
        <w:gridCol w:w="813"/>
        <w:gridCol w:w="813"/>
        <w:gridCol w:w="785"/>
        <w:gridCol w:w="686"/>
      </w:tblGrid>
      <w:tr w:rsidR="001F0B48" w:rsidRPr="001F0B48" w:rsidTr="001F0B48">
        <w:tc>
          <w:tcPr>
            <w:tcW w:w="1080" w:type="dxa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M308</w:t>
            </w:r>
          </w:p>
        </w:tc>
        <w:tc>
          <w:tcPr>
            <w:tcW w:w="72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O-01</w:t>
            </w:r>
          </w:p>
        </w:tc>
        <w:tc>
          <w:tcPr>
            <w:tcW w:w="162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1F0B48" w:rsidRPr="001F0B48" w:rsidRDefault="001F0B48" w:rsidP="001F0B48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31" w:history="1">
              <w:r w:rsidRPr="001F0B48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Психологија</w:t>
              </w:r>
            </w:hyperlink>
          </w:p>
        </w:tc>
        <w:tc>
          <w:tcPr>
            <w:tcW w:w="90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Шести</w:t>
            </w:r>
          </w:p>
        </w:tc>
        <w:tc>
          <w:tcPr>
            <w:tcW w:w="54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Ао</w:t>
            </w:r>
          </w:p>
        </w:tc>
        <w:tc>
          <w:tcPr>
            <w:tcW w:w="48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85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85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85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82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72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5</w:t>
            </w:r>
          </w:p>
        </w:tc>
      </w:tr>
      <w:tr w:rsidR="001F0B48" w:rsidRPr="001F0B48" w:rsidTr="001F0B48"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</w:p>
        </w:tc>
        <w:tc>
          <w:tcPr>
            <w:tcW w:w="72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O-03</w:t>
            </w:r>
          </w:p>
        </w:tc>
        <w:tc>
          <w:tcPr>
            <w:tcW w:w="162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1F0B48" w:rsidRPr="001F0B48" w:rsidRDefault="001F0B48" w:rsidP="001F0B48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32" w:history="1">
              <w:r w:rsidRPr="001F0B48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Енглески језик</w:t>
              </w:r>
            </w:hyperlink>
          </w:p>
        </w:tc>
        <w:tc>
          <w:tcPr>
            <w:tcW w:w="90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Шести</w:t>
            </w:r>
          </w:p>
        </w:tc>
        <w:tc>
          <w:tcPr>
            <w:tcW w:w="54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Ао</w:t>
            </w:r>
          </w:p>
        </w:tc>
        <w:tc>
          <w:tcPr>
            <w:tcW w:w="48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85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85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85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82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72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5</w:t>
            </w:r>
          </w:p>
        </w:tc>
      </w:tr>
    </w:tbl>
    <w:p w:rsidR="001F0B48" w:rsidRPr="001F0B48" w:rsidRDefault="001F0B48" w:rsidP="001F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1F0B48">
        <w:rPr>
          <w:rFonts w:ascii="Arial" w:eastAsia="Times New Roman" w:hAnsi="Arial" w:cs="Arial"/>
          <w:color w:val="454545"/>
          <w:sz w:val="16"/>
          <w:szCs w:val="16"/>
          <w:lang w:eastAsia="sr-Latn-BA"/>
        </w:rPr>
        <w:br/>
      </w:r>
    </w:p>
    <w:p w:rsidR="001F0B48" w:rsidRPr="001F0B48" w:rsidRDefault="001F0B48" w:rsidP="001F0B48">
      <w:pPr>
        <w:shd w:val="clear" w:color="auto" w:fill="FFFFFF"/>
        <w:spacing w:after="0" w:line="343" w:lineRule="atLeast"/>
        <w:textAlignment w:val="top"/>
        <w:rPr>
          <w:rFonts w:ascii="Arial" w:eastAsia="Times New Roman" w:hAnsi="Arial" w:cs="Arial"/>
          <w:color w:val="454545"/>
          <w:sz w:val="16"/>
          <w:szCs w:val="16"/>
          <w:lang w:eastAsia="sr-Latn-BA"/>
        </w:rPr>
      </w:pPr>
      <w:r w:rsidRPr="001F0B48">
        <w:rPr>
          <w:rFonts w:ascii="Arial" w:eastAsia="Times New Roman" w:hAnsi="Arial" w:cs="Arial"/>
          <w:b/>
          <w:bCs/>
          <w:color w:val="454545"/>
          <w:sz w:val="16"/>
          <w:lang w:eastAsia="sr-Latn-BA"/>
        </w:rPr>
        <w:t>Изборни предмет 6 </w:t>
      </w:r>
      <w:r w:rsidRPr="001F0B48">
        <w:rPr>
          <w:rFonts w:ascii="Arial" w:eastAsia="Times New Roman" w:hAnsi="Arial" w:cs="Arial"/>
          <w:color w:val="454545"/>
          <w:sz w:val="16"/>
          <w:szCs w:val="16"/>
          <w:lang w:eastAsia="sr-Latn-BA"/>
        </w:rPr>
        <w:t>(Студент бира један од понуђена два предмета)</w:t>
      </w:r>
    </w:p>
    <w:p w:rsidR="001F0B48" w:rsidRPr="001F0B48" w:rsidRDefault="001F0B48" w:rsidP="001F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tbl>
      <w:tblPr>
        <w:tblW w:w="0" w:type="auto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2"/>
        <w:gridCol w:w="872"/>
        <w:gridCol w:w="1408"/>
        <w:gridCol w:w="876"/>
        <w:gridCol w:w="521"/>
        <w:gridCol w:w="459"/>
        <w:gridCol w:w="816"/>
        <w:gridCol w:w="816"/>
        <w:gridCol w:w="811"/>
        <w:gridCol w:w="783"/>
        <w:gridCol w:w="684"/>
      </w:tblGrid>
      <w:tr w:rsidR="001F0B48" w:rsidRPr="001F0B48" w:rsidTr="001F0B48">
        <w:tc>
          <w:tcPr>
            <w:tcW w:w="1080" w:type="dxa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M309</w:t>
            </w:r>
          </w:p>
        </w:tc>
        <w:tc>
          <w:tcPr>
            <w:tcW w:w="90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M161</w:t>
            </w:r>
          </w:p>
        </w:tc>
        <w:tc>
          <w:tcPr>
            <w:tcW w:w="144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1F0B48" w:rsidRPr="001F0B48" w:rsidRDefault="001F0B48" w:rsidP="001F0B48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33" w:history="1">
              <w:r w:rsidRPr="001F0B48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Програмски пакети у настави математике</w:t>
              </w:r>
            </w:hyperlink>
          </w:p>
        </w:tc>
        <w:tc>
          <w:tcPr>
            <w:tcW w:w="90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Шести</w:t>
            </w:r>
          </w:p>
        </w:tc>
        <w:tc>
          <w:tcPr>
            <w:tcW w:w="54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Са</w:t>
            </w:r>
          </w:p>
        </w:tc>
        <w:tc>
          <w:tcPr>
            <w:tcW w:w="48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85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85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85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82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72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5</w:t>
            </w:r>
          </w:p>
        </w:tc>
      </w:tr>
      <w:tr w:rsidR="001F0B48" w:rsidRPr="001F0B48" w:rsidTr="001F0B48"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</w:p>
        </w:tc>
        <w:tc>
          <w:tcPr>
            <w:tcW w:w="90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M162</w:t>
            </w:r>
          </w:p>
        </w:tc>
        <w:tc>
          <w:tcPr>
            <w:tcW w:w="144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1F0B48" w:rsidRPr="001F0B48" w:rsidRDefault="001F0B48" w:rsidP="001F0B48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34" w:history="1">
              <w:r w:rsidRPr="001F0B48">
                <w:rPr>
                  <w:rFonts w:ascii="Arial" w:eastAsia="Times New Roman" w:hAnsi="Arial" w:cs="Arial"/>
                  <w:color w:val="FF7B01"/>
                  <w:sz w:val="16"/>
                  <w:lang w:eastAsia="sr-Latn-BA"/>
                </w:rPr>
                <w:t>Методи нацртне геометрије</w:t>
              </w:r>
            </w:hyperlink>
          </w:p>
        </w:tc>
        <w:tc>
          <w:tcPr>
            <w:tcW w:w="90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Шести</w:t>
            </w:r>
          </w:p>
        </w:tc>
        <w:tc>
          <w:tcPr>
            <w:tcW w:w="54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Са</w:t>
            </w:r>
          </w:p>
        </w:tc>
        <w:tc>
          <w:tcPr>
            <w:tcW w:w="48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</w:t>
            </w:r>
          </w:p>
        </w:tc>
        <w:tc>
          <w:tcPr>
            <w:tcW w:w="85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85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85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82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0</w:t>
            </w:r>
          </w:p>
        </w:tc>
        <w:tc>
          <w:tcPr>
            <w:tcW w:w="72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1F0B48" w:rsidRPr="001F0B48" w:rsidRDefault="001F0B48" w:rsidP="001F0B48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1F0B48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5</w:t>
            </w:r>
          </w:p>
        </w:tc>
      </w:tr>
    </w:tbl>
    <w:p w:rsidR="001F0B48" w:rsidRPr="00673461" w:rsidRDefault="001F0B48">
      <w:pPr>
        <w:rPr>
          <w:lang w:val="en-US"/>
        </w:rPr>
      </w:pPr>
    </w:p>
    <w:sectPr w:rsidR="001F0B48" w:rsidRPr="00673461" w:rsidSect="009C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73461"/>
    <w:rsid w:val="001F0B48"/>
    <w:rsid w:val="00673461"/>
    <w:rsid w:val="009C6F69"/>
    <w:rsid w:val="00B4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styleId="Emphasis">
    <w:name w:val="Emphasis"/>
    <w:basedOn w:val="DefaultParagraphFont"/>
    <w:uiPriority w:val="20"/>
    <w:qFormat/>
    <w:rsid w:val="00673461"/>
    <w:rPr>
      <w:i/>
      <w:iCs/>
    </w:rPr>
  </w:style>
  <w:style w:type="character" w:styleId="Strong">
    <w:name w:val="Strong"/>
    <w:basedOn w:val="DefaultParagraphFont"/>
    <w:uiPriority w:val="22"/>
    <w:qFormat/>
    <w:rsid w:val="0067346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7346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F0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rator.pmf.ni.ac.rs/akreditacijaPMF2013/dokumentacija/matematika/oas/predmeti/1.godina/Matematicka%20analiza%202.xls" TargetMode="External"/><Relationship Id="rId13" Type="http://schemas.openxmlformats.org/officeDocument/2006/relationships/hyperlink" Target="http://operator.pmf.ni.ac.rs/akreditacijaPMF2013/dokumentacija/matematika/oas/predmeti/2.godina/Uvod%20u%20numericku%20analizu.xls" TargetMode="External"/><Relationship Id="rId18" Type="http://schemas.openxmlformats.org/officeDocument/2006/relationships/hyperlink" Target="http://operator.pmf.ni.ac.rs/akreditacijaPMF2013/dokumentacija/matematika/oas/predmeti/3.godina/Matematicka%20statistika.xlsx" TargetMode="External"/><Relationship Id="rId26" Type="http://schemas.openxmlformats.org/officeDocument/2006/relationships/hyperlink" Target="http://operator.pmf.ni.ac.rs/akreditacijaPMF2013/dokumentacija/matematika/oas/predmeti/izborni%20predmeti/Metricki%20prostori%20i%20Riman-Stiltjesov%20integral.xl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perator.pmf.ni.ac.rs/akreditacijaPMF2013/dokumentacija/matematika/oas/predmeti/3.godina/Uvod%20u%20diferencijalne%20jednacine.xls" TargetMode="External"/><Relationship Id="rId34" Type="http://schemas.openxmlformats.org/officeDocument/2006/relationships/hyperlink" Target="http://operator.pmf.ni.ac.rs/akreditacijaPMF2013/dokumentacija/matematika/oas/predmeti/izborni%20predmeti/Metodi%20nacrtne%20geometrije.xls" TargetMode="External"/><Relationship Id="rId7" Type="http://schemas.openxmlformats.org/officeDocument/2006/relationships/hyperlink" Target="http://operator.pmf.ni.ac.rs/akreditacijaPMF2013/dokumentacija/matematika/oas/predmeti/1.godina/Teorija%20brojeva%20i%20polinoma.xls" TargetMode="External"/><Relationship Id="rId12" Type="http://schemas.openxmlformats.org/officeDocument/2006/relationships/hyperlink" Target="http://operator.pmf.ni.ac.rs/akreditacijaPMF2013/dokumentacija/matematika/oas/predmeti/2.godina/Matematicka%20analiza%203.xls" TargetMode="External"/><Relationship Id="rId17" Type="http://schemas.openxmlformats.org/officeDocument/2006/relationships/hyperlink" Target="http://operator.pmf.ni.ac.rs/akreditacijaPMF2013/dokumentacija/matematika/oas/predmeti/2.godina/Uvod%20u%20verovatnocu.xls" TargetMode="External"/><Relationship Id="rId25" Type="http://schemas.openxmlformats.org/officeDocument/2006/relationships/hyperlink" Target="http://operator.pmf.ni.ac.rs/akreditacijaPMF2013/dokumentacija/matematika/oas/predmeti/izborni%20predmeti/Elementarna%20geometrija.xls" TargetMode="External"/><Relationship Id="rId33" Type="http://schemas.openxmlformats.org/officeDocument/2006/relationships/hyperlink" Target="http://operator.pmf.ni.ac.rs/akreditacijaPMF2013/dokumentacija/matematika/oas/predmeti/izborni%20predmeti/Programski%20paketi%20u%20nastavi%20matematike.xl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perator.pmf.ni.ac.rs/akreditacijaPMF2013/dokumentacija/matematika/oas/predmeti/2.godina/Teorija%20mera%20i%20integrala%20matematika.xls" TargetMode="External"/><Relationship Id="rId20" Type="http://schemas.openxmlformats.org/officeDocument/2006/relationships/hyperlink" Target="http://operator.pmf.ni.ac.rs/akreditacijaPMF2013/dokumentacija/matematika/oas/predmeti/3.godina/Uvod%20u%20topologiju.xlsx" TargetMode="External"/><Relationship Id="rId29" Type="http://schemas.openxmlformats.org/officeDocument/2006/relationships/hyperlink" Target="http://operator.pmf.ni.ac.rs/akreditacijaPMF2013/dokumentacija/matematika/oas/predmeti/izborni%20predmeti/Pedagogija.xls" TargetMode="External"/><Relationship Id="rId1" Type="http://schemas.openxmlformats.org/officeDocument/2006/relationships/styles" Target="styles.xml"/><Relationship Id="rId6" Type="http://schemas.openxmlformats.org/officeDocument/2006/relationships/hyperlink" Target="http://operator.pmf.ni.ac.rs/akreditacijaPMF2013/dokumentacija/matematika/oas/predmeti/1.godina/Uvod%20u%20algebarske%20strukture.xls" TargetMode="External"/><Relationship Id="rId11" Type="http://schemas.openxmlformats.org/officeDocument/2006/relationships/hyperlink" Target="http://operator.pmf.ni.ac.rs/akreditacijaPMF2013/dokumentacija/matematika/oas/predmeti/1.godina/Analiticka%20geometrija.xls" TargetMode="External"/><Relationship Id="rId24" Type="http://schemas.openxmlformats.org/officeDocument/2006/relationships/hyperlink" Target="http://operator.pmf.ni.ac.rs/akreditacijaPMF2013/dokumentacija/matematika/oas/predmeti/izborni%20predmeti/Konacno%20dimenzionalni%20vektorski%20prostori.xls" TargetMode="External"/><Relationship Id="rId32" Type="http://schemas.openxmlformats.org/officeDocument/2006/relationships/hyperlink" Target="http://operator.pmf.ni.ac.rs/akreditacijaPMF2013/dokumentacija/matematika/oas/predmeti/izborni%20predmeti/Engleski%20jezik.xls" TargetMode="External"/><Relationship Id="rId5" Type="http://schemas.openxmlformats.org/officeDocument/2006/relationships/hyperlink" Target="http://operator.pmf.ni.ac.rs/akreditacijaPMF2013/dokumentacija/matematika/oas/predmeti/1.godina/Matematicka%20analiza%201.xls" TargetMode="External"/><Relationship Id="rId15" Type="http://schemas.openxmlformats.org/officeDocument/2006/relationships/hyperlink" Target="http://operator.pmf.ni.ac.rs/akreditacijaPMF2013/dokumentacija/matematika/oas/predmeti/2.godina/Matematicka%20analiza%204.xls" TargetMode="External"/><Relationship Id="rId23" Type="http://schemas.openxmlformats.org/officeDocument/2006/relationships/hyperlink" Target="http://operator.pmf.ni.ac.rs/akreditacijaPMF2013/dokumentacija/matematika/oas/predmeti/izborni%20predmeti/Elementarna%20matematika%201.xlsx" TargetMode="External"/><Relationship Id="rId28" Type="http://schemas.openxmlformats.org/officeDocument/2006/relationships/hyperlink" Target="http://operator.pmf.ni.ac.rs/akreditacijaPMF2013/dokumentacija/matematika/oas/predmeti/izborni%20predmeti/Uvod%20u%20programiranje.xl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operator.pmf.ni.ac.rs/akreditacijaPMF2013/dokumentacija/matematika/oas/predmeti/1.godina/Linearna%20algebra.xlsx" TargetMode="External"/><Relationship Id="rId19" Type="http://schemas.openxmlformats.org/officeDocument/2006/relationships/hyperlink" Target="http://operator.pmf.ni.ac.rs/akreditacijaPMF2013/dokumentacija/matematika/oas/predmeti/3.godina/Uvod%20u%20kompleksnu%20analizu.xls" TargetMode="External"/><Relationship Id="rId31" Type="http://schemas.openxmlformats.org/officeDocument/2006/relationships/hyperlink" Target="http://operator.pmf.ni.ac.rs/akreditacijaPMF2013/dokumentacija/matematika/oas/predmeti/izborni%20predmeti/Psihologija.xls" TargetMode="External"/><Relationship Id="rId4" Type="http://schemas.openxmlformats.org/officeDocument/2006/relationships/hyperlink" Target="http://operator.pmf.ni.ac.rs/akreditacijaPMF2013/dokumentacija/matematika/oas/predmeti/1.godina/Matematicka%20logika%20i%20teorija%20skupova.xls" TargetMode="External"/><Relationship Id="rId9" Type="http://schemas.openxmlformats.org/officeDocument/2006/relationships/hyperlink" Target="http://operator.pmf.ni.ac.rs/akreditacijaPMF2013/dokumentacija/matematika/oas/predmeti/1.godina/Elementarna%20matematika%202.xls" TargetMode="External"/><Relationship Id="rId14" Type="http://schemas.openxmlformats.org/officeDocument/2006/relationships/hyperlink" Target="http://operator.pmf.ni.ac.rs/akreditacijaPMF2013/dokumentacija/matematika/oas/predmeti/2.godina/Geometrija.xls" TargetMode="External"/><Relationship Id="rId22" Type="http://schemas.openxmlformats.org/officeDocument/2006/relationships/hyperlink" Target="http://operator.pmf.ni.ac.rs/akreditacijaPMF2013/dokumentacija/matematika/oas/predmeti/3.godina/Funkcionalna%20analiza.xls" TargetMode="External"/><Relationship Id="rId27" Type="http://schemas.openxmlformats.org/officeDocument/2006/relationships/hyperlink" Target="http://operator.pmf.ni.ac.rs/akreditacijaPMF2013/dokumentacija/matematika/oas/predmeti/izborni%20predmeti/Finansijska%20matematika.xls" TargetMode="External"/><Relationship Id="rId30" Type="http://schemas.openxmlformats.org/officeDocument/2006/relationships/hyperlink" Target="http://operator.pmf.ni.ac.rs/akreditacijaPMF2013/dokumentacija/matematika/oas/predmeti/izborni%20predmeti/Istorija%20i%20filozofija%20matematike.xl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1</cp:revision>
  <cp:lastPrinted>2016-05-20T11:23:00Z</cp:lastPrinted>
  <dcterms:created xsi:type="dcterms:W3CDTF">2016-05-20T10:04:00Z</dcterms:created>
  <dcterms:modified xsi:type="dcterms:W3CDTF">2016-05-20T11:32:00Z</dcterms:modified>
</cp:coreProperties>
</file>