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72094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rFonts w:cs="Arial"/>
                <w:sz w:val="20"/>
                <w:szCs w:val="20"/>
              </w:rPr>
            </w:pPr>
            <w:r w:rsidRPr="00D72094">
              <w:rPr>
                <w:rFonts w:cs="Arial"/>
                <w:b/>
              </w:rPr>
              <w:t>Faculty</w:t>
            </w:r>
            <w:r w:rsidRPr="00D72094">
              <w:rPr>
                <w:rFonts w:cs="Arial"/>
                <w:b/>
                <w:color w:val="548DD4" w:themeColor="text2" w:themeTint="99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72094" w:rsidRDefault="00D72094">
            <w:pPr>
              <w:suppressAutoHyphens w:val="0"/>
              <w:spacing w:after="200" w:line="276" w:lineRule="auto"/>
              <w:jc w:val="left"/>
              <w:rPr>
                <w:rFonts w:cs="Arial"/>
              </w:rPr>
            </w:pPr>
            <w:r w:rsidRPr="00D72094">
              <w:rPr>
                <w:rFonts w:cs="Arial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D72094" w:rsidRDefault="009906EA" w:rsidP="00864926">
            <w:pPr>
              <w:spacing w:line="240" w:lineRule="auto"/>
              <w:contextualSpacing/>
              <w:rPr>
                <w:rFonts w:cs="Arial"/>
                <w:b/>
              </w:rPr>
            </w:pPr>
            <w:r w:rsidRPr="00D72094">
              <w:rPr>
                <w:rFonts w:cs="Arial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72094" w:rsidRDefault="00D72094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D72094">
              <w:rPr>
                <w:rFonts w:cs="Arial"/>
              </w:rPr>
              <w:t>Chemistry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72094" w:rsidRDefault="00864926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72094" w:rsidRDefault="00D72094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D72094">
              <w:rPr>
                <w:rFonts w:cs="Arial"/>
              </w:rPr>
              <w:t>Electro Chemical methods in environmental chemistry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D72094" w:rsidRDefault="002C39D2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503286888"/>
              </w:sdtPr>
              <w:sdtContent>
                <w:r w:rsidR="001D3BF1" w:rsidRPr="00D72094">
                  <w:rPr>
                    <w:rFonts w:eastAsia="MS Gothic" w:hAnsi="MS Gothic" w:cs="Arial"/>
                  </w:rPr>
                  <w:t>☐</w:t>
                </w:r>
              </w:sdtContent>
            </w:sdt>
            <w:r w:rsidR="00E5013A" w:rsidRPr="00D72094">
              <w:rPr>
                <w:rFonts w:cs="Arial"/>
              </w:rPr>
              <w:t xml:space="preserve">Bachelor               </w:t>
            </w:r>
            <w:sdt>
              <w:sdtPr>
                <w:rPr>
                  <w:rFonts w:cs="Arial"/>
                </w:rPr>
                <w:id w:val="-2074409764"/>
              </w:sdtPr>
              <w:sdtContent>
                <w:r w:rsidR="00E5013A" w:rsidRPr="00D72094">
                  <w:rPr>
                    <w:rFonts w:eastAsia="MS Gothic" w:hAnsi="MS Gothic" w:cs="Arial"/>
                    <w:b/>
                    <w:u w:val="single"/>
                  </w:rPr>
                  <w:t>☐</w:t>
                </w:r>
              </w:sdtContent>
            </w:sdt>
            <w:r w:rsidR="00E5013A" w:rsidRPr="00D72094">
              <w:rPr>
                <w:rFonts w:cs="Arial"/>
              </w:rPr>
              <w:t xml:space="preserve"> Master’s                   </w:t>
            </w:r>
            <w:sdt>
              <w:sdtPr>
                <w:rPr>
                  <w:rFonts w:cs="Arial"/>
                </w:rPr>
                <w:id w:val="-848254186"/>
              </w:sdtPr>
              <w:sdtContent>
                <w:r w:rsidR="00E5013A" w:rsidRPr="00D72094">
                  <w:rPr>
                    <w:rFonts w:eastAsia="MS Gothic" w:hAnsi="MS Gothic" w:cs="Arial"/>
                  </w:rPr>
                  <w:t>☐</w:t>
                </w:r>
              </w:sdtContent>
            </w:sdt>
            <w:r w:rsidR="00E5013A" w:rsidRPr="00D72094">
              <w:rPr>
                <w:rFonts w:cs="Arial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D72094" w:rsidRDefault="002C39D2" w:rsidP="0069043C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485128928"/>
              </w:sdtPr>
              <w:sdtContent>
                <w:r w:rsidR="0069043C" w:rsidRPr="00D72094">
                  <w:rPr>
                    <w:rFonts w:eastAsia="MS Gothic" w:hAnsi="MS Gothic" w:cs="Arial"/>
                  </w:rPr>
                  <w:t>☐</w:t>
                </w:r>
              </w:sdtContent>
            </w:sdt>
            <w:r w:rsidR="0069043C" w:rsidRPr="00D72094">
              <w:rPr>
                <w:rFonts w:cs="Arial"/>
              </w:rPr>
              <w:t xml:space="preserve"> Obligatory</w:t>
            </w:r>
            <w:r w:rsidR="00406F80" w:rsidRPr="00D72094">
              <w:rPr>
                <w:rFonts w:cs="Arial"/>
              </w:rPr>
              <w:t xml:space="preserve">                 </w:t>
            </w:r>
            <w:sdt>
              <w:sdtPr>
                <w:rPr>
                  <w:rFonts w:cs="Arial"/>
                </w:rPr>
                <w:id w:val="-1038746228"/>
              </w:sdtPr>
              <w:sdtContent>
                <w:r w:rsidR="00406F80" w:rsidRPr="00D72094">
                  <w:rPr>
                    <w:rFonts w:eastAsia="MS Gothic" w:hAnsi="MS Gothic" w:cs="Arial"/>
                    <w:b/>
                    <w:u w:val="single"/>
                  </w:rPr>
                  <w:t>☐</w:t>
                </w:r>
              </w:sdtContent>
            </w:sdt>
            <w:r w:rsidR="00406F80" w:rsidRPr="00D72094">
              <w:rPr>
                <w:rFonts w:cs="Arial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72094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cs="Arial"/>
                <w:lang w:val="en-US"/>
              </w:rPr>
            </w:pPr>
            <w:r w:rsidRPr="00D72094">
              <w:rPr>
                <w:rFonts w:cs="Arial"/>
                <w:lang w:val="en-US"/>
              </w:rPr>
              <w:t xml:space="preserve">  </w:t>
            </w:r>
            <w:sdt>
              <w:sdtPr>
                <w:rPr>
                  <w:rFonts w:cs="Arial"/>
                  <w:lang w:val="en-US"/>
                </w:rPr>
                <w:id w:val="-2002492403"/>
              </w:sdtPr>
              <w:sdtContent>
                <w:r w:rsidRPr="00D72094">
                  <w:rPr>
                    <w:rFonts w:eastAsia="MS Gothic" w:hAnsi="MS Gothic" w:cs="Arial"/>
                    <w:lang w:val="en-US"/>
                  </w:rPr>
                  <w:t>☐</w:t>
                </w:r>
              </w:sdtContent>
            </w:sdt>
            <w:r w:rsidRPr="00D72094">
              <w:rPr>
                <w:rFonts w:cs="Arial"/>
                <w:lang w:val="en-US"/>
              </w:rPr>
              <w:t xml:space="preserve"> Autumn                     </w:t>
            </w:r>
            <w:sdt>
              <w:sdtPr>
                <w:rPr>
                  <w:rFonts w:cs="Arial"/>
                  <w:lang w:val="en-US"/>
                </w:rPr>
                <w:id w:val="706989797"/>
              </w:sdtPr>
              <w:sdtContent>
                <w:r w:rsidRPr="00D72094">
                  <w:rPr>
                    <w:rFonts w:eastAsia="MS Gothic" w:hAnsi="MS Gothic" w:cs="Arial"/>
                    <w:b/>
                    <w:u w:val="single"/>
                    <w:lang w:val="en-US"/>
                  </w:rPr>
                  <w:t>☐</w:t>
                </w:r>
              </w:sdtContent>
            </w:sdt>
            <w:r w:rsidRPr="00D72094">
              <w:rPr>
                <w:rFonts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D72094" w:rsidRDefault="00D72094" w:rsidP="00E857F8">
            <w:pPr>
              <w:spacing w:line="240" w:lineRule="auto"/>
              <w:contextualSpacing/>
              <w:jc w:val="left"/>
              <w:rPr>
                <w:rFonts w:cs="Arial"/>
                <w:vertAlign w:val="superscript"/>
              </w:rPr>
            </w:pPr>
            <w:r w:rsidRPr="00D72094">
              <w:rPr>
                <w:rFonts w:cs="Arial"/>
              </w:rPr>
              <w:t>2</w:t>
            </w:r>
            <w:r w:rsidRPr="00D72094">
              <w:rPr>
                <w:rFonts w:cs="Arial"/>
                <w:vertAlign w:val="superscript"/>
              </w:rPr>
              <w:t>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D72094" w:rsidRDefault="00D72094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D72094">
              <w:rPr>
                <w:rFonts w:cs="Arial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D72094" w:rsidRDefault="00D72094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D72094">
              <w:rPr>
                <w:rFonts w:cs="Arial"/>
              </w:rPr>
              <w:t xml:space="preserve">Milan </w:t>
            </w:r>
            <w:proofErr w:type="spellStart"/>
            <w:r w:rsidRPr="00D72094">
              <w:rPr>
                <w:rFonts w:cs="Arial"/>
              </w:rPr>
              <w:t>Mitic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Pr="00D72094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Pr="00D72094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Pr="00D72094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D72094" w:rsidP="00D7209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The purpose of this course is a</w:t>
            </w:r>
            <w:r w:rsidRPr="00D72094">
              <w:rPr>
                <w:rFonts w:ascii="Candara" w:hAnsi="Candara"/>
                <w:i/>
              </w:rPr>
              <w:t xml:space="preserve"> basic knowledge and experience in the field of electro-chemical methods and </w:t>
            </w:r>
            <w:r>
              <w:rPr>
                <w:rFonts w:ascii="Candara" w:hAnsi="Candara"/>
                <w:i/>
              </w:rPr>
              <w:t xml:space="preserve">work on experiment with real </w:t>
            </w:r>
            <w:r w:rsidRPr="00D72094">
              <w:rPr>
                <w:rFonts w:ascii="Candara" w:hAnsi="Candara"/>
                <w:i/>
              </w:rPr>
              <w:t>samples</w:t>
            </w:r>
            <w:r>
              <w:rPr>
                <w:rFonts w:ascii="Candara" w:hAnsi="Candara"/>
                <w:i/>
              </w:rPr>
              <w:t xml:space="preserve"> from environment.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72094" w:rsidRPr="009750B5" w:rsidRDefault="00D72094" w:rsidP="00D72094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</w:rPr>
            </w:pPr>
            <w:r w:rsidRPr="009750B5">
              <w:rPr>
                <w:rFonts w:cs="Arial"/>
              </w:rPr>
              <w:t>Comparison of electrochemical methods in terms of basic analytic characterization (detection limit, sensitivity)</w:t>
            </w:r>
          </w:p>
          <w:p w:rsidR="00D72094" w:rsidRPr="009750B5" w:rsidRDefault="00D72094" w:rsidP="00D72094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</w:rPr>
            </w:pPr>
            <w:r w:rsidRPr="009750B5">
              <w:rPr>
                <w:rFonts w:cs="Arial"/>
              </w:rPr>
              <w:t xml:space="preserve">Selection </w:t>
            </w:r>
            <w:proofErr w:type="gramStart"/>
            <w:r w:rsidRPr="009750B5">
              <w:rPr>
                <w:rFonts w:cs="Arial"/>
              </w:rPr>
              <w:t>of a suitable electrochemical methods</w:t>
            </w:r>
            <w:proofErr w:type="gramEnd"/>
            <w:r w:rsidRPr="009750B5">
              <w:rPr>
                <w:rFonts w:cs="Arial"/>
              </w:rPr>
              <w:t xml:space="preserve"> for the analysis of environ</w:t>
            </w:r>
            <w:r w:rsidR="004933F6">
              <w:rPr>
                <w:rFonts w:cs="Arial"/>
              </w:rPr>
              <w:t>mental samples. Advantages and d</w:t>
            </w:r>
            <w:r w:rsidRPr="009750B5">
              <w:rPr>
                <w:rFonts w:cs="Arial"/>
              </w:rPr>
              <w:t xml:space="preserve">isadvantages </w:t>
            </w:r>
            <w:r w:rsidR="004933F6">
              <w:rPr>
                <w:rFonts w:cs="Arial"/>
              </w:rPr>
              <w:t>of e</w:t>
            </w:r>
            <w:r w:rsidRPr="009750B5">
              <w:rPr>
                <w:rFonts w:cs="Arial"/>
              </w:rPr>
              <w:t>lectrochemical methods in the analysis of environmental samples.</w:t>
            </w:r>
          </w:p>
          <w:p w:rsidR="00D72094" w:rsidRPr="009750B5" w:rsidRDefault="00D72094" w:rsidP="00D72094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</w:rPr>
            </w:pPr>
            <w:r w:rsidRPr="009750B5">
              <w:rPr>
                <w:rFonts w:cs="Arial"/>
              </w:rPr>
              <w:t>Development and validation of electrochemical methods in the analysis of environmental samples.</w:t>
            </w:r>
          </w:p>
          <w:p w:rsidR="009750B5" w:rsidRPr="009750B5" w:rsidRDefault="00D72094" w:rsidP="009750B5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 w:rsidRPr="009750B5">
              <w:rPr>
                <w:rFonts w:ascii="Arial" w:hAnsi="Arial" w:cs="Arial"/>
                <w:b w:val="0"/>
                <w:sz w:val="20"/>
                <w:szCs w:val="20"/>
              </w:rPr>
              <w:t>Conductometric</w:t>
            </w:r>
            <w:proofErr w:type="spellEnd"/>
            <w:r w:rsidRPr="009750B5">
              <w:rPr>
                <w:rFonts w:ascii="Arial" w:hAnsi="Arial" w:cs="Arial"/>
                <w:b w:val="0"/>
                <w:sz w:val="20"/>
                <w:szCs w:val="20"/>
              </w:rPr>
              <w:t xml:space="preserve"> method in the analysis of environmental samples.</w:t>
            </w:r>
            <w:proofErr w:type="gramEnd"/>
            <w:r w:rsidRPr="009750B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50B5">
              <w:rPr>
                <w:rFonts w:ascii="Arial" w:hAnsi="Arial" w:cs="Arial"/>
                <w:b w:val="0"/>
                <w:sz w:val="20"/>
                <w:szCs w:val="20"/>
              </w:rPr>
              <w:t>Polarography</w:t>
            </w:r>
            <w:proofErr w:type="spellEnd"/>
            <w:r w:rsidR="009750B5" w:rsidRPr="009750B5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hyperlink r:id="rId9" w:history="1">
              <w:proofErr w:type="spellStart"/>
              <w:r w:rsidR="009750B5" w:rsidRPr="009750B5">
                <w:rPr>
                  <w:rFonts w:ascii="Arial" w:hAnsi="Arial" w:cs="Arial"/>
                  <w:b w:val="0"/>
                  <w:bCs w:val="0"/>
                  <w:sz w:val="20"/>
                  <w:szCs w:val="20"/>
                </w:rPr>
                <w:t>Voltammetry</w:t>
              </w:r>
              <w:proofErr w:type="spellEnd"/>
            </w:hyperlink>
            <w:r w:rsidR="009750B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proofErr w:type="gramEnd"/>
          </w:p>
          <w:p w:rsidR="00B54668" w:rsidRPr="00B54668" w:rsidRDefault="00B54668" w:rsidP="00D720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C39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E562D" w:rsidRPr="009750B5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C39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750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750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750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750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84" w:rsidRDefault="00A80684" w:rsidP="00864926">
      <w:pPr>
        <w:spacing w:after="0" w:line="240" w:lineRule="auto"/>
      </w:pPr>
      <w:r>
        <w:separator/>
      </w:r>
    </w:p>
  </w:endnote>
  <w:endnote w:type="continuationSeparator" w:id="0">
    <w:p w:rsidR="00A80684" w:rsidRDefault="00A8068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84" w:rsidRDefault="00A80684" w:rsidP="00864926">
      <w:pPr>
        <w:spacing w:after="0" w:line="240" w:lineRule="auto"/>
      </w:pPr>
      <w:r>
        <w:separator/>
      </w:r>
    </w:p>
  </w:footnote>
  <w:footnote w:type="continuationSeparator" w:id="0">
    <w:p w:rsidR="00A80684" w:rsidRDefault="00A8068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1018E"/>
    <w:rsid w:val="001D3BF1"/>
    <w:rsid w:val="001D64D3"/>
    <w:rsid w:val="001F14FA"/>
    <w:rsid w:val="001F60E3"/>
    <w:rsid w:val="002319B6"/>
    <w:rsid w:val="002C39D2"/>
    <w:rsid w:val="00315601"/>
    <w:rsid w:val="00323176"/>
    <w:rsid w:val="003B32A9"/>
    <w:rsid w:val="003C177A"/>
    <w:rsid w:val="00406F80"/>
    <w:rsid w:val="00431EFA"/>
    <w:rsid w:val="004933F6"/>
    <w:rsid w:val="00493925"/>
    <w:rsid w:val="004B1B6C"/>
    <w:rsid w:val="004D1C7E"/>
    <w:rsid w:val="004E562D"/>
    <w:rsid w:val="005A5D38"/>
    <w:rsid w:val="005B0885"/>
    <w:rsid w:val="005B64BF"/>
    <w:rsid w:val="005D46D7"/>
    <w:rsid w:val="00603117"/>
    <w:rsid w:val="00626583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750B5"/>
    <w:rsid w:val="009906EA"/>
    <w:rsid w:val="00997CA4"/>
    <w:rsid w:val="009D3F5E"/>
    <w:rsid w:val="009F3F9F"/>
    <w:rsid w:val="00A10286"/>
    <w:rsid w:val="00A1335D"/>
    <w:rsid w:val="00A7236E"/>
    <w:rsid w:val="00A80684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72094"/>
    <w:rsid w:val="00D92F39"/>
    <w:rsid w:val="00DB43CC"/>
    <w:rsid w:val="00E1222F"/>
    <w:rsid w:val="00E47B95"/>
    <w:rsid w:val="00E5013A"/>
    <w:rsid w:val="00E51F3D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0621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9750B5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750B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750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t&amp;rct=j&amp;q=&amp;esrc=s&amp;source=web&amp;cd=1&amp;cad=rja&amp;uact=8&amp;ved=0ahUKEwjsldnfu-XLAhXE8nIKHUdrAVQQFggkMAA&amp;url=https%3A%2F%2Fen.wikipedia.org%2Fwiki%2FVoltammetry&amp;usg=AFQjCNGwhZgcaF0Ony9KR0go5mnbDJDVJQ&amp;bvm=bv.117868183,d.b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46242-5248-4DB6-81BD-A829B55B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</cp:lastModifiedBy>
  <cp:revision>6</cp:revision>
  <cp:lastPrinted>2015-12-23T11:47:00Z</cp:lastPrinted>
  <dcterms:created xsi:type="dcterms:W3CDTF">2016-03-28T09:01:00Z</dcterms:created>
  <dcterms:modified xsi:type="dcterms:W3CDTF">2016-03-30T07:24:00Z</dcterms:modified>
</cp:coreProperties>
</file>