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95B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F30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209D4" w:rsidP="00195B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Inorganic reaction mechanism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88206F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95B48" w:rsidP="00195B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8206F" w:rsidP="005209D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5209D4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="005209D4"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="005209D4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5209D4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973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195B48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Maja N. Stanković,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82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2684134"/>
              </w:sdtPr>
              <w:sdtContent>
                <w:r w:rsidR="0019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F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977706"/>
              </w:sdtPr>
              <w:sdtContent>
                <w:r w:rsidR="00195B4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195B4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88206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A0EEB" w:rsidRDefault="005A0EEB" w:rsidP="005209D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Acquisition of theoretical </w:t>
            </w:r>
            <w:r w:rsidR="00A50047">
              <w:rPr>
                <w:rFonts w:ascii="Candara" w:hAnsi="Candara"/>
                <w:i/>
              </w:rPr>
              <w:t>basics of</w:t>
            </w:r>
            <w:r w:rsidR="00FE63D7">
              <w:rPr>
                <w:rFonts w:ascii="Candara" w:hAnsi="Candara"/>
                <w:i/>
              </w:rPr>
              <w:t xml:space="preserve"> reaction mechanisms and organo</w:t>
            </w:r>
            <w:r w:rsidR="00A50047">
              <w:rPr>
                <w:rFonts w:ascii="Candara" w:hAnsi="Candara"/>
                <w:i/>
              </w:rPr>
              <w:t>meta</w:t>
            </w:r>
            <w:r w:rsidR="00FE63D7">
              <w:rPr>
                <w:rFonts w:ascii="Candara" w:hAnsi="Candara"/>
                <w:i/>
              </w:rPr>
              <w:t>l</w:t>
            </w:r>
            <w:r w:rsidR="00A50047">
              <w:rPr>
                <w:rFonts w:ascii="Candara" w:hAnsi="Candara"/>
                <w:i/>
              </w:rPr>
              <w:t>lic reactions.</w:t>
            </w:r>
          </w:p>
          <w:p w:rsidR="009B6CC6" w:rsidRPr="00B54668" w:rsidRDefault="005209D4" w:rsidP="00FE63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="00195B48">
              <w:rPr>
                <w:rFonts w:ascii="Candara" w:hAnsi="Candara"/>
                <w:i/>
              </w:rPr>
              <w:t xml:space="preserve">ntroduction with the </w:t>
            </w:r>
            <w:r w:rsidR="00FE63D7">
              <w:rPr>
                <w:rFonts w:ascii="Candara" w:hAnsi="Candara"/>
                <w:i/>
              </w:rPr>
              <w:t>physico</w:t>
            </w:r>
            <w:r>
              <w:rPr>
                <w:rFonts w:ascii="Candara" w:hAnsi="Candara"/>
                <w:i/>
              </w:rPr>
              <w:t xml:space="preserve">chemical basis of industrial important processes which include inorganic reactions.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A50047" w:rsidP="00FE63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kinetic laws and kinetically behaviour of complex compounds. Classification of mechanisms. Substitution reactions in octahedral complexes. Substitution reactions in square-planar complexes. Substitution reactions in tetrahedral complexes. </w:t>
            </w:r>
            <w:r w:rsidR="00FE63D7">
              <w:rPr>
                <w:rFonts w:ascii="Candara" w:hAnsi="Candara"/>
              </w:rPr>
              <w:t>Oxidation-reduction</w:t>
            </w:r>
            <w:r>
              <w:rPr>
                <w:rFonts w:ascii="Candara" w:hAnsi="Candara"/>
              </w:rPr>
              <w:t xml:space="preserve"> reactions of complex compounds. Inner- and outer-sphere reactions.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82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82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5B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72D59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500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500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A9" w:rsidRDefault="009805A9" w:rsidP="00864926">
      <w:pPr>
        <w:spacing w:after="0" w:line="240" w:lineRule="auto"/>
      </w:pPr>
      <w:r>
        <w:separator/>
      </w:r>
    </w:p>
  </w:endnote>
  <w:endnote w:type="continuationSeparator" w:id="1">
    <w:p w:rsidR="009805A9" w:rsidRDefault="009805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A9" w:rsidRDefault="009805A9" w:rsidP="00864926">
      <w:pPr>
        <w:spacing w:after="0" w:line="240" w:lineRule="auto"/>
      </w:pPr>
      <w:r>
        <w:separator/>
      </w:r>
    </w:p>
  </w:footnote>
  <w:footnote w:type="continuationSeparator" w:id="1">
    <w:p w:rsidR="009805A9" w:rsidRDefault="009805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5B48"/>
    <w:rsid w:val="001973FB"/>
    <w:rsid w:val="001D3BF1"/>
    <w:rsid w:val="001D64D3"/>
    <w:rsid w:val="001F14FA"/>
    <w:rsid w:val="001F30BF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D2240"/>
    <w:rsid w:val="004E562D"/>
    <w:rsid w:val="005209D4"/>
    <w:rsid w:val="00587CE3"/>
    <w:rsid w:val="005A0EEB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8206F"/>
    <w:rsid w:val="008A30CE"/>
    <w:rsid w:val="008B1D6B"/>
    <w:rsid w:val="008C31B7"/>
    <w:rsid w:val="00911529"/>
    <w:rsid w:val="00932B21"/>
    <w:rsid w:val="00972302"/>
    <w:rsid w:val="009805A9"/>
    <w:rsid w:val="009906EA"/>
    <w:rsid w:val="009B6CC6"/>
    <w:rsid w:val="009D3F5E"/>
    <w:rsid w:val="009E5742"/>
    <w:rsid w:val="009F3F9F"/>
    <w:rsid w:val="00A10286"/>
    <w:rsid w:val="00A1335D"/>
    <w:rsid w:val="00A27B05"/>
    <w:rsid w:val="00A50047"/>
    <w:rsid w:val="00AF47A6"/>
    <w:rsid w:val="00B12168"/>
    <w:rsid w:val="00B50491"/>
    <w:rsid w:val="00B54668"/>
    <w:rsid w:val="00B9521A"/>
    <w:rsid w:val="00BD3504"/>
    <w:rsid w:val="00C63234"/>
    <w:rsid w:val="00C92DE0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F06AFA"/>
    <w:rsid w:val="00F237EB"/>
    <w:rsid w:val="00F56373"/>
    <w:rsid w:val="00F72D59"/>
    <w:rsid w:val="00F742D3"/>
    <w:rsid w:val="00F80621"/>
    <w:rsid w:val="00FD38E6"/>
    <w:rsid w:val="00FE63D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5</cp:revision>
  <cp:lastPrinted>2015-12-23T11:47:00Z</cp:lastPrinted>
  <dcterms:created xsi:type="dcterms:W3CDTF">2016-03-30T04:20:00Z</dcterms:created>
  <dcterms:modified xsi:type="dcterms:W3CDTF">2016-03-31T03:25:00Z</dcterms:modified>
</cp:coreProperties>
</file>