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4F89" w:rsidRPr="00B10F27" w:rsidRDefault="00344F89" w:rsidP="00344F89">
            <w:pPr>
              <w:spacing w:after="200" w:line="276" w:lineRule="auto"/>
              <w:rPr>
                <w:rFonts w:ascii="Candara" w:hAnsi="Candara"/>
                <w:b/>
                <w:sz w:val="21"/>
                <w:szCs w:val="21"/>
              </w:rPr>
            </w:pPr>
            <w:r w:rsidRPr="00B10F27">
              <w:rPr>
                <w:rFonts w:ascii="Candara" w:hAnsi="Candara"/>
                <w:b/>
                <w:sz w:val="21"/>
                <w:szCs w:val="21"/>
              </w:rPr>
              <w:t>Faculty of Sciences and Mathematics</w:t>
            </w:r>
          </w:p>
          <w:p w:rsidR="00CD17F1" w:rsidRPr="00B54668" w:rsidRDefault="00344F89" w:rsidP="00344F8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10F27">
              <w:rPr>
                <w:rFonts w:ascii="Candara" w:hAnsi="Candara" w:cs="Arial"/>
                <w:b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D70F3" w:rsidRDefault="00EF208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Experimental Biochemistry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84B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452832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528336"/>
                      </w:sdtPr>
                      <w:sdtContent>
                        <w:r w:rsidR="006D70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4528334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84B0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528323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178283"/>
              </w:sdtPr>
              <w:sdtContent>
                <w:r w:rsidR="00EF20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EF2088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4528325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1178285"/>
                      </w:sdtPr>
                      <w:sdtContent>
                        <w:r w:rsidR="00EF2088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F20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F4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Mitrović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4528327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11178289"/>
                  </w:sdtPr>
                  <w:sdtContent>
                    <w:r w:rsidR="001C075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759">
              <w:rPr>
                <w:rFonts w:ascii="Candara" w:hAnsi="Candara"/>
              </w:rPr>
              <w:t xml:space="preserve"> Blended learnin</w:t>
            </w:r>
            <w:r w:rsidR="00AA02D1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89722728"/>
                <w:showingPlcHdr/>
              </w:sdtPr>
              <w:sdtContent>
                <w:r w:rsidR="006D70F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D70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5283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1178292"/>
                  </w:sdtPr>
                  <w:sdtContent>
                    <w:r w:rsidR="001C075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6D70F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D70F3" w:rsidRPr="00AA02D1" w:rsidRDefault="00AA02D1" w:rsidP="00C57ABB">
            <w:pPr>
              <w:spacing w:line="240" w:lineRule="auto"/>
              <w:ind w:left="6"/>
              <w:contextualSpacing/>
              <w:jc w:val="left"/>
              <w:rPr>
                <w:rFonts w:ascii="Candara" w:hAnsi="Candara"/>
                <w:bCs/>
                <w:i/>
              </w:rPr>
            </w:pPr>
            <w:r>
              <w:rPr>
                <w:rFonts w:ascii="Candara" w:hAnsi="Candara"/>
                <w:bCs/>
                <w:i/>
              </w:rPr>
              <w:t xml:space="preserve">Acquiring of knowledge about the techniques for isolation and characterisation of biomolecules. </w:t>
            </w:r>
            <w:r w:rsidR="00E85124">
              <w:rPr>
                <w:rFonts w:ascii="Candara" w:hAnsi="Candara"/>
                <w:bCs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A02D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82BF2" w:rsidRDefault="00182BF2" w:rsidP="00182BF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Basics of good laboratory practice  </w:t>
            </w:r>
            <w:r w:rsidR="00AA02D1" w:rsidRPr="00AA02D1">
              <w:rPr>
                <w:rFonts w:ascii="Candara" w:hAnsi="Candara"/>
                <w:b/>
                <w:lang w:val="sr-Cyrl-CS"/>
              </w:rPr>
              <w:t>(</w:t>
            </w:r>
            <w:r w:rsidR="00AA02D1" w:rsidRPr="00AA02D1">
              <w:rPr>
                <w:rFonts w:ascii="Candara" w:hAnsi="Candara"/>
                <w:b/>
              </w:rPr>
              <w:t>GLP</w:t>
            </w:r>
            <w:r w:rsidR="00AA02D1" w:rsidRPr="00AA02D1">
              <w:rPr>
                <w:rFonts w:ascii="Candara" w:hAnsi="Candara"/>
                <w:b/>
                <w:lang w:val="sr-Cyrl-CS"/>
              </w:rPr>
              <w:t>)</w:t>
            </w:r>
            <w:r w:rsidR="00AA02D1" w:rsidRPr="00AA02D1">
              <w:rPr>
                <w:rFonts w:ascii="Candara" w:hAnsi="Candara"/>
                <w:b/>
              </w:rPr>
              <w:t>.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Experimental materials and techniques for their preparation (grinder, blender, French press, homogenisator, sonicator). Protein solubilisation. Protein separation  (centrifugation, ultracentrifugation, electrophoresis, dialysis, chromatography). Protein sequencing. Protein detection (</w:t>
            </w:r>
            <w:r w:rsidR="00AA02D1" w:rsidRPr="00AA02D1">
              <w:rPr>
                <w:rFonts w:ascii="Candara" w:hAnsi="Candara"/>
                <w:b/>
              </w:rPr>
              <w:t>Western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 </w:t>
            </w:r>
            <w:r w:rsidR="00AA02D1" w:rsidRPr="00AA02D1">
              <w:rPr>
                <w:rFonts w:ascii="Candara" w:hAnsi="Candara"/>
                <w:b/>
              </w:rPr>
              <w:t>blot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, </w:t>
            </w:r>
            <w:r w:rsidR="00AA02D1" w:rsidRPr="00AA02D1">
              <w:rPr>
                <w:rFonts w:ascii="Candara" w:hAnsi="Candara"/>
                <w:b/>
              </w:rPr>
              <w:t>immunostaining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, </w:t>
            </w:r>
            <w:r w:rsidR="00AA02D1" w:rsidRPr="00AA02D1">
              <w:rPr>
                <w:rFonts w:ascii="Candara" w:hAnsi="Candara"/>
                <w:b/>
              </w:rPr>
              <w:t>RIA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, </w:t>
            </w:r>
            <w:r w:rsidR="00AA02D1" w:rsidRPr="00AA02D1">
              <w:rPr>
                <w:rFonts w:ascii="Candara" w:hAnsi="Candara"/>
                <w:b/>
              </w:rPr>
              <w:t>ELISA</w:t>
            </w:r>
            <w:r>
              <w:rPr>
                <w:rFonts w:ascii="Candara" w:hAnsi="Candara"/>
                <w:b/>
              </w:rPr>
              <w:t>, MS, NMR</w:t>
            </w:r>
            <w:r w:rsidRPr="00182BF2">
              <w:rPr>
                <w:rFonts w:ascii="Candara" w:hAnsi="Candara"/>
                <w:b/>
              </w:rPr>
              <w:t>)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/>
                <w:b/>
              </w:rPr>
              <w:t xml:space="preserve">Nucleic acids isolation. Nucleic acids electrophoresis. </w:t>
            </w:r>
            <w:r w:rsidR="00AA02D1" w:rsidRPr="00AA02D1">
              <w:rPr>
                <w:rFonts w:ascii="Candara" w:hAnsi="Candara"/>
                <w:b/>
              </w:rPr>
              <w:t>Southern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 </w:t>
            </w:r>
            <w:r w:rsidR="00AA02D1" w:rsidRPr="00AA02D1">
              <w:rPr>
                <w:rFonts w:ascii="Candara" w:hAnsi="Candara"/>
                <w:b/>
              </w:rPr>
              <w:t>blot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, </w:t>
            </w:r>
            <w:r w:rsidR="00AA02D1" w:rsidRPr="00AA02D1">
              <w:rPr>
                <w:rFonts w:ascii="Candara" w:hAnsi="Candara"/>
                <w:b/>
              </w:rPr>
              <w:t>Northern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 </w:t>
            </w:r>
            <w:r w:rsidR="00AA02D1" w:rsidRPr="00AA02D1">
              <w:rPr>
                <w:rFonts w:ascii="Candara" w:hAnsi="Candara"/>
                <w:b/>
              </w:rPr>
              <w:t>blot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/>
                <w:b/>
              </w:rPr>
              <w:t xml:space="preserve">Nucleic acids sequencing. </w:t>
            </w:r>
            <w:r w:rsidR="00AA02D1" w:rsidRPr="00AA02D1">
              <w:rPr>
                <w:rFonts w:ascii="Candara" w:hAnsi="Candara"/>
                <w:b/>
              </w:rPr>
              <w:t>PCR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, </w:t>
            </w:r>
            <w:r w:rsidR="00AA02D1" w:rsidRPr="00AA02D1">
              <w:rPr>
                <w:rFonts w:ascii="Candara" w:hAnsi="Candara"/>
                <w:b/>
              </w:rPr>
              <w:t>RT</w:t>
            </w:r>
            <w:r w:rsidR="00AA02D1" w:rsidRPr="00AA02D1">
              <w:rPr>
                <w:rFonts w:ascii="Candara" w:hAnsi="Candara"/>
                <w:b/>
                <w:lang w:val="sr-Cyrl-CS"/>
              </w:rPr>
              <w:t>-</w:t>
            </w:r>
            <w:r w:rsidR="00AA02D1" w:rsidRPr="00AA02D1">
              <w:rPr>
                <w:rFonts w:ascii="Candara" w:hAnsi="Candara"/>
                <w:b/>
              </w:rPr>
              <w:t>PCR</w:t>
            </w:r>
            <w:r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</w:rPr>
              <w:t>and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 </w:t>
            </w:r>
            <w:r w:rsidR="00AA02D1" w:rsidRPr="00AA02D1">
              <w:rPr>
                <w:rFonts w:ascii="Candara" w:hAnsi="Candara"/>
                <w:b/>
              </w:rPr>
              <w:t>Real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 </w:t>
            </w:r>
            <w:r w:rsidR="00AA02D1" w:rsidRPr="00AA02D1">
              <w:rPr>
                <w:rFonts w:ascii="Candara" w:hAnsi="Candara"/>
                <w:b/>
              </w:rPr>
              <w:t>Time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 </w:t>
            </w:r>
            <w:r w:rsidR="00AA02D1" w:rsidRPr="00AA02D1">
              <w:rPr>
                <w:rFonts w:ascii="Candara" w:hAnsi="Candara"/>
                <w:b/>
              </w:rPr>
              <w:t>PCR</w:t>
            </w:r>
            <w:r w:rsidR="00AA02D1" w:rsidRPr="00AA02D1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/>
                <w:b/>
              </w:rPr>
              <w:t>DNA chips.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84B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4528331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84B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0F3" w:rsidRDefault="00182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0F3" w:rsidRDefault="00B66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D70F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15" w:rsidRDefault="002D4C15" w:rsidP="00864926">
      <w:pPr>
        <w:spacing w:after="0" w:line="240" w:lineRule="auto"/>
      </w:pPr>
      <w:r>
        <w:separator/>
      </w:r>
    </w:p>
  </w:endnote>
  <w:endnote w:type="continuationSeparator" w:id="1">
    <w:p w:rsidR="002D4C15" w:rsidRDefault="002D4C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15" w:rsidRDefault="002D4C15" w:rsidP="00864926">
      <w:pPr>
        <w:spacing w:after="0" w:line="240" w:lineRule="auto"/>
      </w:pPr>
      <w:r>
        <w:separator/>
      </w:r>
    </w:p>
  </w:footnote>
  <w:footnote w:type="continuationSeparator" w:id="1">
    <w:p w:rsidR="002D4C15" w:rsidRDefault="002D4C1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DE92F1F"/>
    <w:multiLevelType w:val="hybridMultilevel"/>
    <w:tmpl w:val="F55448C2"/>
    <w:lvl w:ilvl="0" w:tplc="A360486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7B7097A"/>
    <w:multiLevelType w:val="hybridMultilevel"/>
    <w:tmpl w:val="5F5CC092"/>
    <w:lvl w:ilvl="0" w:tplc="A360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4B0B"/>
    <w:rsid w:val="000F4D4A"/>
    <w:rsid w:val="000F5166"/>
    <w:rsid w:val="000F6001"/>
    <w:rsid w:val="00182BF2"/>
    <w:rsid w:val="001C0759"/>
    <w:rsid w:val="001D3BF1"/>
    <w:rsid w:val="001D64D3"/>
    <w:rsid w:val="001F14FA"/>
    <w:rsid w:val="001F60E3"/>
    <w:rsid w:val="002319B6"/>
    <w:rsid w:val="002D4C15"/>
    <w:rsid w:val="00315601"/>
    <w:rsid w:val="00323176"/>
    <w:rsid w:val="00344F89"/>
    <w:rsid w:val="003B32A9"/>
    <w:rsid w:val="003C177A"/>
    <w:rsid w:val="00406F80"/>
    <w:rsid w:val="00431EFA"/>
    <w:rsid w:val="00493925"/>
    <w:rsid w:val="004D1C7E"/>
    <w:rsid w:val="004E562D"/>
    <w:rsid w:val="005402FB"/>
    <w:rsid w:val="005A5D38"/>
    <w:rsid w:val="005B0885"/>
    <w:rsid w:val="005B64BF"/>
    <w:rsid w:val="005B6A8C"/>
    <w:rsid w:val="005D46D7"/>
    <w:rsid w:val="00603117"/>
    <w:rsid w:val="0069043C"/>
    <w:rsid w:val="006D70F3"/>
    <w:rsid w:val="006E40AE"/>
    <w:rsid w:val="006F647C"/>
    <w:rsid w:val="00774251"/>
    <w:rsid w:val="00783C57"/>
    <w:rsid w:val="00792CB4"/>
    <w:rsid w:val="0080221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02D1"/>
    <w:rsid w:val="00AF47A6"/>
    <w:rsid w:val="00B50491"/>
    <w:rsid w:val="00B54668"/>
    <w:rsid w:val="00B66354"/>
    <w:rsid w:val="00B9521A"/>
    <w:rsid w:val="00BD3504"/>
    <w:rsid w:val="00C26C48"/>
    <w:rsid w:val="00C57AB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3A93"/>
    <w:rsid w:val="00E60599"/>
    <w:rsid w:val="00E71A0B"/>
    <w:rsid w:val="00E8188A"/>
    <w:rsid w:val="00E85124"/>
    <w:rsid w:val="00E857F8"/>
    <w:rsid w:val="00EA7E0C"/>
    <w:rsid w:val="00EC53EE"/>
    <w:rsid w:val="00EC551C"/>
    <w:rsid w:val="00EF2088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10</cp:revision>
  <cp:lastPrinted>2015-12-23T11:47:00Z</cp:lastPrinted>
  <dcterms:created xsi:type="dcterms:W3CDTF">2016-03-15T09:41:00Z</dcterms:created>
  <dcterms:modified xsi:type="dcterms:W3CDTF">2016-04-13T07:28:00Z</dcterms:modified>
</cp:coreProperties>
</file>